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B1" w:rsidRDefault="00BA7131" w:rsidP="00BA7131">
      <w:pPr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Τα νέα του Ανδρέα Αθλητικά</w:t>
      </w:r>
    </w:p>
    <w:p w:rsidR="00BA7131" w:rsidRPr="00360C67" w:rsidRDefault="00BA7131" w:rsidP="00360C67">
      <w:pPr>
        <w:spacing w:line="360" w:lineRule="auto"/>
        <w:jc w:val="both"/>
        <w:rPr>
          <w:sz w:val="28"/>
          <w:szCs w:val="28"/>
        </w:rPr>
      </w:pPr>
      <w:r w:rsidRPr="00360C67">
        <w:rPr>
          <w:sz w:val="28"/>
          <w:szCs w:val="28"/>
        </w:rPr>
        <w:t>Γεια σας παιδιά θα ‘θελα να σας δηλώσω ότι το Αχ αυτά τα έξι χρόνια είναι σε προχωρημένο στάδιο και έχω γράψει 16 σελίδες. Πέμπτη 25 Ιουνίου και ώρα 8:15 θα βγούνε αχ αυτά τα έξι χρόνια δηλαδή μια μέρα πριν την σχολική γιορτή. Αλλά όσα παιδιά πάνε την αντίθετη μέρα θα μάθετε τη γράφουν τη Παρασκευή μάλλον.</w:t>
      </w:r>
    </w:p>
    <w:p w:rsidR="00BA7131" w:rsidRPr="00360C67" w:rsidRDefault="00360C67" w:rsidP="00360C67">
      <w:pPr>
        <w:pStyle w:val="Web"/>
        <w:shd w:val="clear" w:color="auto" w:fill="FFFFFF"/>
        <w:spacing w:before="150" w:beforeAutospacing="0" w:after="225" w:afterAutospacing="0" w:line="360" w:lineRule="auto"/>
        <w:textAlignment w:val="baseline"/>
        <w:rPr>
          <w:rFonts w:asciiTheme="minorHAnsi" w:hAnsiTheme="minorHAnsi"/>
          <w:color w:val="444444"/>
          <w:sz w:val="28"/>
          <w:szCs w:val="28"/>
          <w:shd w:val="clear" w:color="auto" w:fill="FFFFFF"/>
        </w:rPr>
      </w:pPr>
      <w:r w:rsidRPr="00360C67">
        <w:rPr>
          <w:rFonts w:asciiTheme="minorHAnsi" w:hAnsiTheme="minorHAnsi"/>
          <w:color w:val="444444"/>
          <w:sz w:val="28"/>
          <w:szCs w:val="28"/>
          <w:shd w:val="clear" w:color="auto" w:fill="FFFFFF"/>
        </w:rPr>
        <w:t>1.</w:t>
      </w:r>
      <w:r w:rsidR="00BA7131" w:rsidRPr="00360C67">
        <w:rPr>
          <w:rFonts w:asciiTheme="minorHAnsi" w:hAnsiTheme="minorHAnsi"/>
          <w:color w:val="444444"/>
          <w:sz w:val="28"/>
          <w:szCs w:val="28"/>
          <w:shd w:val="clear" w:color="auto" w:fill="FFFFFF"/>
        </w:rPr>
        <w:t>Το </w:t>
      </w:r>
      <w:hyperlink r:id="rId5" w:history="1">
        <w:r w:rsidR="00BA7131" w:rsidRPr="00360C67">
          <w:rPr>
            <w:rStyle w:val="-"/>
            <w:rFonts w:asciiTheme="minorHAnsi" w:hAnsiTheme="minorHAnsi"/>
            <w:b/>
            <w:bCs/>
            <w:color w:val="C5212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</w:hyperlink>
      <w:proofErr w:type="spellStart"/>
      <w:r w:rsidR="00BA7131" w:rsidRPr="00360C67">
        <w:rPr>
          <w:rFonts w:asciiTheme="minorHAnsi" w:hAnsiTheme="minorHAnsi"/>
          <w:sz w:val="28"/>
          <w:szCs w:val="28"/>
          <w:lang w:val="en-US"/>
        </w:rPr>
        <w:t>Eurocup</w:t>
      </w:r>
      <w:proofErr w:type="spellEnd"/>
      <w:r w:rsidR="00BA7131" w:rsidRPr="00360C67">
        <w:rPr>
          <w:rFonts w:asciiTheme="minorHAnsi" w:hAnsiTheme="minorHAnsi"/>
          <w:sz w:val="28"/>
          <w:szCs w:val="28"/>
        </w:rPr>
        <w:t xml:space="preserve"> </w:t>
      </w:r>
      <w:r w:rsidR="00BA7131" w:rsidRPr="00360C67">
        <w:rPr>
          <w:rFonts w:asciiTheme="minorHAnsi" w:hAnsiTheme="minorHAnsi"/>
          <w:color w:val="444444"/>
          <w:sz w:val="28"/>
          <w:szCs w:val="28"/>
          <w:shd w:val="clear" w:color="auto" w:fill="FFFFFF"/>
        </w:rPr>
        <w:t>της σεζόν 2020/21 αρχίζει να παίρνει μορφή. Το συμβούλιο της διοργάνωσης ανακοίνωσε τις 24 ομάδες που θα συμμετάσχουν, καθώς και έναν πρώτο σκελετό προγράμματος.</w:t>
      </w:r>
    </w:p>
    <w:p w:rsidR="00BA7131" w:rsidRPr="00360C67" w:rsidRDefault="00BA7131" w:rsidP="00360C67">
      <w:pPr>
        <w:pStyle w:val="Web"/>
        <w:shd w:val="clear" w:color="auto" w:fill="FFFFFF"/>
        <w:spacing w:before="150" w:beforeAutospacing="0" w:after="225" w:afterAutospacing="0" w:line="360" w:lineRule="auto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360C67">
        <w:rPr>
          <w:rFonts w:asciiTheme="minorHAnsi" w:hAnsiTheme="minorHAnsi"/>
          <w:color w:val="444444"/>
          <w:sz w:val="21"/>
          <w:szCs w:val="21"/>
        </w:rPr>
        <w:t xml:space="preserve"> </w:t>
      </w:r>
      <w:r w:rsidRPr="00360C67">
        <w:rPr>
          <w:rFonts w:asciiTheme="minorHAnsi" w:hAnsiTheme="minorHAnsi"/>
          <w:color w:val="444444"/>
          <w:sz w:val="28"/>
          <w:szCs w:val="28"/>
        </w:rPr>
        <w:t>Όπως έγινε λοιπόν γνωστό, η διοργάνωση θα ξεκινήσει στις 30 Σεπτεμβρίου 2020, ενώ αναμένεται να ολοκληρωθεί στις 14 Απριλίου 2021 με τους τελικούς.</w:t>
      </w:r>
    </w:p>
    <w:p w:rsidR="00BA7131" w:rsidRPr="00360C67" w:rsidRDefault="00BA7131" w:rsidP="00360C67">
      <w:pPr>
        <w:pStyle w:val="Web"/>
        <w:shd w:val="clear" w:color="auto" w:fill="FFFFFF"/>
        <w:spacing w:before="150" w:beforeAutospacing="0" w:after="225" w:afterAutospacing="0" w:line="360" w:lineRule="auto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360C67">
        <w:rPr>
          <w:rFonts w:asciiTheme="minorHAnsi" w:hAnsiTheme="minorHAnsi"/>
          <w:color w:val="444444"/>
          <w:sz w:val="28"/>
          <w:szCs w:val="28"/>
        </w:rPr>
        <w:t>Ανάμεσα στις 24 ομάδες που ανακοινώθηκαν είναι φυσικά και ο Προμηθέας</w:t>
      </w:r>
    </w:p>
    <w:p w:rsidR="00BA7131" w:rsidRPr="00BA7131" w:rsidRDefault="00BA7131" w:rsidP="00BA7131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BA7131">
        <w:rPr>
          <w:rStyle w:val="a3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Αναλυτικά η λίστα των ομάδων:</w:t>
      </w:r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BA7131">
        <w:rPr>
          <w:rFonts w:asciiTheme="minorHAnsi" w:hAnsiTheme="minorHAnsi"/>
          <w:color w:val="444444"/>
          <w:sz w:val="28"/>
          <w:szCs w:val="28"/>
        </w:rPr>
        <w:t>Μονακό</w:t>
      </w:r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BA7131">
        <w:rPr>
          <w:rFonts w:asciiTheme="minorHAnsi" w:hAnsiTheme="minorHAnsi"/>
          <w:color w:val="444444"/>
          <w:sz w:val="28"/>
          <w:szCs w:val="28"/>
        </w:rPr>
        <w:t>Μπαχτσασεχίρ</w:t>
      </w:r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Μπουντούτσνοστ</w:t>
      </w:r>
      <w:proofErr w:type="spellEnd"/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BA7131">
        <w:rPr>
          <w:rFonts w:asciiTheme="minorHAnsi" w:hAnsiTheme="minorHAnsi"/>
          <w:color w:val="444444"/>
          <w:sz w:val="28"/>
          <w:szCs w:val="28"/>
        </w:rPr>
        <w:t>Τσεντεβίτα/Ολίμπια</w:t>
      </w:r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Σκαϊλάινερς</w:t>
      </w:r>
      <w:proofErr w:type="spellEnd"/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Μπρουσασπόρ</w:t>
      </w:r>
      <w:proofErr w:type="spellEnd"/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Μπρέσια</w:t>
      </w:r>
      <w:proofErr w:type="spellEnd"/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BA7131">
        <w:rPr>
          <w:rFonts w:asciiTheme="minorHAnsi" w:hAnsiTheme="minorHAnsi"/>
          <w:color w:val="444444"/>
          <w:sz w:val="28"/>
          <w:szCs w:val="28"/>
        </w:rPr>
        <w:t>Γκραν Κανάρια</w:t>
      </w:r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BA7131">
        <w:rPr>
          <w:rFonts w:asciiTheme="minorHAnsi" w:hAnsiTheme="minorHAnsi"/>
          <w:color w:val="444444"/>
          <w:sz w:val="28"/>
          <w:szCs w:val="28"/>
        </w:rPr>
        <w:t>Μπουρζ</w:t>
      </w:r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BA7131">
        <w:rPr>
          <w:rFonts w:asciiTheme="minorHAnsi" w:hAnsiTheme="minorHAnsi"/>
          <w:color w:val="444444"/>
          <w:sz w:val="28"/>
          <w:szCs w:val="28"/>
        </w:rPr>
        <w:lastRenderedPageBreak/>
        <w:t>Μπανταλόνα</w:t>
      </w:r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Λιετκαμπέλις</w:t>
      </w:r>
      <w:proofErr w:type="spellEnd"/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Λοκομοτίβ</w:t>
      </w:r>
      <w:proofErr w:type="spellEnd"/>
      <w:r w:rsidRPr="00BA7131">
        <w:rPr>
          <w:rFonts w:asciiTheme="minorHAnsi" w:hAnsiTheme="minorHAnsi"/>
          <w:color w:val="444444"/>
          <w:sz w:val="28"/>
          <w:szCs w:val="28"/>
        </w:rPr>
        <w:t xml:space="preserve"> </w:t>
      </w: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Κουμπάν</w:t>
      </w:r>
      <w:proofErr w:type="spellEnd"/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Μακάμπι</w:t>
      </w:r>
      <w:proofErr w:type="spellEnd"/>
      <w:r w:rsidRPr="00BA7131">
        <w:rPr>
          <w:rFonts w:asciiTheme="minorHAnsi" w:hAnsiTheme="minorHAnsi"/>
          <w:color w:val="444444"/>
          <w:sz w:val="28"/>
          <w:szCs w:val="28"/>
        </w:rPr>
        <w:t xml:space="preserve"> </w:t>
      </w: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Ρισόν</w:t>
      </w:r>
      <w:proofErr w:type="spellEnd"/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Λεβαλουά</w:t>
      </w:r>
      <w:proofErr w:type="spellEnd"/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BA7131">
        <w:rPr>
          <w:rFonts w:asciiTheme="minorHAnsi" w:hAnsiTheme="minorHAnsi"/>
          <w:color w:val="444444"/>
          <w:sz w:val="28"/>
          <w:szCs w:val="28"/>
        </w:rPr>
        <w:t>Ανδόρα</w:t>
      </w:r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BA7131">
        <w:rPr>
          <w:rFonts w:asciiTheme="minorHAnsi" w:hAnsiTheme="minorHAnsi"/>
          <w:color w:val="444444"/>
          <w:sz w:val="28"/>
          <w:szCs w:val="28"/>
        </w:rPr>
        <w:t>Ναντέρ</w:t>
      </w:r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Παρτιζάν</w:t>
      </w:r>
      <w:proofErr w:type="spellEnd"/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BA7131">
        <w:rPr>
          <w:rFonts w:asciiTheme="minorHAnsi" w:hAnsiTheme="minorHAnsi"/>
          <w:color w:val="444444"/>
          <w:sz w:val="28"/>
          <w:szCs w:val="28"/>
        </w:rPr>
        <w:t>Προμηθέας</w:t>
      </w:r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BA7131">
        <w:rPr>
          <w:rFonts w:asciiTheme="minorHAnsi" w:hAnsiTheme="minorHAnsi"/>
          <w:color w:val="444444"/>
          <w:sz w:val="28"/>
          <w:szCs w:val="28"/>
        </w:rPr>
        <w:t>Ουλμ</w:t>
      </w:r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Αντβέρπ</w:t>
      </w:r>
      <w:proofErr w:type="spellEnd"/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Βενέτσια</w:t>
      </w:r>
      <w:proofErr w:type="spellEnd"/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BA7131">
        <w:rPr>
          <w:rFonts w:asciiTheme="minorHAnsi" w:hAnsiTheme="minorHAnsi"/>
          <w:color w:val="444444"/>
          <w:sz w:val="28"/>
          <w:szCs w:val="28"/>
        </w:rPr>
        <w:t>Μάλαγα</w:t>
      </w:r>
    </w:p>
    <w:p w:rsidR="00BA7131" w:rsidRPr="00BA7131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Ούνικς</w:t>
      </w:r>
      <w:proofErr w:type="spellEnd"/>
      <w:r w:rsidRPr="00BA7131">
        <w:rPr>
          <w:rFonts w:asciiTheme="minorHAnsi" w:hAnsiTheme="minorHAnsi"/>
          <w:color w:val="444444"/>
          <w:sz w:val="28"/>
          <w:szCs w:val="28"/>
        </w:rPr>
        <w:t xml:space="preserve"> Καζάν</w:t>
      </w:r>
    </w:p>
    <w:p w:rsidR="00BA7131" w:rsidRPr="007D72CB" w:rsidRDefault="00BA7131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A7131">
        <w:rPr>
          <w:rFonts w:asciiTheme="minorHAnsi" w:hAnsiTheme="minorHAnsi"/>
          <w:color w:val="444444"/>
          <w:sz w:val="28"/>
          <w:szCs w:val="28"/>
        </w:rPr>
        <w:t>Βίρτους</w:t>
      </w:r>
      <w:proofErr w:type="spellEnd"/>
      <w:r w:rsidRPr="00BA7131">
        <w:rPr>
          <w:rFonts w:asciiTheme="minorHAnsi" w:hAnsiTheme="minorHAnsi"/>
          <w:color w:val="444444"/>
          <w:sz w:val="28"/>
          <w:szCs w:val="28"/>
        </w:rPr>
        <w:t xml:space="preserve"> Μπολόνια</w:t>
      </w:r>
    </w:p>
    <w:p w:rsidR="00360C67" w:rsidRPr="00360C67" w:rsidRDefault="00360C67" w:rsidP="00BA7131">
      <w:pPr>
        <w:pStyle w:val="Web"/>
        <w:shd w:val="clear" w:color="auto" w:fill="FFFFFF"/>
        <w:spacing w:before="150" w:beforeAutospacing="0" w:after="225" w:afterAutospacing="0"/>
        <w:textAlignment w:val="baseline"/>
        <w:rPr>
          <w:rFonts w:asciiTheme="minorHAnsi" w:hAnsiTheme="minorHAnsi"/>
          <w:color w:val="44444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CB67669" wp14:editId="3EE9764F">
            <wp:extent cx="5274310" cy="2637155"/>
            <wp:effectExtent l="0" t="0" r="2540" b="0"/>
            <wp:docPr id="1" name="Εικόνα 1" descr="EuroCup Board to reveal 2020-21 teams on Monday - Latest - Welc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Cup Board to reveal 2020-21 teams on Monday - Latest - Welcom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67" w:rsidRPr="00360C67" w:rsidRDefault="00360C67" w:rsidP="00360C67">
      <w:pPr>
        <w:pStyle w:val="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="Helvetica"/>
          <w:color w:val="464646"/>
          <w:sz w:val="28"/>
          <w:szCs w:val="28"/>
        </w:rPr>
      </w:pPr>
      <w:r w:rsidRPr="00360C67">
        <w:rPr>
          <w:rFonts w:asciiTheme="minorHAnsi" w:hAnsiTheme="minorHAnsi" w:cs="Helvetica"/>
          <w:color w:val="464646"/>
          <w:sz w:val="28"/>
          <w:szCs w:val="28"/>
        </w:rPr>
        <w:lastRenderedPageBreak/>
        <w:t xml:space="preserve">Ο Προμηθέας και ο Χάρης Γιαννόπουλος βρίσκονται πολύ κοντά σε συμφωνία κι έτσι ο 30χρονος περιφερειακός αναμένεται να ενισχύσει τους Πατρινούς στην </w:t>
      </w:r>
      <w:proofErr w:type="spellStart"/>
      <w:r w:rsidRPr="00360C67">
        <w:rPr>
          <w:rFonts w:asciiTheme="minorHAnsi" w:hAnsiTheme="minorHAnsi" w:cs="Helvetica"/>
          <w:color w:val="464646"/>
          <w:sz w:val="28"/>
          <w:szCs w:val="28"/>
        </w:rPr>
        <w:t>Basket</w:t>
      </w:r>
      <w:proofErr w:type="spellEnd"/>
      <w:r w:rsidRPr="00360C67">
        <w:rPr>
          <w:rFonts w:asciiTheme="minorHAnsi" w:hAnsiTheme="minorHAnsi" w:cs="Helvetica"/>
          <w:color w:val="464646"/>
          <w:sz w:val="28"/>
          <w:szCs w:val="28"/>
        </w:rPr>
        <w:t xml:space="preserve"> </w:t>
      </w:r>
      <w:proofErr w:type="spellStart"/>
      <w:r w:rsidRPr="00360C67">
        <w:rPr>
          <w:rFonts w:asciiTheme="minorHAnsi" w:hAnsiTheme="minorHAnsi" w:cs="Helvetica"/>
          <w:color w:val="464646"/>
          <w:sz w:val="28"/>
          <w:szCs w:val="28"/>
        </w:rPr>
        <w:t>League</w:t>
      </w:r>
      <w:proofErr w:type="spellEnd"/>
      <w:r w:rsidRPr="00360C67">
        <w:rPr>
          <w:rFonts w:asciiTheme="minorHAnsi" w:hAnsiTheme="minorHAnsi" w:cs="Helvetica"/>
          <w:color w:val="464646"/>
          <w:sz w:val="28"/>
          <w:szCs w:val="28"/>
        </w:rPr>
        <w:t xml:space="preserve"> και το </w:t>
      </w:r>
      <w:proofErr w:type="spellStart"/>
      <w:r w:rsidRPr="00360C67">
        <w:rPr>
          <w:rFonts w:asciiTheme="minorHAnsi" w:hAnsiTheme="minorHAnsi" w:cs="Helvetica"/>
          <w:color w:val="464646"/>
          <w:sz w:val="28"/>
          <w:szCs w:val="28"/>
        </w:rPr>
        <w:t>EuroCup</w:t>
      </w:r>
      <w:proofErr w:type="spellEnd"/>
      <w:r w:rsidRPr="00360C67">
        <w:rPr>
          <w:rFonts w:asciiTheme="minorHAnsi" w:hAnsiTheme="minorHAnsi" w:cs="Helvetica"/>
          <w:color w:val="464646"/>
          <w:sz w:val="28"/>
          <w:szCs w:val="28"/>
        </w:rPr>
        <w:t>.</w:t>
      </w:r>
    </w:p>
    <w:p w:rsidR="00360C67" w:rsidRPr="00360C67" w:rsidRDefault="00360C67" w:rsidP="00360C67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color w:val="444751"/>
          <w:sz w:val="28"/>
          <w:szCs w:val="28"/>
        </w:rPr>
      </w:pPr>
      <w:r w:rsidRPr="00360C67">
        <w:rPr>
          <w:rFonts w:asciiTheme="minorHAnsi" w:hAnsiTheme="minorHAnsi" w:cs="Helvetica"/>
          <w:color w:val="444751"/>
          <w:sz w:val="28"/>
          <w:szCs w:val="28"/>
        </w:rPr>
        <w:t>Έπειτα από μια διετία στην </w:t>
      </w:r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ΑΕΚ </w:t>
      </w:r>
      <w:r w:rsidRPr="00360C67">
        <w:rPr>
          <w:rFonts w:asciiTheme="minorHAnsi" w:hAnsiTheme="minorHAnsi" w:cs="Helvetica"/>
          <w:color w:val="444751"/>
          <w:sz w:val="28"/>
          <w:szCs w:val="28"/>
        </w:rPr>
        <w:t>και αφού κατέκτησε το </w:t>
      </w:r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Διηπειρωτικό</w:t>
      </w:r>
      <w:r w:rsidRPr="00360C67">
        <w:rPr>
          <w:rStyle w:val="a3"/>
          <w:rFonts w:asciiTheme="minorHAnsi" w:hAnsiTheme="minorHAnsi" w:cs="Helvetica"/>
          <w:color w:val="444751"/>
          <w:sz w:val="28"/>
          <w:szCs w:val="28"/>
        </w:rPr>
        <w:t> </w:t>
      </w:r>
      <w:r w:rsidRPr="00360C67">
        <w:rPr>
          <w:rFonts w:asciiTheme="minorHAnsi" w:hAnsiTheme="minorHAnsi" w:cs="Helvetica"/>
          <w:color w:val="444751"/>
          <w:sz w:val="28"/>
          <w:szCs w:val="28"/>
        </w:rPr>
        <w:t>(2019) και το </w:t>
      </w:r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Κύπελλο Ελλάδας</w:t>
      </w:r>
      <w:r w:rsidRPr="00360C67">
        <w:rPr>
          <w:rStyle w:val="a3"/>
          <w:rFonts w:asciiTheme="minorHAnsi" w:hAnsiTheme="minorHAnsi" w:cs="Helvetica"/>
          <w:color w:val="444751"/>
          <w:sz w:val="28"/>
          <w:szCs w:val="28"/>
        </w:rPr>
        <w:t> </w:t>
      </w:r>
      <w:r w:rsidRPr="00360C67">
        <w:rPr>
          <w:rFonts w:asciiTheme="minorHAnsi" w:hAnsiTheme="minorHAnsi" w:cs="Helvetica"/>
          <w:color w:val="444751"/>
          <w:sz w:val="28"/>
          <w:szCs w:val="28"/>
        </w:rPr>
        <w:t>(2020) με τη φανέλα της «Ένωσης», ο </w:t>
      </w:r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Χάρης Γιαννόπουλος</w:t>
      </w:r>
      <w:r w:rsidRPr="00360C67">
        <w:rPr>
          <w:rFonts w:asciiTheme="minorHAnsi" w:hAnsiTheme="minorHAnsi" w:cs="Helvetica"/>
          <w:color w:val="444751"/>
          <w:sz w:val="28"/>
          <w:szCs w:val="28"/>
        </w:rPr>
        <w:t> αναμένεται να συνεχίσει την καριέρα του στον </w:t>
      </w:r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Προμηθέα</w:t>
      </w:r>
      <w:r w:rsidRPr="00360C67">
        <w:rPr>
          <w:rStyle w:val="a3"/>
          <w:rFonts w:asciiTheme="minorHAnsi" w:hAnsiTheme="minorHAnsi" w:cs="Helvetica"/>
          <w:color w:val="444751"/>
          <w:sz w:val="28"/>
          <w:szCs w:val="28"/>
        </w:rPr>
        <w:t> </w:t>
      </w:r>
      <w:r w:rsidRPr="00360C67">
        <w:rPr>
          <w:rFonts w:asciiTheme="minorHAnsi" w:hAnsiTheme="minorHAnsi" w:cs="Helvetica"/>
          <w:color w:val="444751"/>
          <w:sz w:val="28"/>
          <w:szCs w:val="28"/>
        </w:rPr>
        <w:t>αφού βρίσκεται πολύ κοντά σε συμφωνία με τους Πατρινούς.</w:t>
      </w:r>
    </w:p>
    <w:p w:rsidR="00360C67" w:rsidRPr="00360C67" w:rsidRDefault="00360C67" w:rsidP="00360C67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color w:val="444751"/>
          <w:sz w:val="28"/>
          <w:szCs w:val="28"/>
        </w:rPr>
      </w:pPr>
      <w:r w:rsidRPr="00360C67">
        <w:rPr>
          <w:rFonts w:asciiTheme="minorHAnsi" w:hAnsiTheme="minorHAnsi" w:cs="Helvetica"/>
          <w:color w:val="444751"/>
          <w:sz w:val="28"/>
          <w:szCs w:val="28"/>
        </w:rPr>
        <w:t>Ο 30χρονος σουτέρ μέτρησε φέτος 7.2 πόντους και 2.1 ριμπάουντ σε 19 συμμετοχές στην </w:t>
      </w:r>
      <w:proofErr w:type="spellStart"/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Basket</w:t>
      </w:r>
      <w:proofErr w:type="spellEnd"/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 xml:space="preserve"> </w:t>
      </w:r>
      <w:proofErr w:type="spellStart"/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League</w:t>
      </w:r>
      <w:proofErr w:type="spellEnd"/>
      <w:r w:rsidRPr="00360C67">
        <w:rPr>
          <w:rFonts w:asciiTheme="minorHAnsi" w:hAnsiTheme="minorHAnsi" w:cs="Helvetica"/>
          <w:color w:val="444751"/>
          <w:sz w:val="28"/>
          <w:szCs w:val="28"/>
        </w:rPr>
        <w:t> και 5 πόντους, 1.6 ριμπάουντ στο </w:t>
      </w:r>
      <w:proofErr w:type="spellStart"/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Basketball</w:t>
      </w:r>
      <w:proofErr w:type="spellEnd"/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 xml:space="preserve"> </w:t>
      </w:r>
      <w:proofErr w:type="spellStart"/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Champions</w:t>
      </w:r>
      <w:proofErr w:type="spellEnd"/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 xml:space="preserve"> </w:t>
      </w:r>
      <w:proofErr w:type="spellStart"/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League</w:t>
      </w:r>
      <w:proofErr w:type="spellEnd"/>
      <w:r w:rsidRPr="00360C67">
        <w:rPr>
          <w:rFonts w:asciiTheme="minorHAnsi" w:hAnsiTheme="minorHAnsi" w:cs="Helvetica"/>
          <w:color w:val="444751"/>
          <w:sz w:val="28"/>
          <w:szCs w:val="28"/>
        </w:rPr>
        <w:t> με την </w:t>
      </w:r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ΑΕΚ</w:t>
      </w:r>
      <w:r w:rsidRPr="00360C67">
        <w:rPr>
          <w:rStyle w:val="a3"/>
          <w:rFonts w:asciiTheme="minorHAnsi" w:hAnsiTheme="minorHAnsi" w:cs="Helvetica"/>
          <w:color w:val="444751"/>
          <w:sz w:val="28"/>
          <w:szCs w:val="28"/>
        </w:rPr>
        <w:t> </w:t>
      </w:r>
      <w:r w:rsidRPr="00360C67">
        <w:rPr>
          <w:rFonts w:asciiTheme="minorHAnsi" w:hAnsiTheme="minorHAnsi" w:cs="Helvetica"/>
          <w:color w:val="444751"/>
          <w:sz w:val="28"/>
          <w:szCs w:val="28"/>
        </w:rPr>
        <w:t xml:space="preserve">που έφτασε ως τα προημιτελικά της διοργάνωσης πριν από τη διακοπή λόγω </w:t>
      </w:r>
      <w:proofErr w:type="spellStart"/>
      <w:r w:rsidRPr="00360C67">
        <w:rPr>
          <w:rFonts w:asciiTheme="minorHAnsi" w:hAnsiTheme="minorHAnsi" w:cs="Helvetica"/>
          <w:color w:val="444751"/>
          <w:sz w:val="28"/>
          <w:szCs w:val="28"/>
        </w:rPr>
        <w:t>κορονοϊού</w:t>
      </w:r>
      <w:proofErr w:type="spellEnd"/>
      <w:r w:rsidRPr="00360C67">
        <w:rPr>
          <w:rFonts w:asciiTheme="minorHAnsi" w:hAnsiTheme="minorHAnsi" w:cs="Helvetica"/>
          <w:color w:val="444751"/>
          <w:sz w:val="28"/>
          <w:szCs w:val="28"/>
        </w:rPr>
        <w:t>.</w:t>
      </w:r>
    </w:p>
    <w:p w:rsidR="00360C67" w:rsidRPr="007D72CB" w:rsidRDefault="00360C67" w:rsidP="00360C67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color w:val="444751"/>
          <w:sz w:val="28"/>
          <w:szCs w:val="28"/>
        </w:rPr>
      </w:pPr>
      <w:r w:rsidRPr="00360C67">
        <w:rPr>
          <w:rFonts w:asciiTheme="minorHAnsi" w:hAnsiTheme="minorHAnsi" w:cs="Helvetica"/>
          <w:color w:val="444751"/>
          <w:sz w:val="28"/>
          <w:szCs w:val="28"/>
        </w:rPr>
        <w:t> Η περίπτωση του ήλθε τις προηγούμενες ημέρες στο προσκήνιο για τον </w:t>
      </w:r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Παναθηναϊκό</w:t>
      </w:r>
      <w:r w:rsidRPr="00360C67">
        <w:rPr>
          <w:rFonts w:asciiTheme="minorHAnsi" w:hAnsiTheme="minorHAnsi" w:cs="Helvetica"/>
          <w:color w:val="444751"/>
          <w:sz w:val="28"/>
          <w:szCs w:val="28"/>
        </w:rPr>
        <w:t> όμως ο </w:t>
      </w:r>
      <w:r w:rsidRPr="00360C67">
        <w:rPr>
          <w:rStyle w:val="a3"/>
          <w:rFonts w:asciiTheme="minorHAnsi" w:hAnsiTheme="minorHAnsi" w:cs="Helvetica"/>
          <w:b w:val="0"/>
          <w:color w:val="444751"/>
          <w:sz w:val="28"/>
          <w:szCs w:val="28"/>
        </w:rPr>
        <w:t>Γιαννόπουλος</w:t>
      </w:r>
      <w:r w:rsidRPr="00360C67">
        <w:rPr>
          <w:rStyle w:val="a3"/>
          <w:rFonts w:asciiTheme="minorHAnsi" w:hAnsiTheme="minorHAnsi" w:cs="Helvetica"/>
          <w:color w:val="444751"/>
          <w:sz w:val="28"/>
          <w:szCs w:val="28"/>
        </w:rPr>
        <w:t> </w:t>
      </w:r>
      <w:r w:rsidRPr="00360C67">
        <w:rPr>
          <w:rFonts w:asciiTheme="minorHAnsi" w:hAnsiTheme="minorHAnsi" w:cs="Helvetica"/>
          <w:color w:val="444751"/>
          <w:sz w:val="28"/>
          <w:szCs w:val="28"/>
        </w:rPr>
        <w:t>αναμένεται ενισχύσει τον Π</w:t>
      </w:r>
      <w:r w:rsidR="00AC697B">
        <w:rPr>
          <w:rFonts w:asciiTheme="minorHAnsi" w:hAnsiTheme="minorHAnsi" w:cs="Helvetica"/>
          <w:color w:val="444751"/>
          <w:sz w:val="28"/>
          <w:szCs w:val="28"/>
        </w:rPr>
        <w:t xml:space="preserve">ρομηθέα στην Α1 και το </w:t>
      </w:r>
      <w:proofErr w:type="spellStart"/>
      <w:r w:rsidR="00AC697B">
        <w:rPr>
          <w:rFonts w:asciiTheme="minorHAnsi" w:hAnsiTheme="minorHAnsi" w:cs="Helvetica"/>
          <w:color w:val="444751"/>
          <w:sz w:val="28"/>
          <w:szCs w:val="28"/>
        </w:rPr>
        <w:t>EuroCup</w:t>
      </w:r>
      <w:proofErr w:type="spellEnd"/>
      <w:r w:rsidR="00AC697B">
        <w:rPr>
          <w:rFonts w:asciiTheme="minorHAnsi" w:hAnsiTheme="minorHAnsi" w:cs="Helvetica"/>
          <w:color w:val="444751"/>
          <w:sz w:val="28"/>
          <w:szCs w:val="28"/>
        </w:rPr>
        <w:t xml:space="preserve"> </w:t>
      </w:r>
      <w:r>
        <w:rPr>
          <w:rFonts w:asciiTheme="minorHAnsi" w:hAnsiTheme="minorHAnsi" w:cs="Helvetica"/>
          <w:noProof/>
          <w:color w:val="444751"/>
          <w:sz w:val="28"/>
          <w:szCs w:val="28"/>
        </w:rPr>
        <w:drawing>
          <wp:inline distT="0" distB="0" distL="0" distR="0">
            <wp:extent cx="5257800" cy="23050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7B" w:rsidRPr="007D72CB" w:rsidRDefault="00AC697B" w:rsidP="00360C67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color w:val="444751"/>
          <w:sz w:val="28"/>
          <w:szCs w:val="28"/>
        </w:rPr>
      </w:pPr>
    </w:p>
    <w:p w:rsidR="00BA7131" w:rsidRPr="007D72CB" w:rsidRDefault="00BA7131" w:rsidP="00360C67">
      <w:pPr>
        <w:spacing w:line="360" w:lineRule="auto"/>
        <w:jc w:val="both"/>
        <w:rPr>
          <w:sz w:val="28"/>
          <w:szCs w:val="28"/>
        </w:rPr>
      </w:pPr>
    </w:p>
    <w:p w:rsidR="00AC697B" w:rsidRPr="007D72CB" w:rsidRDefault="00AC697B" w:rsidP="00360C67">
      <w:pPr>
        <w:spacing w:line="360" w:lineRule="auto"/>
        <w:jc w:val="both"/>
        <w:rPr>
          <w:sz w:val="28"/>
          <w:szCs w:val="28"/>
        </w:rPr>
      </w:pPr>
    </w:p>
    <w:p w:rsidR="00AC697B" w:rsidRPr="00AC697B" w:rsidRDefault="00AC697B" w:rsidP="00AB5194">
      <w:pPr>
        <w:shd w:val="clear" w:color="auto" w:fill="FFFFFF"/>
        <w:spacing w:after="240" w:line="360" w:lineRule="auto"/>
        <w:rPr>
          <w:rFonts w:eastAsia="Times New Roman" w:cs="Helvetica"/>
          <w:color w:val="464646"/>
          <w:sz w:val="28"/>
          <w:szCs w:val="28"/>
          <w:lang w:eastAsia="el-GR"/>
        </w:rPr>
      </w:pPr>
      <w:r w:rsidRPr="00AC697B">
        <w:rPr>
          <w:rFonts w:eastAsia="Times New Roman" w:cs="Helvetica"/>
          <w:color w:val="464646"/>
          <w:sz w:val="28"/>
          <w:szCs w:val="28"/>
          <w:lang w:eastAsia="el-GR"/>
        </w:rPr>
        <w:lastRenderedPageBreak/>
        <w:t xml:space="preserve">Ο Ήφαιστος Λήμνου αναμένεται να αποσύρει τη συμμετοχή του από την </w:t>
      </w:r>
      <w:proofErr w:type="spellStart"/>
      <w:r w:rsidRPr="00AC697B">
        <w:rPr>
          <w:rFonts w:eastAsia="Times New Roman" w:cs="Helvetica"/>
          <w:color w:val="464646"/>
          <w:sz w:val="28"/>
          <w:szCs w:val="28"/>
          <w:lang w:eastAsia="el-GR"/>
        </w:rPr>
        <w:t>Basket</w:t>
      </w:r>
      <w:proofErr w:type="spellEnd"/>
      <w:r w:rsidRPr="00AC697B">
        <w:rPr>
          <w:rFonts w:eastAsia="Times New Roman" w:cs="Helvetica"/>
          <w:color w:val="464646"/>
          <w:sz w:val="28"/>
          <w:szCs w:val="28"/>
          <w:lang w:eastAsia="el-GR"/>
        </w:rPr>
        <w:t xml:space="preserve"> </w:t>
      </w:r>
      <w:proofErr w:type="spellStart"/>
      <w:r w:rsidRPr="00AC697B">
        <w:rPr>
          <w:rFonts w:eastAsia="Times New Roman" w:cs="Helvetica"/>
          <w:color w:val="464646"/>
          <w:sz w:val="28"/>
          <w:szCs w:val="28"/>
          <w:lang w:eastAsia="el-GR"/>
        </w:rPr>
        <w:t>League</w:t>
      </w:r>
      <w:proofErr w:type="spellEnd"/>
      <w:r w:rsidRPr="00AC697B">
        <w:rPr>
          <w:rFonts w:eastAsia="Times New Roman" w:cs="Helvetica"/>
          <w:color w:val="464646"/>
          <w:sz w:val="28"/>
          <w:szCs w:val="28"/>
          <w:lang w:eastAsia="el-GR"/>
        </w:rPr>
        <w:t>, αποτελώντας τη δεύτερη ομάδα που αποχωρεί από το πρωτάθλημα μετά από το Ρέθυμνο.</w:t>
      </w:r>
    </w:p>
    <w:p w:rsidR="00AC697B" w:rsidRPr="00AC697B" w:rsidRDefault="00AC697B" w:rsidP="00AB5194">
      <w:pPr>
        <w:shd w:val="clear" w:color="auto" w:fill="FFFFFF"/>
        <w:spacing w:after="0" w:line="360" w:lineRule="auto"/>
        <w:rPr>
          <w:rFonts w:eastAsia="Times New Roman" w:cs="Helvetica"/>
          <w:color w:val="444751"/>
          <w:sz w:val="28"/>
          <w:szCs w:val="28"/>
          <w:lang w:eastAsia="el-GR"/>
        </w:rPr>
      </w:pPr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Ο </w:t>
      </w:r>
      <w:r w:rsidRPr="00AB5194">
        <w:rPr>
          <w:rFonts w:eastAsia="Times New Roman" w:cs="Helvetica"/>
          <w:bCs/>
          <w:color w:val="444751"/>
          <w:sz w:val="28"/>
          <w:szCs w:val="28"/>
          <w:lang w:eastAsia="el-GR"/>
        </w:rPr>
        <w:t>Ήφαιστος</w:t>
      </w:r>
      <w:r w:rsidRPr="00AB5194">
        <w:rPr>
          <w:rFonts w:eastAsia="Times New Roman" w:cs="Helvetica"/>
          <w:b/>
          <w:bCs/>
          <w:color w:val="444751"/>
          <w:sz w:val="28"/>
          <w:szCs w:val="28"/>
          <w:lang w:eastAsia="el-GR"/>
        </w:rPr>
        <w:t> </w:t>
      </w:r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κέρδισε τις εντυπώσεις τόσο με την αγωνιστική του παρουσία όσο και με αυτή μακριά από τα παρκέ, μετατρέποντας σε χρόνο ρεκόρ το κλειστό «</w:t>
      </w:r>
      <w:r w:rsidRPr="00AB5194">
        <w:rPr>
          <w:rFonts w:eastAsia="Times New Roman" w:cs="Helvetica"/>
          <w:bCs/>
          <w:color w:val="444751"/>
          <w:sz w:val="28"/>
          <w:szCs w:val="28"/>
          <w:lang w:eastAsia="el-GR"/>
        </w:rPr>
        <w:t>Νίκος Σαμαράς</w:t>
      </w:r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 xml:space="preserve">» σε ένα γήπεδο - στολίδι και στη συνέχεια μπήκε για τα καλά στον </w:t>
      </w:r>
      <w:proofErr w:type="spellStart"/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μπασκετικό</w:t>
      </w:r>
      <w:proofErr w:type="spellEnd"/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 xml:space="preserve"> χάρτη, κάνοντας διαδοχικά </w:t>
      </w:r>
      <w:proofErr w:type="spellStart"/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sold</w:t>
      </w:r>
      <w:proofErr w:type="spellEnd"/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 xml:space="preserve"> - </w:t>
      </w:r>
      <w:proofErr w:type="spellStart"/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outs</w:t>
      </w:r>
      <w:proofErr w:type="spellEnd"/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.</w:t>
      </w:r>
    </w:p>
    <w:p w:rsidR="00AC697B" w:rsidRPr="00AC697B" w:rsidRDefault="00AC697B" w:rsidP="00AB5194">
      <w:pPr>
        <w:shd w:val="clear" w:color="auto" w:fill="FFFFFF"/>
        <w:spacing w:after="0" w:line="360" w:lineRule="auto"/>
        <w:rPr>
          <w:rFonts w:eastAsia="Times New Roman" w:cs="Helvetica"/>
          <w:color w:val="444751"/>
          <w:sz w:val="28"/>
          <w:szCs w:val="28"/>
          <w:lang w:eastAsia="el-GR"/>
        </w:rPr>
      </w:pPr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Μετά, λοιπόν από το </w:t>
      </w:r>
      <w:r w:rsidRPr="00AB5194">
        <w:rPr>
          <w:rFonts w:eastAsia="Times New Roman" w:cs="Helvetica"/>
          <w:bCs/>
          <w:color w:val="444751"/>
          <w:sz w:val="28"/>
          <w:szCs w:val="28"/>
          <w:lang w:eastAsia="el-GR"/>
        </w:rPr>
        <w:t>Ρέθυμνο</w:t>
      </w:r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 που δήλωσε </w:t>
      </w:r>
      <w:r w:rsidRPr="00AB5194">
        <w:rPr>
          <w:rFonts w:eastAsia="Times New Roman" w:cs="Helvetica"/>
          <w:bCs/>
          <w:sz w:val="28"/>
          <w:szCs w:val="28"/>
          <w:lang w:eastAsia="el-GR"/>
        </w:rPr>
        <w:t>συμμετοχή στη Β' Εθνική</w:t>
      </w:r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, ο </w:t>
      </w:r>
      <w:r w:rsidRPr="00AB5194">
        <w:rPr>
          <w:rFonts w:eastAsia="Times New Roman" w:cs="Helvetica"/>
          <w:bCs/>
          <w:color w:val="444751"/>
          <w:sz w:val="28"/>
          <w:szCs w:val="28"/>
          <w:lang w:eastAsia="el-GR"/>
        </w:rPr>
        <w:t>Ήφαιστος</w:t>
      </w:r>
      <w:r w:rsidRPr="00AB5194">
        <w:rPr>
          <w:rFonts w:eastAsia="Times New Roman" w:cs="Helvetica"/>
          <w:b/>
          <w:bCs/>
          <w:color w:val="444751"/>
          <w:sz w:val="28"/>
          <w:szCs w:val="28"/>
          <w:lang w:eastAsia="el-GR"/>
        </w:rPr>
        <w:t> </w:t>
      </w:r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θα γίνει η δεύτερη ομάδα που αποχωρεί από το πρωτάθλημα.</w:t>
      </w:r>
    </w:p>
    <w:p w:rsidR="00AC697B" w:rsidRPr="00AC697B" w:rsidRDefault="00AC697B" w:rsidP="00AB5194">
      <w:pPr>
        <w:shd w:val="clear" w:color="auto" w:fill="000000"/>
        <w:spacing w:after="0" w:line="360" w:lineRule="auto"/>
        <w:jc w:val="center"/>
        <w:textAlignment w:val="center"/>
        <w:rPr>
          <w:rFonts w:eastAsia="Times New Roman" w:cs="Arial"/>
          <w:vanish/>
          <w:color w:val="FFFFFF"/>
          <w:sz w:val="28"/>
          <w:szCs w:val="28"/>
          <w:lang w:eastAsia="el-GR"/>
        </w:rPr>
      </w:pPr>
      <w:r w:rsidRPr="00AB5194">
        <w:rPr>
          <w:rFonts w:eastAsia="Times New Roman" w:cs="Arial"/>
          <w:vanish/>
          <w:color w:val="FFFFFF"/>
          <w:sz w:val="28"/>
          <w:szCs w:val="28"/>
          <w:bdr w:val="none" w:sz="0" w:space="0" w:color="auto" w:frame="1"/>
          <w:lang w:eastAsia="el-GR"/>
        </w:rPr>
        <w:t>Remaining Time</w:t>
      </w:r>
      <w:r w:rsidRPr="00AC697B">
        <w:rPr>
          <w:rFonts w:eastAsia="Times New Roman" w:cs="Arial"/>
          <w:vanish/>
          <w:color w:val="FFFFFF"/>
          <w:sz w:val="28"/>
          <w:szCs w:val="28"/>
          <w:lang w:eastAsia="el-GR"/>
        </w:rPr>
        <w:t>-0:09</w:t>
      </w:r>
    </w:p>
    <w:p w:rsidR="00AC697B" w:rsidRPr="00AC697B" w:rsidRDefault="00AC697B" w:rsidP="00AB5194">
      <w:pPr>
        <w:shd w:val="clear" w:color="auto" w:fill="000000"/>
        <w:spacing w:after="0" w:line="360" w:lineRule="auto"/>
        <w:jc w:val="center"/>
        <w:textAlignment w:val="center"/>
        <w:rPr>
          <w:rFonts w:eastAsia="Times New Roman" w:cs="Arial"/>
          <w:vanish/>
          <w:color w:val="FFFFFF"/>
          <w:sz w:val="28"/>
          <w:szCs w:val="28"/>
          <w:lang w:eastAsia="el-GR"/>
        </w:rPr>
      </w:pPr>
      <w:r w:rsidRPr="00AB5194">
        <w:rPr>
          <w:rFonts w:eastAsia="Times New Roman" w:cs="Arial"/>
          <w:vanish/>
          <w:color w:val="FFFFFF"/>
          <w:sz w:val="28"/>
          <w:szCs w:val="28"/>
          <w:bdr w:val="none" w:sz="0" w:space="0" w:color="auto" w:frame="1"/>
          <w:lang w:eastAsia="el-GR"/>
        </w:rPr>
        <w:t>Fullscreen</w:t>
      </w:r>
    </w:p>
    <w:p w:rsidR="00AC697B" w:rsidRPr="00AC697B" w:rsidRDefault="00AC697B" w:rsidP="00AB5194">
      <w:pPr>
        <w:shd w:val="clear" w:color="auto" w:fill="000000"/>
        <w:spacing w:line="360" w:lineRule="auto"/>
        <w:jc w:val="center"/>
        <w:textAlignment w:val="center"/>
        <w:rPr>
          <w:rFonts w:eastAsia="Times New Roman" w:cs="Arial"/>
          <w:vanish/>
          <w:color w:val="FFFFFF"/>
          <w:sz w:val="28"/>
          <w:szCs w:val="28"/>
          <w:lang w:eastAsia="el-GR"/>
        </w:rPr>
      </w:pPr>
      <w:r w:rsidRPr="00AB5194">
        <w:rPr>
          <w:rFonts w:eastAsia="Times New Roman" w:cs="Arial"/>
          <w:vanish/>
          <w:color w:val="FFFFFF"/>
          <w:sz w:val="28"/>
          <w:szCs w:val="28"/>
          <w:bdr w:val="none" w:sz="0" w:space="0" w:color="auto" w:frame="1"/>
          <w:lang w:eastAsia="el-GR"/>
        </w:rPr>
        <w:t>Unmute</w:t>
      </w:r>
    </w:p>
    <w:p w:rsidR="00AC697B" w:rsidRPr="00AC697B" w:rsidRDefault="00AC697B" w:rsidP="00AB5194">
      <w:pPr>
        <w:shd w:val="clear" w:color="auto" w:fill="FFFFFF"/>
        <w:spacing w:line="360" w:lineRule="auto"/>
        <w:rPr>
          <w:rFonts w:eastAsia="Times New Roman" w:cs="Helvetica"/>
          <w:color w:val="444751"/>
          <w:sz w:val="28"/>
          <w:szCs w:val="28"/>
          <w:lang w:eastAsia="el-GR"/>
        </w:rPr>
      </w:pPr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Ο ιδιοκτήτης της </w:t>
      </w:r>
      <w:r w:rsidRPr="00AB5194">
        <w:rPr>
          <w:rFonts w:eastAsia="Times New Roman" w:cs="Helvetica"/>
          <w:bCs/>
          <w:color w:val="444751"/>
          <w:sz w:val="28"/>
          <w:szCs w:val="28"/>
          <w:lang w:eastAsia="el-GR"/>
        </w:rPr>
        <w:t>ΚΑΕ</w:t>
      </w:r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, </w:t>
      </w:r>
      <w:r w:rsidRPr="00AB5194">
        <w:rPr>
          <w:rFonts w:eastAsia="Times New Roman" w:cs="Helvetica"/>
          <w:bCs/>
          <w:color w:val="444751"/>
          <w:sz w:val="28"/>
          <w:szCs w:val="28"/>
          <w:lang w:eastAsia="el-GR"/>
        </w:rPr>
        <w:t>Παντελής Μπούμπουρας</w:t>
      </w:r>
      <w:r w:rsidRPr="00AC697B">
        <w:rPr>
          <w:rFonts w:eastAsia="Times New Roman" w:cs="Helvetica"/>
          <w:color w:val="444751"/>
          <w:sz w:val="28"/>
          <w:szCs w:val="28"/>
          <w:lang w:eastAsia="el-GR"/>
        </w:rPr>
        <w:t> αναμένεται στην Ελλάδα την προσεχή Δευτέρα (15/6) και την επόμενη μέρα θα γίνουν οι ανακοινώσεις. </w:t>
      </w:r>
    </w:p>
    <w:p w:rsidR="00AC697B" w:rsidRDefault="00AB5194" w:rsidP="00360C6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 wp14:anchorId="1BA3A0C2" wp14:editId="00DADE29">
            <wp:extent cx="5274310" cy="2968423"/>
            <wp:effectExtent l="0" t="0" r="2540" b="3810"/>
            <wp:docPr id="3" name="Εικόνα 3" descr="Ήφαιστος: Αποχωρεί από την Basket Leagu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Ήφαιστος: Αποχωρεί από την Basket League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94" w:rsidRDefault="00AB5194" w:rsidP="00360C67">
      <w:pPr>
        <w:spacing w:line="360" w:lineRule="auto"/>
        <w:jc w:val="both"/>
        <w:rPr>
          <w:sz w:val="28"/>
          <w:szCs w:val="28"/>
          <w:lang w:val="en-US"/>
        </w:rPr>
      </w:pPr>
    </w:p>
    <w:p w:rsidR="00AB5194" w:rsidRDefault="00AB5194" w:rsidP="00360C67">
      <w:pPr>
        <w:spacing w:line="360" w:lineRule="auto"/>
        <w:jc w:val="both"/>
        <w:rPr>
          <w:sz w:val="28"/>
          <w:szCs w:val="28"/>
          <w:lang w:val="en-US"/>
        </w:rPr>
      </w:pPr>
    </w:p>
    <w:p w:rsidR="00AB5194" w:rsidRDefault="00AB5194" w:rsidP="00AB51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Τα τελευταία νέα του Ανδρέα που γράφω σαν έκτη Δημοτικού. Για τα παιδιά του 60 Δημοτικού σχολείου Πατρών.</w:t>
      </w:r>
    </w:p>
    <w:p w:rsidR="00AB5194" w:rsidRPr="007D72CB" w:rsidRDefault="00AB5194" w:rsidP="00AB51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Παιδιά,  θα φύγω από το σχολείο και να πάω Γυμνάσιο άλλα τα νέα του Ανδρέα θα τα παίρνετε και του χρόνου έντυπος μέσο του Δημήτρη </w:t>
      </w:r>
      <w:proofErr w:type="spellStart"/>
      <w:r>
        <w:rPr>
          <w:sz w:val="28"/>
          <w:szCs w:val="28"/>
        </w:rPr>
        <w:t>Μπαρή</w:t>
      </w:r>
      <w:proofErr w:type="spellEnd"/>
      <w:r>
        <w:rPr>
          <w:sz w:val="28"/>
          <w:szCs w:val="28"/>
        </w:rPr>
        <w:t xml:space="preserve"> και του παρά χρόνου  από τον Κωνσταντίνο </w:t>
      </w:r>
      <w:proofErr w:type="spellStart"/>
      <w:r>
        <w:rPr>
          <w:sz w:val="28"/>
          <w:szCs w:val="28"/>
        </w:rPr>
        <w:t>Μπαρή</w:t>
      </w:r>
      <w:proofErr w:type="spellEnd"/>
      <w:r>
        <w:rPr>
          <w:sz w:val="28"/>
          <w:szCs w:val="28"/>
        </w:rPr>
        <w:t xml:space="preserve">. Ναι επιβεβαιώνω την ύπαρξη της εφημερίδας για άλλα 3 χρόνια. Και σας ενημερώνω ότι η νέα μου εφημερίδα θα λέγεται τα αστεία του Ανδρέα. Ναι είχα βγάλει έκδοση για τα 4 χρόνια τα νέα του Ανδρέα τότε. Που ήταν μόνο αστεία το αφιέρωμα. Τέλος πάντων γεια παιδιά. Να το </w:t>
      </w:r>
      <w:r>
        <w:rPr>
          <w:sz w:val="28"/>
          <w:szCs w:val="28"/>
          <w:lang w:val="en-US"/>
        </w:rPr>
        <w:t>mail</w:t>
      </w:r>
      <w:r w:rsidRPr="00A86AF9">
        <w:rPr>
          <w:sz w:val="28"/>
          <w:szCs w:val="28"/>
        </w:rPr>
        <w:t xml:space="preserve"> </w:t>
      </w:r>
      <w:r>
        <w:rPr>
          <w:sz w:val="28"/>
          <w:szCs w:val="28"/>
        </w:rPr>
        <w:t>μου θα το χρειαστείτε του χρόνου για παραγγελίες</w:t>
      </w:r>
      <w:r w:rsidRPr="00A86AF9">
        <w:rPr>
          <w:sz w:val="28"/>
          <w:szCs w:val="28"/>
        </w:rPr>
        <w:t xml:space="preserve"> </w:t>
      </w:r>
      <w:hyperlink r:id="rId9" w:history="1">
        <w:r w:rsidRPr="00250CA3">
          <w:rPr>
            <w:rStyle w:val="-"/>
            <w:sz w:val="28"/>
            <w:szCs w:val="28"/>
            <w:lang w:val="en-US"/>
          </w:rPr>
          <w:t>andrewbaris</w:t>
        </w:r>
        <w:r w:rsidRPr="00250CA3">
          <w:rPr>
            <w:rStyle w:val="-"/>
            <w:sz w:val="28"/>
            <w:szCs w:val="28"/>
          </w:rPr>
          <w:t>8@</w:t>
        </w:r>
        <w:r w:rsidRPr="00250CA3">
          <w:rPr>
            <w:rStyle w:val="-"/>
            <w:sz w:val="28"/>
            <w:szCs w:val="28"/>
            <w:lang w:val="en-US"/>
          </w:rPr>
          <w:t>gmail</w:t>
        </w:r>
        <w:r w:rsidRPr="00250CA3">
          <w:rPr>
            <w:rStyle w:val="-"/>
            <w:sz w:val="28"/>
            <w:szCs w:val="28"/>
          </w:rPr>
          <w:t>.</w:t>
        </w:r>
        <w:r w:rsidRPr="00250CA3">
          <w:rPr>
            <w:rStyle w:val="-"/>
            <w:sz w:val="28"/>
            <w:szCs w:val="28"/>
            <w:lang w:val="en-US"/>
          </w:rPr>
          <w:t>com</w:t>
        </w:r>
      </w:hyperlink>
      <w:r w:rsidRPr="00A86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ή ψάξτε με στο </w:t>
      </w:r>
      <w:r>
        <w:rPr>
          <w:sz w:val="28"/>
          <w:szCs w:val="28"/>
          <w:lang w:val="en-US"/>
        </w:rPr>
        <w:t>Skype</w:t>
      </w:r>
      <w:r w:rsidRPr="00A86A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Andrew</w:t>
      </w:r>
      <w:r w:rsidRPr="00A86A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Baris</w:t>
      </w:r>
      <w:proofErr w:type="spellEnd"/>
    </w:p>
    <w:p w:rsidR="00AB5194" w:rsidRDefault="00AB5194" w:rsidP="00AB519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75055B4C" wp14:editId="698C74C2">
            <wp:extent cx="5272515" cy="3143250"/>
            <wp:effectExtent l="0" t="0" r="444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α νέα του Ανδρέ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194" w:rsidRPr="007D72CB" w:rsidRDefault="00AB5194" w:rsidP="00AB51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="007D72CB">
        <w:rPr>
          <w:sz w:val="28"/>
          <w:szCs w:val="28"/>
        </w:rPr>
        <w:t xml:space="preserve">αι με αυτή τη </w:t>
      </w:r>
      <w:proofErr w:type="spellStart"/>
      <w:r w:rsidR="007D72CB">
        <w:rPr>
          <w:sz w:val="28"/>
          <w:szCs w:val="28"/>
        </w:rPr>
        <w:t>φώτο</w:t>
      </w:r>
      <w:proofErr w:type="spellEnd"/>
      <w:r w:rsidR="007D72CB">
        <w:rPr>
          <w:sz w:val="28"/>
          <w:szCs w:val="28"/>
        </w:rPr>
        <w:t xml:space="preserve">. </w:t>
      </w:r>
      <w:bookmarkStart w:id="0" w:name="_GoBack"/>
      <w:bookmarkEnd w:id="0"/>
    </w:p>
    <w:sectPr w:rsidR="00AB5194" w:rsidRPr="007D7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31"/>
    <w:rsid w:val="00360C67"/>
    <w:rsid w:val="007647B1"/>
    <w:rsid w:val="007D72CB"/>
    <w:rsid w:val="00AB5194"/>
    <w:rsid w:val="00AC697B"/>
    <w:rsid w:val="00B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A713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A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A71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0C67"/>
    <w:rPr>
      <w:rFonts w:ascii="Tahoma" w:hAnsi="Tahoma" w:cs="Tahoma"/>
      <w:sz w:val="16"/>
      <w:szCs w:val="16"/>
    </w:rPr>
  </w:style>
  <w:style w:type="character" w:customStyle="1" w:styleId="vjs-control-text">
    <w:name w:val="vjs-control-text"/>
    <w:basedOn w:val="a0"/>
    <w:rsid w:val="00AC6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A713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A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A71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0C67"/>
    <w:rPr>
      <w:rFonts w:ascii="Tahoma" w:hAnsi="Tahoma" w:cs="Tahoma"/>
      <w:sz w:val="16"/>
      <w:szCs w:val="16"/>
    </w:rPr>
  </w:style>
  <w:style w:type="character" w:customStyle="1" w:styleId="vjs-control-text">
    <w:name w:val="vjs-control-text"/>
    <w:basedOn w:val="a0"/>
    <w:rsid w:val="00AC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79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74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sport24.gr/Basket/Eurocup/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andrewbaris8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</dc:creator>
  <cp:lastModifiedBy>User-H</cp:lastModifiedBy>
  <cp:revision>2</cp:revision>
  <dcterms:created xsi:type="dcterms:W3CDTF">2020-06-15T14:04:00Z</dcterms:created>
  <dcterms:modified xsi:type="dcterms:W3CDTF">2020-06-15T14:46:00Z</dcterms:modified>
</cp:coreProperties>
</file>