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A7" w:rsidRDefault="000D3FA7" w:rsidP="000D3FA7">
      <w:pPr>
        <w:rPr>
          <w:b/>
          <w:lang w:val="en-US"/>
        </w:rPr>
      </w:pPr>
      <w:bookmarkStart w:id="0" w:name="_GoBack"/>
      <w:r w:rsidRPr="00275A2D">
        <w:rPr>
          <w:b/>
          <w:lang w:val="en-US"/>
        </w:rPr>
        <w:t xml:space="preserve">Appendix E: </w:t>
      </w:r>
      <w:r>
        <w:rPr>
          <w:b/>
          <w:lang w:val="en-US"/>
        </w:rPr>
        <w:t>“</w:t>
      </w:r>
      <w:r w:rsidRPr="00275A2D">
        <w:rPr>
          <w:b/>
          <w:lang w:val="en-US"/>
        </w:rPr>
        <w:t>Task-based lesson</w:t>
      </w:r>
      <w:r>
        <w:rPr>
          <w:b/>
          <w:lang w:val="en-US"/>
        </w:rPr>
        <w:t>”</w:t>
      </w:r>
    </w:p>
    <w:bookmarkEnd w:id="0"/>
    <w:p w:rsidR="000D3FA7" w:rsidRDefault="000D3FA7" w:rsidP="000D3FA7">
      <w:pPr>
        <w:rPr>
          <w:b/>
          <w:i/>
          <w:lang w:val="en-US"/>
        </w:rPr>
      </w:pPr>
      <w:r w:rsidRPr="00E05B6C">
        <w:rPr>
          <w:b/>
          <w:i/>
          <w:lang w:val="en-US"/>
        </w:rPr>
        <w:t>Based on Boun</w:t>
      </w:r>
      <w:r>
        <w:rPr>
          <w:b/>
          <w:i/>
          <w:lang w:val="en-US"/>
        </w:rPr>
        <w:t>iol (2004) and Ekaterinidi (2020</w:t>
      </w:r>
      <w:r w:rsidRPr="00E05B6C">
        <w:rPr>
          <w:b/>
          <w:i/>
          <w:lang w:val="en-US"/>
        </w:rPr>
        <w:t>)</w:t>
      </w:r>
    </w:p>
    <w:p w:rsidR="000D3FA7" w:rsidRPr="006A6EF0" w:rsidRDefault="000D3FA7" w:rsidP="000D3FA7">
      <w:pPr>
        <w:rPr>
          <w:b/>
          <w:lang w:val="en-US"/>
        </w:rPr>
      </w:pPr>
      <w:r w:rsidRPr="00E05B6C">
        <w:rPr>
          <w:lang w:val="en-US"/>
        </w:rPr>
        <w:t>Pictures retrieved from:</w:t>
      </w:r>
      <w:r w:rsidRPr="007E7BB8">
        <w:rPr>
          <w:b/>
          <w:lang w:val="en-US"/>
        </w:rPr>
        <w:t xml:space="preserve"> </w:t>
      </w:r>
    </w:p>
    <w:p w:rsidR="000D3FA7" w:rsidRPr="00FC7492" w:rsidRDefault="002A75B3" w:rsidP="000D3FA7">
      <w:pPr>
        <w:pStyle w:val="a3"/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hyperlink r:id="rId5" w:history="1"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://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www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.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google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.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com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/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url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?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sa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=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i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&amp;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url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=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http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%3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A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%2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F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%2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Fwww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.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visitgreece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.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%2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Fen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%2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Fmain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_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cities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%2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Fpatras</w:t>
        </w:r>
        <w:r w:rsidR="000D3FA7" w:rsidRPr="00FC7492">
          <w:rPr>
            <w:rStyle w:val="-"/>
            <w:rFonts w:ascii="Calibri" w:hAnsi="Calibri" w:cs="Calibri"/>
            <w:sz w:val="22"/>
            <w:szCs w:val="22"/>
            <w:lang w:val="en-US"/>
          </w:rPr>
          <w:t>&amp;</w:t>
        </w:r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psig</w:t>
        </w:r>
      </w:hyperlink>
    </w:p>
    <w:p w:rsidR="00826669" w:rsidRPr="00826669" w:rsidRDefault="002A75B3" w:rsidP="00826669">
      <w:pPr>
        <w:pStyle w:val="a3"/>
        <w:numPr>
          <w:ilvl w:val="0"/>
          <w:numId w:val="1"/>
        </w:numPr>
        <w:rPr>
          <w:rFonts w:ascii="Calibri" w:hAnsi="Calibri" w:cs="Calibri"/>
          <w:color w:val="00B0F0"/>
          <w:sz w:val="22"/>
          <w:szCs w:val="22"/>
          <w:lang w:val="en-US"/>
        </w:rPr>
      </w:pPr>
      <w:hyperlink r:id="rId6" w:history="1">
        <w:r w:rsidR="000D3FA7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https://www.google.com/url?sa=i&amp;url=https%3A%2F%2Fwestern-greece.com%2Fpatra</w:t>
        </w:r>
      </w:hyperlink>
    </w:p>
    <w:p w:rsidR="00826669" w:rsidRPr="00826669" w:rsidRDefault="002A75B3" w:rsidP="00826669">
      <w:pPr>
        <w:pStyle w:val="a3"/>
        <w:numPr>
          <w:ilvl w:val="0"/>
          <w:numId w:val="1"/>
        </w:numPr>
        <w:rPr>
          <w:rStyle w:val="-"/>
          <w:rFonts w:ascii="Calibri" w:hAnsi="Calibri" w:cs="Calibri"/>
          <w:color w:val="auto"/>
          <w:sz w:val="22"/>
          <w:szCs w:val="22"/>
          <w:u w:val="none"/>
          <w:lang w:val="en-US"/>
        </w:rPr>
      </w:pPr>
      <w:hyperlink r:id="rId7" w:history="1">
        <w:r w:rsidR="00826669" w:rsidRPr="00E04BFE">
          <w:rPr>
            <w:rStyle w:val="-"/>
            <w:rFonts w:ascii="Calibri" w:hAnsi="Calibri" w:cs="Calibri"/>
            <w:sz w:val="22"/>
            <w:szCs w:val="22"/>
            <w:lang w:val="en-US"/>
          </w:rPr>
          <w:t>https://www.google.com/url?sa=i&amp;url=https%3A%2F%2Fwww.greeka.com</w:t>
        </w:r>
      </w:hyperlink>
    </w:p>
    <w:p w:rsidR="000D3FA7" w:rsidRPr="00826669" w:rsidRDefault="000D3FA7" w:rsidP="00826669">
      <w:pPr>
        <w:pStyle w:val="a3"/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hyperlink r:id="rId8" w:history="1">
        <w:r w:rsidRPr="00826669">
          <w:rPr>
            <w:rStyle w:val="-"/>
            <w:rFonts w:ascii="Calibri" w:hAnsi="Calibri" w:cs="Calibri"/>
            <w:sz w:val="22"/>
            <w:szCs w:val="22"/>
            <w:lang w:val="en-US"/>
          </w:rPr>
          <w:t>https://www.google.com/url?sa=i&amp;url=https%3A%2F%2Fwww.ancient.eu%2FAthens%2F&amp;psig</w:t>
        </w:r>
      </w:hyperlink>
    </w:p>
    <w:p w:rsidR="000D3FA7" w:rsidRPr="007E7BB8" w:rsidRDefault="002A75B3" w:rsidP="000D3FA7">
      <w:pPr>
        <w:pStyle w:val="a3"/>
        <w:numPr>
          <w:ilvl w:val="0"/>
          <w:numId w:val="1"/>
        </w:numPr>
        <w:rPr>
          <w:lang w:val="en-US"/>
        </w:rPr>
      </w:pPr>
      <w:hyperlink r:id="rId9" w:history="1">
        <w:r w:rsidR="000D3FA7" w:rsidRPr="001950A0">
          <w:rPr>
            <w:rStyle w:val="-"/>
            <w:lang w:val="en-US"/>
          </w:rPr>
          <w:t>https://www.google.com/url?sa=i&amp;url=https%3A%2F%2Fweb-greece.gr%2Fdestinations%2Fpatra-achaia</w:t>
        </w:r>
      </w:hyperlink>
    </w:p>
    <w:p w:rsidR="000D3FA7" w:rsidRDefault="000D3FA7" w:rsidP="000D3FA7">
      <w:pPr>
        <w:jc w:val="center"/>
        <w:rPr>
          <w:b/>
          <w:lang w:val="en-US"/>
        </w:rPr>
      </w:pPr>
      <w:r>
        <w:rPr>
          <w:b/>
          <w:lang w:val="en-US"/>
        </w:rPr>
        <w:t>Pre-cycle</w:t>
      </w:r>
    </w:p>
    <w:p w:rsidR="000D3FA7" w:rsidRDefault="000D3FA7" w:rsidP="000D3FA7">
      <w:pPr>
        <w:rPr>
          <w:b/>
          <w:lang w:val="en-US"/>
        </w:rPr>
      </w:pPr>
      <w:r>
        <w:rPr>
          <w:b/>
          <w:lang w:val="en-US"/>
        </w:rPr>
        <w:t>NAME EACH PLACE IN ATHENS OR PATRAS</w:t>
      </w:r>
    </w:p>
    <w:p w:rsidR="000D3FA7" w:rsidRDefault="000D3FA7" w:rsidP="000D3FA7">
      <w:pPr>
        <w:keepNext/>
      </w:pPr>
      <w:r>
        <w:rPr>
          <w:b/>
          <w:noProof/>
          <w:lang w:eastAsia="el-GR"/>
        </w:rPr>
        <w:drawing>
          <wp:inline distT="0" distB="0" distL="0" distR="0" wp14:anchorId="03C787C2" wp14:editId="18AFC3EB">
            <wp:extent cx="3215640" cy="1988820"/>
            <wp:effectExtent l="0" t="0" r="381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3RF_33722909_xxl_-View-of-the-city-centre-of-Patras-from-castle-hill-1-e1508837751986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FA7" w:rsidRDefault="000D3FA7" w:rsidP="000D3FA7">
      <w:pPr>
        <w:pStyle w:val="a4"/>
        <w:rPr>
          <w:b/>
          <w:lang w:val="en-US"/>
        </w:rPr>
      </w:pPr>
      <w:r>
        <w:t xml:space="preserve">Εικόνα </w:t>
      </w:r>
      <w:fldSimple w:instr=" SEQ Εικόνα \* ARABIC ">
        <w:r>
          <w:rPr>
            <w:noProof/>
          </w:rPr>
          <w:t>1</w:t>
        </w:r>
      </w:fldSimple>
    </w:p>
    <w:p w:rsidR="000D3FA7" w:rsidRDefault="000D3FA7" w:rsidP="000D3FA7">
      <w:pPr>
        <w:keepNext/>
      </w:pPr>
      <w:r>
        <w:rPr>
          <w:b/>
          <w:noProof/>
          <w:lang w:eastAsia="el-GR"/>
        </w:rPr>
        <w:drawing>
          <wp:inline distT="0" distB="0" distL="0" distR="0" wp14:anchorId="29FBC8D1" wp14:editId="3B53C77A">
            <wp:extent cx="3200400" cy="2141220"/>
            <wp:effectExtent l="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FA7" w:rsidRDefault="000D3FA7" w:rsidP="000D3FA7">
      <w:pPr>
        <w:pStyle w:val="a4"/>
        <w:rPr>
          <w:b/>
          <w:lang w:val="en-US"/>
        </w:rPr>
      </w:pPr>
      <w:r>
        <w:t xml:space="preserve">Εικόνα </w:t>
      </w:r>
      <w:fldSimple w:instr=" SEQ Εικόνα \* ARABIC ">
        <w:r>
          <w:rPr>
            <w:noProof/>
          </w:rPr>
          <w:t>2</w:t>
        </w:r>
      </w:fldSimple>
    </w:p>
    <w:p w:rsidR="000D3FA7" w:rsidRDefault="000D3FA7" w:rsidP="000D3FA7">
      <w:pPr>
        <w:keepNext/>
      </w:pPr>
      <w:r>
        <w:rPr>
          <w:b/>
          <w:noProof/>
          <w:lang w:eastAsia="el-GR"/>
        </w:rPr>
        <w:lastRenderedPageBreak/>
        <w:drawing>
          <wp:inline distT="0" distB="0" distL="0" distR="0" wp14:anchorId="18186D16" wp14:editId="7C1DAFB1">
            <wp:extent cx="2971800" cy="1821180"/>
            <wp:effectExtent l="0" t="0" r="0" b="762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33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FA7" w:rsidRDefault="000D3FA7" w:rsidP="000D3FA7">
      <w:pPr>
        <w:pStyle w:val="a4"/>
        <w:rPr>
          <w:b/>
          <w:lang w:val="en-US"/>
        </w:rPr>
      </w:pPr>
      <w:r>
        <w:t xml:space="preserve">Εικόνα </w:t>
      </w:r>
      <w:fldSimple w:instr=" SEQ Εικόνα \* ARABIC ">
        <w:r>
          <w:rPr>
            <w:noProof/>
          </w:rPr>
          <w:t>3</w:t>
        </w:r>
      </w:fldSimple>
    </w:p>
    <w:p w:rsidR="000D3FA7" w:rsidRDefault="000D3FA7" w:rsidP="000D3FA7">
      <w:pPr>
        <w:keepNext/>
      </w:pPr>
      <w:r>
        <w:rPr>
          <w:b/>
          <w:noProof/>
          <w:lang w:eastAsia="el-GR"/>
        </w:rPr>
        <w:drawing>
          <wp:inline distT="0" distB="0" distL="0" distR="0" wp14:anchorId="19EA1D2D" wp14:editId="456E1533">
            <wp:extent cx="2857500" cy="1600200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s (1)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FA7" w:rsidRDefault="000D3FA7" w:rsidP="000D3FA7">
      <w:pPr>
        <w:pStyle w:val="a4"/>
        <w:rPr>
          <w:b/>
          <w:lang w:val="en-US"/>
        </w:rPr>
      </w:pPr>
      <w:r>
        <w:t xml:space="preserve">Εικόνα </w:t>
      </w:r>
      <w:fldSimple w:instr=" SEQ Εικόνα \* ARABIC ">
        <w:r>
          <w:rPr>
            <w:noProof/>
          </w:rPr>
          <w:t>4</w:t>
        </w:r>
      </w:fldSimple>
    </w:p>
    <w:p w:rsidR="000D3FA7" w:rsidRDefault="000D3FA7" w:rsidP="000D3FA7">
      <w:pPr>
        <w:keepNext/>
      </w:pPr>
      <w:r w:rsidRPr="00DD5958">
        <w:rPr>
          <w:b/>
          <w:noProof/>
          <w:lang w:eastAsia="el-GR"/>
        </w:rPr>
        <w:drawing>
          <wp:inline distT="0" distB="0" distL="0" distR="0" wp14:anchorId="2B3014CE" wp14:editId="6E9ADD0D">
            <wp:extent cx="2621280" cy="1744980"/>
            <wp:effectExtent l="0" t="0" r="7620" b="7620"/>
            <wp:docPr id="29" name="Εικόνα 29" descr="C:\Users\Αδαμαντία\OneDrive - Ελληνικό Ανοικτό Πανεπιστήμιο\docs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Αδαμαντία\OneDrive - Ελληνικό Ανοικτό Πανεπιστήμιο\docs\images.jf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A7" w:rsidRDefault="000D3FA7" w:rsidP="000D3FA7">
      <w:pPr>
        <w:pStyle w:val="a4"/>
        <w:rPr>
          <w:b/>
          <w:lang w:val="en-US"/>
        </w:rPr>
      </w:pPr>
      <w:r>
        <w:t xml:space="preserve">Εικόνα </w:t>
      </w:r>
      <w:fldSimple w:instr=" SEQ Εικόνα \* ARABIC ">
        <w:r>
          <w:rPr>
            <w:noProof/>
          </w:rPr>
          <w:t>5</w:t>
        </w:r>
      </w:fldSimple>
    </w:p>
    <w:p w:rsidR="000D3FA7" w:rsidRDefault="000D3FA7" w:rsidP="000D3FA7">
      <w:pPr>
        <w:rPr>
          <w:b/>
          <w:noProof/>
          <w:lang w:val="en-US" w:eastAsia="el-GR"/>
        </w:rPr>
      </w:pPr>
      <w:r>
        <w:rPr>
          <w:b/>
          <w:noProof/>
          <w:lang w:val="en-US" w:eastAsia="el-GR"/>
        </w:rPr>
        <w:t>1……………………………………………….</w:t>
      </w:r>
    </w:p>
    <w:p w:rsidR="000D3FA7" w:rsidRDefault="000D3FA7" w:rsidP="000D3FA7">
      <w:pPr>
        <w:rPr>
          <w:b/>
          <w:noProof/>
          <w:lang w:val="en-US" w:eastAsia="el-GR"/>
        </w:rPr>
      </w:pPr>
      <w:r>
        <w:rPr>
          <w:b/>
          <w:noProof/>
          <w:lang w:val="en-US" w:eastAsia="el-GR"/>
        </w:rPr>
        <w:t>2……………………………………………….</w:t>
      </w:r>
    </w:p>
    <w:p w:rsidR="000D3FA7" w:rsidRDefault="000D3FA7" w:rsidP="000D3FA7">
      <w:pPr>
        <w:rPr>
          <w:b/>
          <w:noProof/>
          <w:lang w:val="en-US" w:eastAsia="el-GR"/>
        </w:rPr>
      </w:pPr>
      <w:r>
        <w:rPr>
          <w:b/>
          <w:noProof/>
          <w:lang w:val="en-US" w:eastAsia="el-GR"/>
        </w:rPr>
        <w:t>3……………………………………………….</w:t>
      </w:r>
    </w:p>
    <w:p w:rsidR="000D3FA7" w:rsidRDefault="000D3FA7" w:rsidP="000D3FA7">
      <w:pPr>
        <w:rPr>
          <w:b/>
          <w:noProof/>
          <w:lang w:val="en-US" w:eastAsia="el-GR"/>
        </w:rPr>
      </w:pPr>
      <w:r>
        <w:rPr>
          <w:b/>
          <w:noProof/>
          <w:lang w:val="en-US" w:eastAsia="el-GR"/>
        </w:rPr>
        <w:t>4……………………………………………….</w:t>
      </w:r>
    </w:p>
    <w:p w:rsidR="000D3FA7" w:rsidRDefault="000D3FA7" w:rsidP="000D3FA7">
      <w:pPr>
        <w:rPr>
          <w:b/>
          <w:noProof/>
          <w:lang w:val="en-US" w:eastAsia="el-GR"/>
        </w:rPr>
      </w:pPr>
      <w:r>
        <w:rPr>
          <w:b/>
          <w:noProof/>
          <w:lang w:val="en-US" w:eastAsia="el-GR"/>
        </w:rPr>
        <w:t>5……………………………………………….</w:t>
      </w:r>
    </w:p>
    <w:p w:rsidR="000D3FA7" w:rsidRPr="001444ED" w:rsidRDefault="000D3FA7" w:rsidP="000D3FA7">
      <w:pPr>
        <w:rPr>
          <w:b/>
          <w:noProof/>
          <w:lang w:val="en-US" w:eastAsia="el-GR"/>
        </w:rPr>
      </w:pPr>
    </w:p>
    <w:p w:rsidR="000D3FA7" w:rsidRDefault="000D3FA7" w:rsidP="000D3FA7">
      <w:pPr>
        <w:rPr>
          <w:b/>
          <w:noProof/>
          <w:lang w:eastAsia="el-GR"/>
        </w:rPr>
      </w:pPr>
    </w:p>
    <w:p w:rsidR="000D3FA7" w:rsidRDefault="000D3FA7" w:rsidP="000D3FA7">
      <w:pPr>
        <w:rPr>
          <w:b/>
          <w:noProof/>
          <w:lang w:eastAsia="el-GR"/>
        </w:rPr>
      </w:pPr>
    </w:p>
    <w:p w:rsidR="000D3FA7" w:rsidRDefault="000D3FA7" w:rsidP="000D3FA7">
      <w:pPr>
        <w:rPr>
          <w:b/>
          <w:noProof/>
          <w:lang w:eastAsia="el-GR"/>
        </w:rPr>
      </w:pPr>
    </w:p>
    <w:p w:rsidR="000D3FA7" w:rsidRDefault="000D3FA7" w:rsidP="000D3FA7">
      <w:pPr>
        <w:jc w:val="center"/>
        <w:rPr>
          <w:b/>
          <w:lang w:val="en-US"/>
        </w:rPr>
      </w:pPr>
    </w:p>
    <w:p w:rsidR="000D3FA7" w:rsidRDefault="000D3FA7" w:rsidP="000D3FA7">
      <w:pPr>
        <w:jc w:val="center"/>
        <w:rPr>
          <w:b/>
          <w:lang w:val="en-US"/>
        </w:rPr>
      </w:pPr>
    </w:p>
    <w:p w:rsidR="000D3FA7" w:rsidRDefault="000D3FA7" w:rsidP="000D3FA7">
      <w:pPr>
        <w:jc w:val="center"/>
        <w:rPr>
          <w:b/>
          <w:lang w:val="en-US"/>
        </w:rPr>
      </w:pPr>
      <w:r>
        <w:rPr>
          <w:b/>
          <w:lang w:val="en-US"/>
        </w:rPr>
        <w:t>While-cycle</w:t>
      </w:r>
    </w:p>
    <w:p w:rsidR="000D3FA7" w:rsidRDefault="000D3FA7" w:rsidP="000D3FA7">
      <w:pPr>
        <w:jc w:val="center"/>
        <w:rPr>
          <w:b/>
          <w:lang w:val="en-US"/>
        </w:rPr>
      </w:pPr>
      <w:r w:rsidRPr="000F7052">
        <w:rPr>
          <w:b/>
          <w:noProof/>
          <w:lang w:eastAsia="el-GR"/>
        </w:rPr>
        <w:drawing>
          <wp:inline distT="0" distB="0" distL="0" distR="0" wp14:anchorId="39C9C714" wp14:editId="0CE71B44">
            <wp:extent cx="5274177" cy="5463540"/>
            <wp:effectExtent l="0" t="0" r="3175" b="3810"/>
            <wp:docPr id="13" name="Εικόνα 13" descr="C:\Users\Αδαμαντία\OneDrive - Ελληνικό Ανοικτό Πανεπιστήμιο\assi\book   1,2,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Αδαμαντία\OneDrive - Ελληνικό Ανοικτό Πανεπιστήμιο\assi\book   1,2,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56"/>
                    <a:stretch/>
                  </pic:blipFill>
                  <pic:spPr bwMode="auto">
                    <a:xfrm>
                      <a:off x="0" y="0"/>
                      <a:ext cx="5274310" cy="546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FA7" w:rsidRDefault="000D3FA7" w:rsidP="000D3FA7">
      <w:pPr>
        <w:jc w:val="center"/>
        <w:rPr>
          <w:b/>
          <w:lang w:val="en-US"/>
        </w:rPr>
      </w:pPr>
      <w:r>
        <w:rPr>
          <w:b/>
          <w:lang w:val="en-US"/>
        </w:rPr>
        <w:t xml:space="preserve">Group  A </w:t>
      </w:r>
    </w:p>
    <w:p w:rsidR="000D3FA7" w:rsidRDefault="000D3FA7" w:rsidP="000D3FA7">
      <w:pPr>
        <w:jc w:val="both"/>
        <w:rPr>
          <w:b/>
          <w:lang w:val="en-US"/>
        </w:rPr>
      </w:pPr>
      <w:r>
        <w:rPr>
          <w:b/>
          <w:lang w:val="en-US"/>
        </w:rPr>
        <w:t>Read  the  following dialogue  and exchange  information with  your peers  in Group  B to complete the gaps.</w:t>
      </w:r>
    </w:p>
    <w:p w:rsidR="000D3FA7" w:rsidRDefault="000D3FA7" w:rsidP="000D3FA7">
      <w:pPr>
        <w:jc w:val="center"/>
        <w:rPr>
          <w:b/>
          <w:lang w:val="en-US"/>
        </w:rPr>
      </w:pPr>
      <w:r>
        <w:rPr>
          <w:b/>
          <w:lang w:val="en-US"/>
        </w:rPr>
        <w:t>Group  B</w:t>
      </w:r>
    </w:p>
    <w:p w:rsidR="000D3FA7" w:rsidRDefault="000D3FA7" w:rsidP="000D3FA7">
      <w:pPr>
        <w:jc w:val="both"/>
        <w:rPr>
          <w:b/>
          <w:lang w:val="en-US"/>
        </w:rPr>
      </w:pPr>
      <w:r>
        <w:rPr>
          <w:b/>
          <w:lang w:val="en-US"/>
        </w:rPr>
        <w:t>Read  the following  dialogue and exchange information  with your classmates  in Group  A to fill in the  gaps</w:t>
      </w:r>
    </w:p>
    <w:p w:rsidR="000D3FA7" w:rsidRDefault="000D3FA7" w:rsidP="000D3FA7">
      <w:pPr>
        <w:jc w:val="both"/>
        <w:rPr>
          <w:b/>
          <w:lang w:val="en-US"/>
        </w:rPr>
      </w:pPr>
    </w:p>
    <w:p w:rsidR="000D3FA7" w:rsidRDefault="000D3FA7" w:rsidP="000D3FA7">
      <w:pPr>
        <w:jc w:val="center"/>
        <w:rPr>
          <w:b/>
          <w:lang w:val="en-US"/>
        </w:rPr>
      </w:pPr>
    </w:p>
    <w:p w:rsidR="000D3FA7" w:rsidRDefault="000D3FA7" w:rsidP="000D3FA7">
      <w:pPr>
        <w:rPr>
          <w:b/>
          <w:lang w:val="en-US"/>
        </w:rPr>
      </w:pPr>
    </w:p>
    <w:p w:rsidR="000D3FA7" w:rsidRDefault="000D3FA7" w:rsidP="000D3FA7">
      <w:pPr>
        <w:rPr>
          <w:b/>
          <w:lang w:val="en-US"/>
        </w:rPr>
      </w:pPr>
    </w:p>
    <w:p w:rsidR="000D3FA7" w:rsidRDefault="000D3FA7" w:rsidP="000D3FA7">
      <w:pPr>
        <w:jc w:val="center"/>
        <w:rPr>
          <w:b/>
          <w:lang w:val="en-US"/>
        </w:rPr>
      </w:pPr>
    </w:p>
    <w:p w:rsidR="000D3FA7" w:rsidRPr="00275A2D" w:rsidRDefault="000D3FA7" w:rsidP="000D3FA7">
      <w:pPr>
        <w:jc w:val="center"/>
        <w:rPr>
          <w:b/>
          <w:lang w:val="en-US"/>
        </w:rPr>
      </w:pPr>
      <w:r>
        <w:rPr>
          <w:b/>
          <w:lang w:val="en-US"/>
        </w:rPr>
        <w:t>Group A</w:t>
      </w:r>
    </w:p>
    <w:p w:rsidR="000D3FA7" w:rsidRPr="00667B35" w:rsidRDefault="000D3FA7" w:rsidP="000D3FA7">
      <w:pPr>
        <w:rPr>
          <w:lang w:val="en-US"/>
        </w:rPr>
      </w:pPr>
      <w:r w:rsidRPr="00667B35">
        <w:t>Α</w:t>
      </w:r>
      <w:r w:rsidRPr="00667B35">
        <w:rPr>
          <w:lang w:val="en-US"/>
        </w:rPr>
        <w:t xml:space="preserve"> : Do  you  enjoy</w:t>
      </w:r>
      <w:r>
        <w:rPr>
          <w:lang w:val="en-US"/>
        </w:rPr>
        <w:t xml:space="preserve"> 1</w:t>
      </w:r>
      <w:r w:rsidRPr="00667B35">
        <w:rPr>
          <w:lang w:val="en-US"/>
        </w:rPr>
        <w:t>…………in Athens?</w:t>
      </w:r>
    </w:p>
    <w:p w:rsidR="000D3FA7" w:rsidRDefault="000D3FA7" w:rsidP="000D3FA7">
      <w:pPr>
        <w:rPr>
          <w:lang w:val="en-US"/>
        </w:rPr>
      </w:pPr>
      <w:r w:rsidRPr="00667B35">
        <w:rPr>
          <w:lang w:val="en-US"/>
        </w:rPr>
        <w:t xml:space="preserve">B: Yes, very much. I go out with my friends. </w:t>
      </w:r>
      <w:r>
        <w:rPr>
          <w:lang w:val="en-US"/>
        </w:rPr>
        <w:t>2</w:t>
      </w:r>
      <w:r w:rsidRPr="00667B35">
        <w:rPr>
          <w:lang w:val="en-US"/>
        </w:rPr>
        <w:t>…………lots of shopping and</w:t>
      </w:r>
      <w:r>
        <w:rPr>
          <w:lang w:val="en-US"/>
        </w:rPr>
        <w:t xml:space="preserve"> 3</w:t>
      </w:r>
      <w:r w:rsidRPr="00667B35">
        <w:rPr>
          <w:lang w:val="en-US"/>
        </w:rPr>
        <w:t xml:space="preserve"> ………… films at cinemas. I also </w:t>
      </w:r>
      <w:r>
        <w:rPr>
          <w:lang w:val="en-US"/>
        </w:rPr>
        <w:t>4</w:t>
      </w:r>
      <w:r w:rsidRPr="00667B35">
        <w:rPr>
          <w:lang w:val="en-US"/>
        </w:rPr>
        <w:t>…………museums.</w:t>
      </w:r>
    </w:p>
    <w:p w:rsidR="000D3FA7" w:rsidRPr="004C1AD8" w:rsidRDefault="000D3FA7" w:rsidP="000D3FA7">
      <w:pPr>
        <w:rPr>
          <w:lang w:val="en-US"/>
        </w:rPr>
      </w:pPr>
      <w:r>
        <w:rPr>
          <w:lang w:val="en-US"/>
        </w:rPr>
        <w:t>A: It is not always 5…………</w:t>
      </w:r>
      <w:r w:rsidRPr="004C1AD8">
        <w:rPr>
          <w:lang w:val="en-US"/>
        </w:rPr>
        <w:t xml:space="preserve"> to go out in Athens. It’s a lot</w:t>
      </w:r>
      <w:r>
        <w:rPr>
          <w:lang w:val="en-US"/>
        </w:rPr>
        <w:t xml:space="preserve"> 6</w:t>
      </w:r>
      <w:r w:rsidRPr="004C1AD8">
        <w:rPr>
          <w:lang w:val="en-US"/>
        </w:rPr>
        <w:t>…………</w:t>
      </w:r>
    </w:p>
    <w:p w:rsidR="000D3FA7" w:rsidRPr="004C1AD8" w:rsidRDefault="000D3FA7" w:rsidP="000D3FA7">
      <w:pPr>
        <w:rPr>
          <w:lang w:val="en-US"/>
        </w:rPr>
      </w:pPr>
      <w:r w:rsidRPr="004C1AD8">
        <w:rPr>
          <w:lang w:val="en-US"/>
        </w:rPr>
        <w:t xml:space="preserve">where you live. </w:t>
      </w:r>
    </w:p>
    <w:p w:rsidR="000D3FA7" w:rsidRPr="004C1AD8" w:rsidRDefault="000D3FA7" w:rsidP="000D3FA7">
      <w:pPr>
        <w:rPr>
          <w:lang w:val="en-US"/>
        </w:rPr>
      </w:pPr>
      <w:r w:rsidRPr="004C1AD8">
        <w:rPr>
          <w:lang w:val="en-US"/>
        </w:rPr>
        <w:t xml:space="preserve">B: Yes, life in Patras, is  </w:t>
      </w:r>
      <w:r>
        <w:rPr>
          <w:lang w:val="en-US"/>
        </w:rPr>
        <w:t>7</w:t>
      </w:r>
      <w:r w:rsidRPr="004C1AD8">
        <w:rPr>
          <w:lang w:val="en-US"/>
        </w:rPr>
        <w:t>…………, too.</w:t>
      </w:r>
    </w:p>
    <w:p w:rsidR="000D3FA7" w:rsidRDefault="000D3FA7" w:rsidP="000D3FA7">
      <w:pPr>
        <w:rPr>
          <w:lang w:val="en-US"/>
        </w:rPr>
      </w:pPr>
      <w:r>
        <w:rPr>
          <w:lang w:val="en-US"/>
        </w:rPr>
        <w:t>A: You 8</w:t>
      </w:r>
      <w:r w:rsidRPr="004C1AD8">
        <w:rPr>
          <w:lang w:val="en-US"/>
        </w:rPr>
        <w:t>…………</w:t>
      </w:r>
      <w:r>
        <w:rPr>
          <w:lang w:val="en-US"/>
        </w:rPr>
        <w:t xml:space="preserve">fresh air all the </w:t>
      </w:r>
      <w:r w:rsidRPr="004C1AD8">
        <w:rPr>
          <w:lang w:val="en-US"/>
        </w:rPr>
        <w:t>time</w:t>
      </w:r>
      <w:r>
        <w:rPr>
          <w:lang w:val="en-US"/>
        </w:rPr>
        <w:t>.</w:t>
      </w:r>
    </w:p>
    <w:p w:rsidR="000D3FA7" w:rsidRDefault="000D3FA7" w:rsidP="000D3FA7">
      <w:pPr>
        <w:rPr>
          <w:lang w:val="en-US"/>
        </w:rPr>
      </w:pPr>
      <w:r>
        <w:rPr>
          <w:lang w:val="en-US"/>
        </w:rPr>
        <w:t>B: There is a lot of 9</w:t>
      </w:r>
      <w:r>
        <w:rPr>
          <w:b/>
          <w:lang w:val="en-US"/>
        </w:rPr>
        <w:t>…………</w:t>
      </w:r>
      <w:r w:rsidRPr="004C1AD8">
        <w:rPr>
          <w:lang w:val="en-US"/>
        </w:rPr>
        <w:t>where I live and so the air is more polluted.</w:t>
      </w:r>
      <w:r>
        <w:rPr>
          <w:lang w:val="en-US"/>
        </w:rPr>
        <w:t xml:space="preserve"> Do you enjoy living in Patras, then?</w:t>
      </w:r>
    </w:p>
    <w:p w:rsidR="000D3FA7" w:rsidRPr="00667B35" w:rsidRDefault="000D3FA7" w:rsidP="000D3FA7">
      <w:pPr>
        <w:rPr>
          <w:b/>
          <w:lang w:val="en-US"/>
        </w:rPr>
      </w:pPr>
      <w:r>
        <w:rPr>
          <w:lang w:val="en-US"/>
        </w:rPr>
        <w:t>A: Yes, Patras is a safe city but does not have as many 10</w:t>
      </w:r>
      <w:r>
        <w:rPr>
          <w:b/>
          <w:lang w:val="en-US"/>
        </w:rPr>
        <w:t>…………</w:t>
      </w:r>
    </w:p>
    <w:p w:rsidR="000D3FA7" w:rsidRDefault="000D3FA7" w:rsidP="000D3FA7">
      <w:pPr>
        <w:rPr>
          <w:b/>
          <w:lang w:val="en-US"/>
        </w:rPr>
      </w:pPr>
      <w:r w:rsidRPr="00E263BC">
        <w:rPr>
          <w:lang w:val="en-US"/>
        </w:rPr>
        <w:t>as Athens</w:t>
      </w:r>
      <w:r>
        <w:rPr>
          <w:b/>
          <w:lang w:val="en-US"/>
        </w:rPr>
        <w:t>.</w:t>
      </w:r>
    </w:p>
    <w:p w:rsidR="000D3FA7" w:rsidRPr="00275A2D" w:rsidRDefault="000D3FA7" w:rsidP="000D3FA7">
      <w:pPr>
        <w:rPr>
          <w:lang w:val="en-US"/>
        </w:rPr>
      </w:pPr>
      <w:r>
        <w:rPr>
          <w:b/>
          <w:lang w:val="en-US"/>
        </w:rPr>
        <w:t xml:space="preserve">B: </w:t>
      </w:r>
      <w:r w:rsidRPr="00275A2D">
        <w:rPr>
          <w:lang w:val="en-US"/>
        </w:rPr>
        <w:t>I  think</w:t>
      </w:r>
      <w:r>
        <w:rPr>
          <w:lang w:val="en-US"/>
        </w:rPr>
        <w:t xml:space="preserve"> 11</w:t>
      </w:r>
      <w:r w:rsidRPr="00275A2D">
        <w:rPr>
          <w:lang w:val="en-US"/>
        </w:rPr>
        <w:t>…………in  Athens is a better than living in Patras, where there are</w:t>
      </w:r>
      <w:r>
        <w:rPr>
          <w:lang w:val="en-US"/>
        </w:rPr>
        <w:t xml:space="preserve"> 12</w:t>
      </w:r>
      <w:r w:rsidRPr="00275A2D">
        <w:rPr>
          <w:lang w:val="en-US"/>
        </w:rPr>
        <w:t xml:space="preserve"> …………</w:t>
      </w:r>
    </w:p>
    <w:p w:rsidR="000D3FA7" w:rsidRPr="00275A2D" w:rsidRDefault="000D3FA7" w:rsidP="000D3FA7">
      <w:pPr>
        <w:rPr>
          <w:lang w:val="en-US"/>
        </w:rPr>
      </w:pPr>
      <w:r>
        <w:rPr>
          <w:lang w:val="en-US"/>
        </w:rPr>
        <w:t>t</w:t>
      </w:r>
      <w:r w:rsidRPr="00275A2D">
        <w:rPr>
          <w:lang w:val="en-US"/>
        </w:rPr>
        <w:t>hings to do and see.</w:t>
      </w:r>
    </w:p>
    <w:p w:rsidR="000D3FA7" w:rsidRDefault="000D3FA7" w:rsidP="000D3FA7">
      <w:pPr>
        <w:rPr>
          <w:lang w:val="en-US"/>
        </w:rPr>
      </w:pPr>
    </w:p>
    <w:p w:rsidR="000D3FA7" w:rsidRPr="00AB5F05" w:rsidRDefault="000D3FA7" w:rsidP="000D3FA7">
      <w:pPr>
        <w:jc w:val="center"/>
        <w:rPr>
          <w:b/>
          <w:lang w:val="en-US"/>
        </w:rPr>
      </w:pPr>
      <w:r w:rsidRPr="00AB5F05">
        <w:rPr>
          <w:b/>
          <w:lang w:val="en-US"/>
        </w:rPr>
        <w:t>Group B</w:t>
      </w:r>
    </w:p>
    <w:p w:rsidR="000D3FA7" w:rsidRDefault="000D3FA7" w:rsidP="000D3FA7">
      <w:pPr>
        <w:rPr>
          <w:lang w:val="en-US"/>
        </w:rPr>
      </w:pPr>
      <w:r>
        <w:rPr>
          <w:lang w:val="en-US"/>
        </w:rPr>
        <w:t>A: Do you enjoy 1</w:t>
      </w:r>
      <w:r>
        <w:rPr>
          <w:b/>
          <w:lang w:val="en-US"/>
        </w:rPr>
        <w:t>…………</w:t>
      </w:r>
      <w:r w:rsidRPr="00C638C1">
        <w:rPr>
          <w:lang w:val="en-US"/>
        </w:rPr>
        <w:t>in  Athens?</w:t>
      </w:r>
    </w:p>
    <w:p w:rsidR="000D3FA7" w:rsidRDefault="000D3FA7" w:rsidP="000D3FA7">
      <w:pPr>
        <w:rPr>
          <w:lang w:val="en-US"/>
        </w:rPr>
      </w:pPr>
      <w:r>
        <w:rPr>
          <w:lang w:val="en-US"/>
        </w:rPr>
        <w:t>B: Yes, very much. I (2)</w:t>
      </w:r>
      <w:r>
        <w:rPr>
          <w:b/>
          <w:lang w:val="en-US"/>
        </w:rPr>
        <w:t xml:space="preserve">………… </w:t>
      </w:r>
      <w:r w:rsidRPr="00026813">
        <w:rPr>
          <w:lang w:val="en-US"/>
        </w:rPr>
        <w:t xml:space="preserve">with my friends. I do lots of </w:t>
      </w:r>
      <w:r>
        <w:rPr>
          <w:lang w:val="en-US"/>
        </w:rPr>
        <w:t xml:space="preserve">3…………and </w:t>
      </w:r>
      <w:r w:rsidRPr="00026813">
        <w:rPr>
          <w:lang w:val="en-US"/>
        </w:rPr>
        <w:t>watch</w:t>
      </w:r>
      <w:r>
        <w:rPr>
          <w:lang w:val="en-US"/>
        </w:rPr>
        <w:t xml:space="preserve"> 4</w:t>
      </w:r>
      <w:r w:rsidRPr="00026813">
        <w:rPr>
          <w:lang w:val="en-US"/>
        </w:rPr>
        <w:t>…………at cinemas.</w:t>
      </w:r>
    </w:p>
    <w:p w:rsidR="000D3FA7" w:rsidRDefault="000D3FA7" w:rsidP="000D3FA7">
      <w:pPr>
        <w:rPr>
          <w:b/>
          <w:lang w:val="en-US"/>
        </w:rPr>
      </w:pPr>
      <w:r>
        <w:rPr>
          <w:lang w:val="en-US"/>
        </w:rPr>
        <w:t xml:space="preserve">A: It is not 5 </w:t>
      </w:r>
      <w:r>
        <w:rPr>
          <w:b/>
          <w:lang w:val="en-US"/>
        </w:rPr>
        <w:t>…………</w:t>
      </w:r>
      <w:r w:rsidRPr="00AC7E06">
        <w:rPr>
          <w:lang w:val="en-US"/>
        </w:rPr>
        <w:t>safe to go</w:t>
      </w:r>
      <w:r>
        <w:rPr>
          <w:lang w:val="en-US"/>
        </w:rPr>
        <w:t xml:space="preserve"> out in Athens. It’s a lot safer where you 6 </w:t>
      </w:r>
      <w:r>
        <w:rPr>
          <w:b/>
          <w:lang w:val="en-US"/>
        </w:rPr>
        <w:t>…………</w:t>
      </w:r>
    </w:p>
    <w:p w:rsidR="000D3FA7" w:rsidRDefault="000D3FA7" w:rsidP="000D3FA7">
      <w:pPr>
        <w:rPr>
          <w:lang w:val="en-US"/>
        </w:rPr>
      </w:pPr>
      <w:r w:rsidRPr="00AC7E06">
        <w:rPr>
          <w:lang w:val="en-US"/>
        </w:rPr>
        <w:t xml:space="preserve">B: Yes, </w:t>
      </w:r>
      <w:r>
        <w:rPr>
          <w:lang w:val="en-US"/>
        </w:rPr>
        <w:t>7</w:t>
      </w:r>
      <w:r w:rsidRPr="00AC7E06">
        <w:rPr>
          <w:lang w:val="en-US"/>
        </w:rPr>
        <w:t>…………in Patras is exciting, too.</w:t>
      </w:r>
    </w:p>
    <w:p w:rsidR="000D3FA7" w:rsidRPr="00AB5F05" w:rsidRDefault="000D3FA7" w:rsidP="000D3FA7">
      <w:pPr>
        <w:rPr>
          <w:lang w:val="en-US"/>
        </w:rPr>
      </w:pPr>
      <w:r w:rsidRPr="00AB5F05">
        <w:rPr>
          <w:lang w:val="en-US"/>
        </w:rPr>
        <w:t>A:You breath</w:t>
      </w:r>
      <w:r>
        <w:rPr>
          <w:lang w:val="en-US"/>
        </w:rPr>
        <w:t xml:space="preserve"> 8</w:t>
      </w:r>
      <w:r w:rsidRPr="00AB5F05">
        <w:rPr>
          <w:lang w:val="en-US"/>
        </w:rPr>
        <w:t xml:space="preserve"> …………</w:t>
      </w:r>
      <w:r w:rsidRPr="001444ED">
        <w:rPr>
          <w:lang w:val="en-US"/>
        </w:rPr>
        <w:t xml:space="preserve"> </w:t>
      </w:r>
      <w:r>
        <w:rPr>
          <w:lang w:val="en-US"/>
        </w:rPr>
        <w:t xml:space="preserve">air </w:t>
      </w:r>
      <w:r w:rsidRPr="00AB5F05">
        <w:rPr>
          <w:lang w:val="en-US"/>
        </w:rPr>
        <w:t>all  the time. There is  a lot of traffic where I live in Athens and so  the</w:t>
      </w:r>
      <w:r>
        <w:rPr>
          <w:lang w:val="en-US"/>
        </w:rPr>
        <w:t xml:space="preserve"> 9</w:t>
      </w:r>
      <w:r w:rsidRPr="00AB5F05">
        <w:rPr>
          <w:lang w:val="en-US"/>
        </w:rPr>
        <w:t xml:space="preserve">…………is more polluted. Do you enjoy </w:t>
      </w:r>
      <w:r>
        <w:rPr>
          <w:lang w:val="en-US"/>
        </w:rPr>
        <w:t>10</w:t>
      </w:r>
      <w:r w:rsidRPr="00AB5F05">
        <w:rPr>
          <w:lang w:val="en-US"/>
        </w:rPr>
        <w:t>…………in Patras?</w:t>
      </w:r>
    </w:p>
    <w:p w:rsidR="000D3FA7" w:rsidRPr="00AB5F05" w:rsidRDefault="000D3FA7" w:rsidP="000D3FA7">
      <w:pPr>
        <w:rPr>
          <w:lang w:val="en-US"/>
        </w:rPr>
      </w:pPr>
      <w:r w:rsidRPr="00AB5F05">
        <w:rPr>
          <w:lang w:val="en-US"/>
        </w:rPr>
        <w:t>B: Yes, Patras is a safe city, but it does not have many museums or shops as</w:t>
      </w:r>
      <w:r>
        <w:rPr>
          <w:lang w:val="en-US"/>
        </w:rPr>
        <w:t xml:space="preserve"> 11</w:t>
      </w:r>
      <w:r w:rsidRPr="00AB5F05">
        <w:rPr>
          <w:lang w:val="en-US"/>
        </w:rPr>
        <w:t>…………does.</w:t>
      </w:r>
      <w:r>
        <w:rPr>
          <w:lang w:val="en-US"/>
        </w:rPr>
        <w:t xml:space="preserve"> </w:t>
      </w:r>
      <w:r w:rsidRPr="00AB5F05">
        <w:rPr>
          <w:lang w:val="en-US"/>
        </w:rPr>
        <w:t>I think living in Athens is a lot better than</w:t>
      </w:r>
      <w:r>
        <w:rPr>
          <w:lang w:val="en-US"/>
        </w:rPr>
        <w:t xml:space="preserve"> 12</w:t>
      </w:r>
      <w:r w:rsidRPr="00AB5F05">
        <w:rPr>
          <w:lang w:val="en-US"/>
        </w:rPr>
        <w:t xml:space="preserve"> …………in Patras, where there are few things to</w:t>
      </w:r>
      <w:r>
        <w:rPr>
          <w:lang w:val="en-US"/>
        </w:rPr>
        <w:t xml:space="preserve"> 13</w:t>
      </w:r>
      <w:r w:rsidRPr="00AB5F05">
        <w:rPr>
          <w:lang w:val="en-US"/>
        </w:rPr>
        <w:t xml:space="preserve">…………and </w:t>
      </w:r>
      <w:r>
        <w:rPr>
          <w:lang w:val="en-US"/>
        </w:rPr>
        <w:t>14</w:t>
      </w:r>
      <w:r w:rsidRPr="00AB5F05">
        <w:rPr>
          <w:lang w:val="en-US"/>
        </w:rPr>
        <w:t>…………</w:t>
      </w:r>
    </w:p>
    <w:p w:rsidR="000D3FA7" w:rsidRPr="00AB5F05" w:rsidRDefault="000D3FA7" w:rsidP="000D3FA7">
      <w:pPr>
        <w:jc w:val="center"/>
        <w:rPr>
          <w:b/>
          <w:lang w:val="en-US"/>
        </w:rPr>
      </w:pPr>
      <w:r w:rsidRPr="00AB5F05">
        <w:rPr>
          <w:b/>
          <w:lang w:val="en-US"/>
        </w:rPr>
        <w:t>Post-cycle</w:t>
      </w:r>
    </w:p>
    <w:p w:rsidR="000D3FA7" w:rsidRPr="00AB5F05" w:rsidRDefault="000D3FA7" w:rsidP="000D3FA7">
      <w:pPr>
        <w:rPr>
          <w:lang w:val="en-US"/>
        </w:rPr>
      </w:pPr>
      <w:r>
        <w:rPr>
          <w:lang w:val="en-US"/>
        </w:rPr>
        <w:t xml:space="preserve">Write an e-mail describing the place you live in. You can use the e-mail on </w:t>
      </w:r>
      <w:r w:rsidRPr="00421C6D">
        <w:rPr>
          <w:b/>
          <w:lang w:val="en-US"/>
        </w:rPr>
        <w:t>page 38, Activity B</w:t>
      </w:r>
      <w:r>
        <w:rPr>
          <w:lang w:val="en-US"/>
        </w:rPr>
        <w:t>, in your coursebook as a model.</w:t>
      </w:r>
    </w:p>
    <w:p w:rsidR="000D3FA7" w:rsidRPr="004C1AD8" w:rsidRDefault="000D3FA7" w:rsidP="000D3FA7">
      <w:pPr>
        <w:rPr>
          <w:lang w:val="en-US"/>
        </w:rPr>
      </w:pPr>
    </w:p>
    <w:p w:rsidR="00D25497" w:rsidRPr="000D3FA7" w:rsidRDefault="00D25497">
      <w:pPr>
        <w:rPr>
          <w:lang w:val="en-US"/>
        </w:rPr>
      </w:pPr>
    </w:p>
    <w:sectPr w:rsidR="00D25497" w:rsidRPr="000D3F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77A50"/>
    <w:multiLevelType w:val="hybridMultilevel"/>
    <w:tmpl w:val="0F80F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A7"/>
    <w:rsid w:val="000D3FA7"/>
    <w:rsid w:val="002A75B3"/>
    <w:rsid w:val="00826669"/>
    <w:rsid w:val="00D2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6B2D-7539-43DF-BEBD-7C264415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A7"/>
    <w:pPr>
      <w:spacing w:line="360" w:lineRule="auto"/>
      <w:ind w:left="720" w:firstLine="357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0D3FA7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0D3F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826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ancient.eu%2FAthens%2F&amp;psig" TargetMode="External"/><Relationship Id="rId13" Type="http://schemas.openxmlformats.org/officeDocument/2006/relationships/image" Target="media/image4.jfif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greeka.com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western-greece.com%2Fpatra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ww.google.com/url?sa=i&amp;url=http%3A%2F%2Fwww.visitgreece.gr%2Fen%2Fmain_cities%2Fpatras&amp;psi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eb-greece.gr%2Fdestinations%2Fpatra-achai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Αδαμαντία</dc:creator>
  <cp:keywords/>
  <dc:description/>
  <cp:lastModifiedBy>Αδαμαντία</cp:lastModifiedBy>
  <cp:revision>2</cp:revision>
  <dcterms:created xsi:type="dcterms:W3CDTF">2021-04-11T16:44:00Z</dcterms:created>
  <dcterms:modified xsi:type="dcterms:W3CDTF">2021-04-11T16:44:00Z</dcterms:modified>
</cp:coreProperties>
</file>