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D64" w:rsidRPr="00433A3E" w:rsidRDefault="00213D64" w:rsidP="00213D64">
      <w:pPr>
        <w:ind w:right="940"/>
        <w:jc w:val="center"/>
        <w:rPr>
          <w:rFonts w:asciiTheme="majorHAnsi" w:hAnsiTheme="majorHAnsi"/>
          <w:b/>
          <w:sz w:val="28"/>
          <w:szCs w:val="28"/>
        </w:rPr>
      </w:pPr>
      <w:r w:rsidRPr="00433A3E">
        <w:rPr>
          <w:rFonts w:asciiTheme="majorHAnsi" w:hAnsiTheme="majorHAnsi"/>
          <w:b/>
          <w:noProof/>
          <w:sz w:val="28"/>
          <w:szCs w:val="28"/>
          <w:lang w:eastAsia="el-GR"/>
        </w:rPr>
        <mc:AlternateContent>
          <mc:Choice Requires="wps">
            <w:drawing>
              <wp:anchor distT="0" distB="0" distL="114300" distR="114300" simplePos="0" relativeHeight="251660288" behindDoc="0" locked="0" layoutInCell="1" allowOverlap="1" wp14:anchorId="66F2D0F8" wp14:editId="0C47A013">
                <wp:simplePos x="0" y="0"/>
                <wp:positionH relativeFrom="column">
                  <wp:posOffset>-422910</wp:posOffset>
                </wp:positionH>
                <wp:positionV relativeFrom="paragraph">
                  <wp:posOffset>285115</wp:posOffset>
                </wp:positionV>
                <wp:extent cx="3573780" cy="2705100"/>
                <wp:effectExtent l="57150" t="19050" r="598170" b="95250"/>
                <wp:wrapNone/>
                <wp:docPr id="2" name="Cloud Callout 2"/>
                <wp:cNvGraphicFramePr/>
                <a:graphic xmlns:a="http://schemas.openxmlformats.org/drawingml/2006/main">
                  <a:graphicData uri="http://schemas.microsoft.com/office/word/2010/wordprocessingShape">
                    <wps:wsp>
                      <wps:cNvSpPr/>
                      <wps:spPr>
                        <a:xfrm>
                          <a:off x="0" y="0"/>
                          <a:ext cx="3573780" cy="2705100"/>
                        </a:xfrm>
                        <a:prstGeom prst="cloudCallout">
                          <a:avLst>
                            <a:gd name="adj1" fmla="val 64322"/>
                            <a:gd name="adj2" fmla="val 11353"/>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213D64" w:rsidRPr="006667C1" w:rsidRDefault="00213D64" w:rsidP="00213D64">
                            <w:pPr>
                              <w:jc w:val="center"/>
                              <w:rPr>
                                <w:rFonts w:asciiTheme="majorHAnsi" w:hAnsiTheme="majorHAnsi"/>
                                <w:sz w:val="24"/>
                                <w:szCs w:val="24"/>
                              </w:rPr>
                            </w:pPr>
                            <w:r>
                              <w:t>1.</w:t>
                            </w:r>
                            <w:r w:rsidRPr="006667C1">
                              <w:rPr>
                                <w:rFonts w:asciiTheme="majorHAnsi" w:hAnsiTheme="majorHAnsi"/>
                                <w:sz w:val="24"/>
                                <w:szCs w:val="24"/>
                              </w:rPr>
                              <w:t xml:space="preserve">Βρίσκω την άγνωστη ποσότητα </w:t>
                            </w:r>
                            <w:r w:rsidRPr="006667C1">
                              <w:rPr>
                                <w:rFonts w:asciiTheme="majorHAnsi" w:hAnsiTheme="majorHAnsi"/>
                                <w:b/>
                                <w:sz w:val="24"/>
                                <w:szCs w:val="24"/>
                              </w:rPr>
                              <w:t>(Τι δεν ξέρω;)</w:t>
                            </w:r>
                          </w:p>
                          <w:p w:rsidR="00213D64" w:rsidRPr="006667C1" w:rsidRDefault="00213D64" w:rsidP="00213D64">
                            <w:pPr>
                              <w:jc w:val="center"/>
                              <w:rPr>
                                <w:rFonts w:asciiTheme="majorHAnsi" w:hAnsiTheme="majorHAnsi"/>
                                <w:sz w:val="24"/>
                                <w:szCs w:val="24"/>
                              </w:rPr>
                            </w:pPr>
                            <w:r>
                              <w:rPr>
                                <w:rFonts w:asciiTheme="majorHAnsi" w:hAnsiTheme="majorHAnsi"/>
                                <w:sz w:val="24"/>
                                <w:szCs w:val="24"/>
                              </w:rPr>
                              <w:t>2.</w:t>
                            </w:r>
                            <w:r w:rsidRPr="006667C1">
                              <w:rPr>
                                <w:rFonts w:asciiTheme="majorHAnsi" w:hAnsiTheme="majorHAnsi"/>
                                <w:sz w:val="24"/>
                                <w:szCs w:val="24"/>
                              </w:rPr>
                              <w:t>Την αντικαθισ</w:t>
                            </w:r>
                            <w:r>
                              <w:rPr>
                                <w:rFonts w:asciiTheme="majorHAnsi" w:hAnsiTheme="majorHAnsi"/>
                                <w:sz w:val="24"/>
                                <w:szCs w:val="24"/>
                              </w:rPr>
                              <w:t xml:space="preserve">τώ με ένα σύμβολο </w:t>
                            </w:r>
                            <w:r w:rsidRPr="006667C1">
                              <w:rPr>
                                <w:rFonts w:asciiTheme="majorHAnsi" w:hAnsiTheme="majorHAnsi"/>
                                <w:b/>
                                <w:sz w:val="24"/>
                                <w:szCs w:val="24"/>
                              </w:rPr>
                              <w:t>(μεταβλητή)</w:t>
                            </w:r>
                          </w:p>
                          <w:p w:rsidR="00213D64" w:rsidRPr="006667C1" w:rsidRDefault="00213D64" w:rsidP="00213D64">
                            <w:pPr>
                              <w:jc w:val="center"/>
                              <w:rPr>
                                <w:rFonts w:asciiTheme="majorHAnsi" w:hAnsiTheme="majorHAnsi"/>
                                <w:sz w:val="24"/>
                                <w:szCs w:val="24"/>
                              </w:rPr>
                            </w:pPr>
                            <w:r>
                              <w:rPr>
                                <w:rFonts w:asciiTheme="majorHAnsi" w:hAnsiTheme="majorHAnsi"/>
                                <w:sz w:val="24"/>
                                <w:szCs w:val="24"/>
                              </w:rPr>
                              <w:t>3.</w:t>
                            </w:r>
                            <w:r w:rsidRPr="006667C1">
                              <w:rPr>
                                <w:rFonts w:asciiTheme="majorHAnsi" w:hAnsiTheme="majorHAnsi"/>
                                <w:sz w:val="24"/>
                                <w:szCs w:val="24"/>
                              </w:rPr>
                              <w:t xml:space="preserve">Βρίσκω τις σχέσεις </w:t>
                            </w:r>
                            <w:r>
                              <w:rPr>
                                <w:rFonts w:asciiTheme="majorHAnsi" w:hAnsiTheme="majorHAnsi"/>
                                <w:sz w:val="24"/>
                                <w:szCs w:val="24"/>
                              </w:rPr>
                              <w:t xml:space="preserve">μεταξύ των ποσοτήτων </w:t>
                            </w:r>
                            <w:r w:rsidRPr="006667C1">
                              <w:rPr>
                                <w:rFonts w:asciiTheme="majorHAnsi" w:hAnsiTheme="majorHAnsi"/>
                                <w:b/>
                                <w:sz w:val="24"/>
                                <w:szCs w:val="24"/>
                              </w:rPr>
                              <w:t>(Ποιες είναι οι πράξεις;)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2" o:spid="_x0000_s1026" type="#_x0000_t106" style="position:absolute;left:0;text-align:left;margin-left:-33.3pt;margin-top:22.45pt;width:281.4pt;height: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" adj="24694,13252" fillcolor="#a3c4ff" strokecolor="#4a7ebb">
                <v:fill color2="#e5eeff" rotate="t" angle="180" colors="0 #a3c4ff;22938f #bfd5ff;1 #e5eeff" focus="100%" type="gradient"/>
                <v:shadow on="t" color="black" opacity="24903f" origin=",.5" offset="0,.55556mm"/>
                <v:textbox>
                  <w:txbxContent>
                    <w:p w:rsidR="00213D64" w:rsidRPr="006667C1" w:rsidRDefault="00213D64" w:rsidP="00213D64">
                      <w:pPr>
                        <w:jc w:val="center"/>
                        <w:rPr>
                          <w:rFonts w:asciiTheme="majorHAnsi" w:hAnsiTheme="majorHAnsi"/>
                          <w:sz w:val="24"/>
                          <w:szCs w:val="24"/>
                        </w:rPr>
                      </w:pPr>
                      <w:r>
                        <w:t>1.</w:t>
                      </w:r>
                      <w:r w:rsidRPr="006667C1">
                        <w:rPr>
                          <w:rFonts w:asciiTheme="majorHAnsi" w:hAnsiTheme="majorHAnsi"/>
                          <w:sz w:val="24"/>
                          <w:szCs w:val="24"/>
                        </w:rPr>
                        <w:t xml:space="preserve">Βρίσκω την άγνωστη ποσότητα </w:t>
                      </w:r>
                      <w:r w:rsidRPr="006667C1">
                        <w:rPr>
                          <w:rFonts w:asciiTheme="majorHAnsi" w:hAnsiTheme="majorHAnsi"/>
                          <w:b/>
                          <w:sz w:val="24"/>
                          <w:szCs w:val="24"/>
                        </w:rPr>
                        <w:t>(Τι δεν ξέρω;)</w:t>
                      </w:r>
                    </w:p>
                    <w:p w:rsidR="00213D64" w:rsidRPr="006667C1" w:rsidRDefault="00213D64" w:rsidP="00213D64">
                      <w:pPr>
                        <w:jc w:val="center"/>
                        <w:rPr>
                          <w:rFonts w:asciiTheme="majorHAnsi" w:hAnsiTheme="majorHAnsi"/>
                          <w:sz w:val="24"/>
                          <w:szCs w:val="24"/>
                        </w:rPr>
                      </w:pPr>
                      <w:r>
                        <w:rPr>
                          <w:rFonts w:asciiTheme="majorHAnsi" w:hAnsiTheme="majorHAnsi"/>
                          <w:sz w:val="24"/>
                          <w:szCs w:val="24"/>
                        </w:rPr>
                        <w:t>2.</w:t>
                      </w:r>
                      <w:r w:rsidRPr="006667C1">
                        <w:rPr>
                          <w:rFonts w:asciiTheme="majorHAnsi" w:hAnsiTheme="majorHAnsi"/>
                          <w:sz w:val="24"/>
                          <w:szCs w:val="24"/>
                        </w:rPr>
                        <w:t>Την αντικαθισ</w:t>
                      </w:r>
                      <w:r>
                        <w:rPr>
                          <w:rFonts w:asciiTheme="majorHAnsi" w:hAnsiTheme="majorHAnsi"/>
                          <w:sz w:val="24"/>
                          <w:szCs w:val="24"/>
                        </w:rPr>
                        <w:t xml:space="preserve">τώ με ένα σύμβολο </w:t>
                      </w:r>
                      <w:r w:rsidRPr="006667C1">
                        <w:rPr>
                          <w:rFonts w:asciiTheme="majorHAnsi" w:hAnsiTheme="majorHAnsi"/>
                          <w:b/>
                          <w:sz w:val="24"/>
                          <w:szCs w:val="24"/>
                        </w:rPr>
                        <w:t>(μεταβλητή)</w:t>
                      </w:r>
                    </w:p>
                    <w:p w:rsidR="00213D64" w:rsidRPr="006667C1" w:rsidRDefault="00213D64" w:rsidP="00213D64">
                      <w:pPr>
                        <w:jc w:val="center"/>
                        <w:rPr>
                          <w:rFonts w:asciiTheme="majorHAnsi" w:hAnsiTheme="majorHAnsi"/>
                          <w:sz w:val="24"/>
                          <w:szCs w:val="24"/>
                        </w:rPr>
                      </w:pPr>
                      <w:r>
                        <w:rPr>
                          <w:rFonts w:asciiTheme="majorHAnsi" w:hAnsiTheme="majorHAnsi"/>
                          <w:sz w:val="24"/>
                          <w:szCs w:val="24"/>
                        </w:rPr>
                        <w:t>3.</w:t>
                      </w:r>
                      <w:r w:rsidRPr="006667C1">
                        <w:rPr>
                          <w:rFonts w:asciiTheme="majorHAnsi" w:hAnsiTheme="majorHAnsi"/>
                          <w:sz w:val="24"/>
                          <w:szCs w:val="24"/>
                        </w:rPr>
                        <w:t xml:space="preserve">Βρίσκω τις σχέσεις </w:t>
                      </w:r>
                      <w:r>
                        <w:rPr>
                          <w:rFonts w:asciiTheme="majorHAnsi" w:hAnsiTheme="majorHAnsi"/>
                          <w:sz w:val="24"/>
                          <w:szCs w:val="24"/>
                        </w:rPr>
                        <w:t xml:space="preserve">μεταξύ των ποσοτήτων </w:t>
                      </w:r>
                      <w:r w:rsidRPr="006667C1">
                        <w:rPr>
                          <w:rFonts w:asciiTheme="majorHAnsi" w:hAnsiTheme="majorHAnsi"/>
                          <w:b/>
                          <w:sz w:val="24"/>
                          <w:szCs w:val="24"/>
                        </w:rPr>
                        <w:t>(Ποιες είναι οι πράξεις;)</w:t>
                      </w:r>
                    </w:p>
                  </w:txbxContent>
                </v:textbox>
              </v:shape>
            </w:pict>
          </mc:Fallback>
        </mc:AlternateContent>
      </w:r>
      <w:r w:rsidRPr="00433A3E">
        <w:rPr>
          <w:rFonts w:asciiTheme="majorHAnsi" w:hAnsiTheme="majorHAnsi"/>
          <w:b/>
          <w:sz w:val="28"/>
          <w:szCs w:val="28"/>
        </w:rPr>
        <w:t>ΠΩΣ ΛΥΝΩ ΠΡΟΒΛΗΜΑΤΑ ΜΕ ΕΞΙΣΩΣΕΙΣ</w:t>
      </w:r>
    </w:p>
    <w:p w:rsidR="00213D64" w:rsidRDefault="00213D64" w:rsidP="00213D64">
      <w:pPr>
        <w:ind w:right="940"/>
        <w:rPr>
          <w:rFonts w:asciiTheme="majorHAnsi" w:hAnsiTheme="majorHAnsi"/>
          <w:b/>
          <w:sz w:val="24"/>
          <w:szCs w:val="24"/>
        </w:rPr>
      </w:pPr>
      <w:r>
        <w:rPr>
          <w:noProof/>
          <w:lang w:eastAsia="el-GR"/>
        </w:rPr>
        <w:drawing>
          <wp:anchor distT="0" distB="0" distL="114300" distR="114300" simplePos="0" relativeHeight="251659264" behindDoc="1" locked="0" layoutInCell="1" allowOverlap="1" wp14:anchorId="251F28D1" wp14:editId="376D981E">
            <wp:simplePos x="0" y="0"/>
            <wp:positionH relativeFrom="column">
              <wp:posOffset>3504565</wp:posOffset>
            </wp:positionH>
            <wp:positionV relativeFrom="paragraph">
              <wp:posOffset>257175</wp:posOffset>
            </wp:positionV>
            <wp:extent cx="1673225" cy="2468880"/>
            <wp:effectExtent l="0" t="0" r="3175" b="7620"/>
            <wp:wrapTight wrapText="bothSides">
              <wp:wrapPolygon edited="0">
                <wp:start x="0" y="0"/>
                <wp:lineTo x="0" y="21500"/>
                <wp:lineTo x="21395" y="21500"/>
                <wp:lineTo x="21395" y="0"/>
                <wp:lineTo x="0" y="0"/>
              </wp:wrapPolygon>
            </wp:wrapTight>
            <wp:docPr id="1" name="Picture 1" descr="Illustration by Daria Sol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 by Daria Sola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3225" cy="24688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b/>
          <w:sz w:val="24"/>
          <w:szCs w:val="24"/>
        </w:rPr>
        <w:br w:type="textWrapping" w:clear="all"/>
      </w:r>
    </w:p>
    <w:p w:rsidR="00213D64" w:rsidRPr="006667C1" w:rsidRDefault="00213D64" w:rsidP="00213D64">
      <w:pPr>
        <w:ind w:right="940"/>
        <w:rPr>
          <w:rFonts w:asciiTheme="majorHAnsi" w:hAnsiTheme="majorHAnsi"/>
          <w:b/>
          <w:sz w:val="24"/>
          <w:szCs w:val="24"/>
        </w:rPr>
      </w:pPr>
    </w:p>
    <w:p w:rsidR="00213D64" w:rsidRDefault="00213D64" w:rsidP="00213D64">
      <w:pPr>
        <w:ind w:right="940"/>
        <w:rPr>
          <w:rFonts w:asciiTheme="majorHAnsi" w:hAnsiTheme="majorHAnsi"/>
          <w:b/>
          <w:sz w:val="24"/>
          <w:szCs w:val="24"/>
        </w:rPr>
      </w:pPr>
    </w:p>
    <w:p w:rsidR="00213D64" w:rsidRPr="006667C1" w:rsidRDefault="00213D64" w:rsidP="00213D64">
      <w:pPr>
        <w:ind w:right="940"/>
        <w:rPr>
          <w:rFonts w:asciiTheme="majorHAnsi" w:hAnsiTheme="majorHAnsi"/>
          <w:b/>
          <w:sz w:val="24"/>
          <w:szCs w:val="24"/>
        </w:rPr>
      </w:pPr>
    </w:p>
    <w:p w:rsidR="00213D64" w:rsidRPr="006667C1" w:rsidRDefault="00213D64" w:rsidP="00213D64">
      <w:pPr>
        <w:ind w:right="940"/>
        <w:rPr>
          <w:rFonts w:asciiTheme="majorHAnsi" w:hAnsiTheme="majorHAnsi"/>
          <w:b/>
          <w:sz w:val="24"/>
          <w:szCs w:val="24"/>
        </w:rPr>
      </w:pPr>
    </w:p>
    <w:p w:rsidR="00213D64" w:rsidRPr="006667C1" w:rsidRDefault="00213D64" w:rsidP="00213D64">
      <w:pPr>
        <w:ind w:right="940"/>
        <w:rPr>
          <w:rFonts w:asciiTheme="majorHAnsi" w:hAnsiTheme="majorHAnsi"/>
          <w:b/>
          <w:sz w:val="24"/>
          <w:szCs w:val="24"/>
        </w:rPr>
      </w:pPr>
    </w:p>
    <w:p w:rsidR="00213D64" w:rsidRPr="006667C1" w:rsidRDefault="00213D64" w:rsidP="00213D64">
      <w:pPr>
        <w:ind w:right="940"/>
        <w:rPr>
          <w:rFonts w:asciiTheme="majorHAnsi" w:hAnsiTheme="majorHAnsi"/>
          <w:b/>
          <w:sz w:val="24"/>
          <w:szCs w:val="24"/>
        </w:rPr>
      </w:pPr>
    </w:p>
    <w:p w:rsidR="00213D64" w:rsidRDefault="00213D64" w:rsidP="00213D64">
      <w:pPr>
        <w:ind w:right="940"/>
        <w:rPr>
          <w:rFonts w:asciiTheme="majorHAnsi" w:hAnsiTheme="majorHAnsi"/>
          <w:b/>
          <w:sz w:val="24"/>
          <w:szCs w:val="24"/>
        </w:rPr>
      </w:pPr>
    </w:p>
    <w:p w:rsidR="00213D64" w:rsidRPr="006667C1" w:rsidRDefault="00213D64" w:rsidP="00213D64">
      <w:pPr>
        <w:ind w:right="940"/>
        <w:rPr>
          <w:rFonts w:asciiTheme="majorHAnsi" w:hAnsiTheme="majorHAnsi"/>
          <w:b/>
          <w:sz w:val="24"/>
          <w:szCs w:val="24"/>
        </w:rPr>
      </w:pPr>
      <w:r>
        <w:rPr>
          <w:rFonts w:asciiTheme="majorHAnsi" w:hAnsiTheme="majorHAnsi"/>
          <w:b/>
          <w:sz w:val="24"/>
          <w:szCs w:val="24"/>
        </w:rPr>
        <w:t>Ας δούμε το παρακάτω παράδειγμα:</w:t>
      </w:r>
    </w:p>
    <w:tbl>
      <w:tblPr>
        <w:tblStyle w:val="LightGrid-Accent3"/>
        <w:tblW w:w="0" w:type="auto"/>
        <w:tblLook w:val="04A0" w:firstRow="1" w:lastRow="0" w:firstColumn="1" w:lastColumn="0" w:noHBand="0" w:noVBand="1"/>
      </w:tblPr>
      <w:tblGrid>
        <w:gridCol w:w="8522"/>
      </w:tblGrid>
      <w:tr w:rsidR="00213D64" w:rsidRPr="006667C1" w:rsidTr="00FD4E99">
        <w:trPr>
          <w:cnfStyle w:val="100000000000" w:firstRow="1" w:lastRow="0" w:firstColumn="0" w:lastColumn="0" w:oddVBand="0" w:evenVBand="0" w:oddHBand="0" w:evenHBand="0" w:firstRowFirstColumn="0" w:firstRowLastColumn="0" w:lastRowFirstColumn="0" w:lastRowLastColumn="0"/>
          <w:trHeight w:val="1056"/>
        </w:trPr>
        <w:tc>
          <w:tcPr>
            <w:cnfStyle w:val="001000000000" w:firstRow="0" w:lastRow="0" w:firstColumn="1" w:lastColumn="0" w:oddVBand="0" w:evenVBand="0" w:oddHBand="0" w:evenHBand="0" w:firstRowFirstColumn="0" w:firstRowLastColumn="0" w:lastRowFirstColumn="0" w:lastRowLastColumn="0"/>
            <w:tcW w:w="8970" w:type="dxa"/>
          </w:tcPr>
          <w:p w:rsidR="00213D64" w:rsidRPr="006667C1" w:rsidRDefault="00213D64" w:rsidP="00FD4E99">
            <w:pPr>
              <w:ind w:right="940"/>
              <w:rPr>
                <w:b w:val="0"/>
                <w:sz w:val="24"/>
                <w:szCs w:val="24"/>
              </w:rPr>
            </w:pPr>
            <w:r w:rsidRPr="006667C1">
              <w:rPr>
                <w:sz w:val="24"/>
                <w:szCs w:val="24"/>
              </w:rPr>
              <w:t>Ο Γιάννης είχε στον κουμπαρά του 50 ευρώ. Με</w:t>
            </w:r>
            <w:r>
              <w:rPr>
                <w:sz w:val="24"/>
                <w:szCs w:val="24"/>
              </w:rPr>
              <w:t xml:space="preserve"> αυτά αγόρασε ένα παντελόνι με 25</w:t>
            </w:r>
            <w:r w:rsidRPr="006667C1">
              <w:rPr>
                <w:sz w:val="24"/>
                <w:szCs w:val="24"/>
              </w:rPr>
              <w:t xml:space="preserve"> ευρώ</w:t>
            </w:r>
            <w:r>
              <w:rPr>
                <w:sz w:val="24"/>
                <w:szCs w:val="24"/>
              </w:rPr>
              <w:t xml:space="preserve"> και ένα μπλουζάκι</w:t>
            </w:r>
            <w:r w:rsidRPr="006667C1">
              <w:rPr>
                <w:sz w:val="24"/>
                <w:szCs w:val="24"/>
              </w:rPr>
              <w:t xml:space="preserve"> </w:t>
            </w:r>
            <w:r>
              <w:rPr>
                <w:sz w:val="24"/>
                <w:szCs w:val="24"/>
              </w:rPr>
              <w:t>. Αν του έμειναν 15</w:t>
            </w:r>
            <w:r w:rsidRPr="006667C1">
              <w:rPr>
                <w:sz w:val="24"/>
                <w:szCs w:val="24"/>
              </w:rPr>
              <w:t xml:space="preserve"> ευρώ, </w:t>
            </w:r>
            <w:r w:rsidRPr="006667C1">
              <w:rPr>
                <w:color w:val="C00000"/>
                <w:sz w:val="24"/>
                <w:szCs w:val="24"/>
              </w:rPr>
              <w:t>πόσο έκανε το μπλουζάκι</w:t>
            </w:r>
            <w:r w:rsidRPr="006667C1">
              <w:rPr>
                <w:sz w:val="24"/>
                <w:szCs w:val="24"/>
              </w:rPr>
              <w:t>;</w:t>
            </w:r>
          </w:p>
        </w:tc>
      </w:tr>
    </w:tbl>
    <w:p w:rsidR="00213D64" w:rsidRDefault="00213D64" w:rsidP="00213D64">
      <w:pPr>
        <w:ind w:right="940"/>
        <w:rPr>
          <w:rFonts w:asciiTheme="majorHAnsi" w:hAnsiTheme="majorHAnsi"/>
          <w:b/>
          <w:bCs/>
          <w:sz w:val="24"/>
          <w:szCs w:val="24"/>
        </w:rPr>
      </w:pPr>
    </w:p>
    <w:p w:rsidR="00213D64" w:rsidRPr="00433A3E" w:rsidRDefault="00213D64" w:rsidP="00213D64">
      <w:pPr>
        <w:ind w:right="940"/>
        <w:rPr>
          <w:rFonts w:asciiTheme="majorHAnsi" w:hAnsiTheme="majorHAnsi"/>
          <w:b/>
          <w:bCs/>
          <w:sz w:val="24"/>
          <w:szCs w:val="24"/>
          <w:u w:val="single"/>
        </w:rPr>
      </w:pPr>
      <w:r w:rsidRPr="00433A3E">
        <w:rPr>
          <w:rFonts w:asciiTheme="majorHAnsi" w:hAnsiTheme="majorHAnsi"/>
          <w:b/>
          <w:bCs/>
          <w:sz w:val="24"/>
          <w:szCs w:val="24"/>
          <w:u w:val="single"/>
        </w:rPr>
        <w:t>Σκέψη</w:t>
      </w:r>
    </w:p>
    <w:p w:rsidR="00213D64" w:rsidRPr="006667C1" w:rsidRDefault="00213D64" w:rsidP="00213D64">
      <w:pPr>
        <w:pStyle w:val="ListParagraph"/>
        <w:numPr>
          <w:ilvl w:val="0"/>
          <w:numId w:val="1"/>
        </w:numPr>
        <w:ind w:right="940"/>
        <w:rPr>
          <w:rFonts w:asciiTheme="majorHAnsi" w:hAnsiTheme="majorHAnsi"/>
          <w:sz w:val="24"/>
          <w:szCs w:val="24"/>
        </w:rPr>
      </w:pPr>
      <w:r w:rsidRPr="006667C1">
        <w:rPr>
          <w:rFonts w:asciiTheme="majorHAnsi" w:hAnsiTheme="majorHAnsi"/>
          <w:b/>
          <w:bCs/>
          <w:sz w:val="24"/>
          <w:szCs w:val="24"/>
        </w:rPr>
        <w:t xml:space="preserve"> Τι δεν ξέρω;</w:t>
      </w:r>
      <w:r w:rsidRPr="006667C1">
        <w:rPr>
          <w:rFonts w:asciiTheme="majorHAnsi" w:hAnsiTheme="majorHAnsi"/>
          <w:bCs/>
          <w:sz w:val="24"/>
          <w:szCs w:val="24"/>
        </w:rPr>
        <w:t xml:space="preserve"> Την τιμή από το μπλουζάκι. </w:t>
      </w:r>
    </w:p>
    <w:p w:rsidR="00213D64" w:rsidRPr="006667C1" w:rsidRDefault="00213D64" w:rsidP="00213D64">
      <w:pPr>
        <w:pStyle w:val="ListParagraph"/>
        <w:numPr>
          <w:ilvl w:val="0"/>
          <w:numId w:val="1"/>
        </w:numPr>
        <w:ind w:right="940"/>
        <w:rPr>
          <w:rFonts w:asciiTheme="majorHAnsi" w:hAnsiTheme="majorHAnsi"/>
          <w:sz w:val="24"/>
          <w:szCs w:val="24"/>
        </w:rPr>
      </w:pPr>
      <w:r w:rsidRPr="006667C1">
        <w:rPr>
          <w:rFonts w:asciiTheme="majorHAnsi" w:hAnsiTheme="majorHAnsi"/>
          <w:b/>
          <w:bCs/>
          <w:sz w:val="24"/>
          <w:szCs w:val="24"/>
        </w:rPr>
        <w:t>Μεταβλητή:</w:t>
      </w:r>
      <w:r>
        <w:rPr>
          <w:rFonts w:asciiTheme="majorHAnsi" w:hAnsiTheme="majorHAnsi"/>
          <w:bCs/>
          <w:sz w:val="24"/>
          <w:szCs w:val="24"/>
        </w:rPr>
        <w:t xml:space="preserve"> Ορίζ</w:t>
      </w:r>
      <w:r w:rsidRPr="006667C1">
        <w:rPr>
          <w:rFonts w:asciiTheme="majorHAnsi" w:hAnsiTheme="majorHAnsi"/>
          <w:bCs/>
          <w:sz w:val="24"/>
          <w:szCs w:val="24"/>
        </w:rPr>
        <w:t xml:space="preserve">ω </w:t>
      </w:r>
      <w:r>
        <w:rPr>
          <w:rFonts w:asciiTheme="majorHAnsi" w:hAnsiTheme="majorHAnsi"/>
          <w:bCs/>
          <w:sz w:val="24"/>
          <w:szCs w:val="24"/>
        </w:rPr>
        <w:t xml:space="preserve">την τιμή για το μπλουζάκι </w:t>
      </w:r>
      <w:r w:rsidRPr="006667C1">
        <w:rPr>
          <w:rFonts w:asciiTheme="majorHAnsi" w:hAnsiTheme="majorHAnsi"/>
          <w:bCs/>
          <w:sz w:val="24"/>
          <w:szCs w:val="24"/>
        </w:rPr>
        <w:t xml:space="preserve">ως </w:t>
      </w:r>
      <w:r w:rsidRPr="00433A3E">
        <w:rPr>
          <w:rFonts w:asciiTheme="majorHAnsi" w:hAnsiTheme="majorHAnsi"/>
          <w:b/>
          <w:bCs/>
          <w:i/>
          <w:sz w:val="24"/>
          <w:szCs w:val="24"/>
        </w:rPr>
        <w:t>Χ</w:t>
      </w:r>
      <w:r w:rsidRPr="006667C1">
        <w:rPr>
          <w:rFonts w:asciiTheme="majorHAnsi" w:hAnsiTheme="majorHAnsi"/>
          <w:bCs/>
          <w:sz w:val="24"/>
          <w:szCs w:val="24"/>
        </w:rPr>
        <w:t>.</w:t>
      </w:r>
    </w:p>
    <w:p w:rsidR="00213D64" w:rsidRPr="006667C1" w:rsidRDefault="00213D64" w:rsidP="00213D64">
      <w:pPr>
        <w:pStyle w:val="ListParagraph"/>
        <w:numPr>
          <w:ilvl w:val="0"/>
          <w:numId w:val="1"/>
        </w:numPr>
        <w:ind w:right="940"/>
        <w:rPr>
          <w:rFonts w:asciiTheme="majorHAnsi" w:hAnsiTheme="majorHAnsi"/>
          <w:sz w:val="24"/>
          <w:szCs w:val="24"/>
        </w:rPr>
      </w:pPr>
      <w:r w:rsidRPr="006667C1">
        <w:rPr>
          <w:rFonts w:asciiTheme="majorHAnsi" w:hAnsiTheme="majorHAnsi"/>
          <w:b/>
          <w:bCs/>
          <w:sz w:val="24"/>
          <w:szCs w:val="24"/>
        </w:rPr>
        <w:t xml:space="preserve">Βρίσκω τις </w:t>
      </w:r>
      <w:r>
        <w:rPr>
          <w:rFonts w:asciiTheme="majorHAnsi" w:hAnsiTheme="majorHAnsi"/>
          <w:b/>
          <w:bCs/>
          <w:sz w:val="24"/>
          <w:szCs w:val="24"/>
        </w:rPr>
        <w:t xml:space="preserve">σχέσεις μεταξύ των ποσοτήτων </w:t>
      </w:r>
      <w:r w:rsidRPr="00433A3E">
        <w:rPr>
          <w:rFonts w:asciiTheme="majorHAnsi" w:hAnsiTheme="majorHAnsi"/>
          <w:bCs/>
          <w:i/>
        </w:rPr>
        <w:t>(χρησιμοποιώ την στρατηγική της λύσεις προβλημάτων με αριθμητικές παραστάσεις)</w:t>
      </w:r>
    </w:p>
    <w:p w:rsidR="00213D64" w:rsidRPr="006667C1" w:rsidRDefault="00213D64" w:rsidP="00213D64">
      <w:pPr>
        <w:pStyle w:val="ListParagraph"/>
        <w:ind w:right="940"/>
        <w:rPr>
          <w:rFonts w:asciiTheme="majorHAnsi" w:hAnsiTheme="majorHAnsi"/>
          <w:sz w:val="24"/>
          <w:szCs w:val="24"/>
        </w:rPr>
      </w:pPr>
    </w:p>
    <w:p w:rsidR="00213D64" w:rsidRDefault="00213D64" w:rsidP="00213D64">
      <w:pPr>
        <w:pStyle w:val="ListParagraph"/>
        <w:spacing w:line="360" w:lineRule="auto"/>
        <w:ind w:left="0" w:right="-341"/>
        <w:rPr>
          <w:rFonts w:asciiTheme="majorHAnsi" w:hAnsiTheme="majorHAnsi"/>
          <w:bCs/>
          <w:sz w:val="24"/>
          <w:szCs w:val="24"/>
        </w:rPr>
      </w:pPr>
      <w:r>
        <w:rPr>
          <w:rFonts w:asciiTheme="majorHAnsi" w:hAnsiTheme="majorHAnsi"/>
          <w:bCs/>
          <w:sz w:val="24"/>
          <w:szCs w:val="24"/>
        </w:rPr>
        <w:t xml:space="preserve">Πόσα χρήματα ξόδεψα;  25 (παντελόνι) + Χ (τιμή για το </w:t>
      </w:r>
      <w:r w:rsidRPr="006667C1">
        <w:rPr>
          <w:rFonts w:asciiTheme="majorHAnsi" w:hAnsiTheme="majorHAnsi"/>
          <w:bCs/>
          <w:sz w:val="24"/>
          <w:szCs w:val="24"/>
        </w:rPr>
        <w:t>μπλουζάκι)</w:t>
      </w:r>
    </w:p>
    <w:p w:rsidR="00213D64" w:rsidRPr="006667C1" w:rsidRDefault="00213D64" w:rsidP="00213D64">
      <w:pPr>
        <w:pStyle w:val="ListParagraph"/>
        <w:spacing w:line="360" w:lineRule="auto"/>
        <w:ind w:left="0" w:right="-341"/>
        <w:rPr>
          <w:rFonts w:asciiTheme="majorHAnsi" w:hAnsiTheme="majorHAnsi"/>
          <w:sz w:val="24"/>
          <w:szCs w:val="24"/>
        </w:rPr>
      </w:pPr>
      <w:r w:rsidRPr="006667C1">
        <w:rPr>
          <w:rFonts w:asciiTheme="majorHAnsi" w:hAnsiTheme="majorHAnsi"/>
          <w:bCs/>
          <w:sz w:val="24"/>
          <w:szCs w:val="24"/>
        </w:rPr>
        <w:t>Τι θα τα κάνω αυτά; Θα τα αφαιρέσω από τα 50 ευρώ που είχα.</w:t>
      </w:r>
      <w:r>
        <w:rPr>
          <w:rFonts w:asciiTheme="majorHAnsi" w:hAnsiTheme="majorHAnsi"/>
          <w:bCs/>
          <w:sz w:val="24"/>
          <w:szCs w:val="24"/>
        </w:rPr>
        <w:t xml:space="preserve"> 50 - (25 + </w:t>
      </w:r>
      <w:r w:rsidRPr="006667C1">
        <w:rPr>
          <w:rFonts w:asciiTheme="majorHAnsi" w:hAnsiTheme="majorHAnsi"/>
          <w:bCs/>
          <w:sz w:val="24"/>
          <w:szCs w:val="24"/>
        </w:rPr>
        <w:t>Χ)</w:t>
      </w:r>
    </w:p>
    <w:p w:rsidR="00213D64" w:rsidRPr="006667C1" w:rsidRDefault="00213D64" w:rsidP="00213D64">
      <w:pPr>
        <w:ind w:right="-341"/>
        <w:rPr>
          <w:rFonts w:asciiTheme="majorHAnsi" w:hAnsiTheme="majorHAnsi"/>
          <w:sz w:val="24"/>
          <w:szCs w:val="24"/>
        </w:rPr>
      </w:pPr>
      <w:r w:rsidRPr="006667C1">
        <w:rPr>
          <w:rFonts w:asciiTheme="majorHAnsi" w:hAnsiTheme="majorHAnsi"/>
          <w:bCs/>
          <w:sz w:val="24"/>
          <w:szCs w:val="24"/>
        </w:rPr>
        <w:t>Η παραπάνω παράσταση είναι ίση με τα χρήματα που έμειναν.</w:t>
      </w:r>
      <w:r>
        <w:rPr>
          <w:rFonts w:asciiTheme="majorHAnsi" w:hAnsiTheme="majorHAnsi"/>
          <w:sz w:val="24"/>
          <w:szCs w:val="24"/>
        </w:rPr>
        <w:t xml:space="preserve"> </w:t>
      </w:r>
      <w:r>
        <w:rPr>
          <w:rFonts w:asciiTheme="majorHAnsi" w:hAnsiTheme="majorHAnsi"/>
          <w:bCs/>
          <w:sz w:val="24"/>
          <w:szCs w:val="24"/>
        </w:rPr>
        <w:t xml:space="preserve">50 - (25 + </w:t>
      </w:r>
      <w:r w:rsidRPr="006667C1">
        <w:rPr>
          <w:rFonts w:asciiTheme="majorHAnsi" w:hAnsiTheme="majorHAnsi"/>
          <w:bCs/>
          <w:sz w:val="24"/>
          <w:szCs w:val="24"/>
        </w:rPr>
        <w:t>Χ) = 15</w:t>
      </w:r>
    </w:p>
    <w:p w:rsidR="00213D64" w:rsidRPr="00433A3E" w:rsidRDefault="00213D64" w:rsidP="00213D64">
      <w:pPr>
        <w:ind w:right="940"/>
        <w:rPr>
          <w:rFonts w:asciiTheme="majorHAnsi" w:hAnsiTheme="majorHAnsi"/>
          <w:b/>
          <w:bCs/>
          <w:sz w:val="24"/>
          <w:szCs w:val="24"/>
          <w:u w:val="single"/>
        </w:rPr>
      </w:pPr>
    </w:p>
    <w:p w:rsidR="00213D64" w:rsidRPr="00433A3E" w:rsidRDefault="00213D64" w:rsidP="00213D64">
      <w:pPr>
        <w:ind w:right="940"/>
        <w:rPr>
          <w:rFonts w:asciiTheme="majorHAnsi" w:hAnsiTheme="majorHAnsi"/>
          <w:b/>
          <w:sz w:val="24"/>
          <w:szCs w:val="24"/>
          <w:u w:val="single"/>
        </w:rPr>
      </w:pPr>
      <w:r w:rsidRPr="00433A3E">
        <w:rPr>
          <w:rFonts w:asciiTheme="majorHAnsi" w:hAnsiTheme="majorHAnsi"/>
          <w:b/>
          <w:bCs/>
          <w:sz w:val="24"/>
          <w:szCs w:val="24"/>
          <w:u w:val="single"/>
        </w:rPr>
        <w:t>Λύση</w:t>
      </w:r>
    </w:p>
    <w:p w:rsidR="00213D64" w:rsidRDefault="00213D64" w:rsidP="00213D64">
      <w:pPr>
        <w:ind w:right="940"/>
        <w:rPr>
          <w:rFonts w:asciiTheme="majorHAnsi" w:hAnsiTheme="majorHAnsi"/>
          <w:bCs/>
          <w:sz w:val="24"/>
          <w:szCs w:val="24"/>
        </w:rPr>
      </w:pPr>
      <w:r w:rsidRPr="00433A3E">
        <w:rPr>
          <w:rFonts w:asciiTheme="majorHAnsi" w:hAnsiTheme="majorHAnsi"/>
          <w:bCs/>
          <w:sz w:val="24"/>
          <w:szCs w:val="24"/>
        </w:rPr>
        <w:t>50 - (25 + Χ) = 15</w:t>
      </w:r>
    </w:p>
    <w:p w:rsidR="00213D64" w:rsidRPr="00433A3E" w:rsidRDefault="00213D64" w:rsidP="00213D64">
      <w:pPr>
        <w:ind w:right="940"/>
        <w:rPr>
          <w:rFonts w:asciiTheme="majorHAnsi" w:hAnsiTheme="majorHAnsi"/>
          <w:bCs/>
          <w:sz w:val="24"/>
          <w:szCs w:val="24"/>
        </w:rPr>
      </w:pPr>
      <w:r>
        <w:rPr>
          <w:rFonts w:asciiTheme="majorHAnsi" w:hAnsiTheme="majorHAnsi"/>
          <w:bCs/>
          <w:sz w:val="24"/>
          <w:szCs w:val="24"/>
        </w:rPr>
        <w:t xml:space="preserve">25 + </w:t>
      </w:r>
      <w:r>
        <w:rPr>
          <w:rFonts w:asciiTheme="majorHAnsi" w:hAnsiTheme="majorHAnsi"/>
          <w:bCs/>
          <w:sz w:val="24"/>
          <w:szCs w:val="24"/>
          <w:lang w:val="en-US"/>
        </w:rPr>
        <w:t>x</w:t>
      </w:r>
      <w:r w:rsidRPr="00433A3E">
        <w:rPr>
          <w:rFonts w:asciiTheme="majorHAnsi" w:hAnsiTheme="majorHAnsi"/>
          <w:bCs/>
          <w:sz w:val="24"/>
          <w:szCs w:val="24"/>
        </w:rPr>
        <w:t xml:space="preserve"> = 50 -15</w:t>
      </w:r>
      <w:bookmarkStart w:id="0" w:name="_GoBack"/>
      <w:bookmarkEnd w:id="0"/>
    </w:p>
    <w:p w:rsidR="00213D64" w:rsidRPr="00433A3E" w:rsidRDefault="00213D64" w:rsidP="00213D64">
      <w:pPr>
        <w:ind w:right="940"/>
        <w:rPr>
          <w:rFonts w:asciiTheme="majorHAnsi" w:hAnsiTheme="majorHAnsi"/>
          <w:bCs/>
          <w:sz w:val="24"/>
          <w:szCs w:val="24"/>
        </w:rPr>
      </w:pPr>
      <w:r w:rsidRPr="00433A3E">
        <w:rPr>
          <w:rFonts w:asciiTheme="majorHAnsi" w:hAnsiTheme="majorHAnsi"/>
          <w:bCs/>
          <w:sz w:val="24"/>
          <w:szCs w:val="24"/>
        </w:rPr>
        <w:t xml:space="preserve">25 + </w:t>
      </w:r>
      <w:r>
        <w:rPr>
          <w:rFonts w:asciiTheme="majorHAnsi" w:hAnsiTheme="majorHAnsi"/>
          <w:bCs/>
          <w:sz w:val="24"/>
          <w:szCs w:val="24"/>
          <w:lang w:val="en-US"/>
        </w:rPr>
        <w:t>x</w:t>
      </w:r>
      <w:r w:rsidRPr="00433A3E">
        <w:rPr>
          <w:rFonts w:asciiTheme="majorHAnsi" w:hAnsiTheme="majorHAnsi"/>
          <w:bCs/>
          <w:sz w:val="24"/>
          <w:szCs w:val="24"/>
        </w:rPr>
        <w:t xml:space="preserve"> = 35</w:t>
      </w:r>
    </w:p>
    <w:p w:rsidR="00213D64" w:rsidRPr="00433A3E" w:rsidRDefault="00213D64" w:rsidP="00213D64">
      <w:pPr>
        <w:ind w:right="940"/>
        <w:rPr>
          <w:rFonts w:asciiTheme="majorHAnsi" w:hAnsiTheme="majorHAnsi"/>
          <w:bCs/>
          <w:sz w:val="24"/>
          <w:szCs w:val="24"/>
        </w:rPr>
      </w:pPr>
      <w:r>
        <w:rPr>
          <w:rFonts w:asciiTheme="majorHAnsi" w:hAnsiTheme="majorHAnsi"/>
          <w:bCs/>
          <w:sz w:val="24"/>
          <w:szCs w:val="24"/>
          <w:lang w:val="en-US"/>
        </w:rPr>
        <w:t>X</w:t>
      </w:r>
      <w:r w:rsidRPr="00433A3E">
        <w:rPr>
          <w:rFonts w:asciiTheme="majorHAnsi" w:hAnsiTheme="majorHAnsi"/>
          <w:bCs/>
          <w:sz w:val="24"/>
          <w:szCs w:val="24"/>
        </w:rPr>
        <w:t xml:space="preserve"> = 35 – 25</w:t>
      </w:r>
    </w:p>
    <w:p w:rsidR="00213D64" w:rsidRPr="00433A3E" w:rsidRDefault="00213D64" w:rsidP="00213D64">
      <w:pPr>
        <w:ind w:right="940"/>
        <w:rPr>
          <w:rFonts w:asciiTheme="majorHAnsi" w:hAnsiTheme="majorHAnsi"/>
          <w:bCs/>
          <w:sz w:val="24"/>
          <w:szCs w:val="24"/>
        </w:rPr>
      </w:pPr>
      <w:r>
        <w:rPr>
          <w:rFonts w:asciiTheme="majorHAnsi" w:hAnsiTheme="majorHAnsi"/>
          <w:bCs/>
          <w:sz w:val="24"/>
          <w:szCs w:val="24"/>
          <w:lang w:val="en-US"/>
        </w:rPr>
        <w:t>X</w:t>
      </w:r>
      <w:r w:rsidRPr="00433A3E">
        <w:rPr>
          <w:rFonts w:asciiTheme="majorHAnsi" w:hAnsiTheme="majorHAnsi"/>
          <w:bCs/>
          <w:sz w:val="24"/>
          <w:szCs w:val="24"/>
        </w:rPr>
        <w:t xml:space="preserve"> = 10      </w:t>
      </w:r>
      <w:r>
        <w:rPr>
          <w:rFonts w:asciiTheme="majorHAnsi" w:hAnsiTheme="majorHAnsi"/>
          <w:bCs/>
          <w:sz w:val="24"/>
          <w:szCs w:val="24"/>
        </w:rPr>
        <w:t>Άρα το μπλουζάκι κόστιζε 10 ευρώ.</w:t>
      </w:r>
    </w:p>
    <w:p w:rsidR="00213D64" w:rsidRDefault="00213D64" w:rsidP="00213D64">
      <w:pPr>
        <w:ind w:right="940"/>
        <w:rPr>
          <w:rFonts w:asciiTheme="majorHAnsi" w:hAnsiTheme="majorHAnsi"/>
          <w:bCs/>
          <w:sz w:val="24"/>
          <w:szCs w:val="24"/>
        </w:rPr>
      </w:pPr>
    </w:p>
    <w:p w:rsidR="00213D64" w:rsidRPr="00555BA6" w:rsidRDefault="00213D64" w:rsidP="00213D64">
      <w:pPr>
        <w:ind w:right="-341"/>
        <w:rPr>
          <w:rFonts w:asciiTheme="majorHAnsi" w:hAnsiTheme="majorHAnsi"/>
          <w:b/>
          <w:bCs/>
          <w:sz w:val="28"/>
          <w:szCs w:val="28"/>
        </w:rPr>
      </w:pPr>
      <w:r w:rsidRPr="00555BA6">
        <w:rPr>
          <w:rFonts w:asciiTheme="majorHAnsi" w:hAnsiTheme="majorHAnsi"/>
          <w:b/>
          <w:bCs/>
          <w:sz w:val="28"/>
          <w:szCs w:val="28"/>
        </w:rPr>
        <w:lastRenderedPageBreak/>
        <w:t>Προβλήματα</w:t>
      </w:r>
    </w:p>
    <w:p w:rsidR="00213D64" w:rsidRDefault="00213D64" w:rsidP="00213D64">
      <w:pPr>
        <w:numPr>
          <w:ilvl w:val="0"/>
          <w:numId w:val="2"/>
        </w:numPr>
        <w:ind w:left="0" w:right="-341"/>
        <w:rPr>
          <w:rFonts w:asciiTheme="majorHAnsi" w:hAnsiTheme="majorHAnsi"/>
          <w:bCs/>
          <w:sz w:val="24"/>
          <w:szCs w:val="24"/>
        </w:rPr>
      </w:pPr>
      <w:r w:rsidRPr="00433A3E">
        <w:rPr>
          <w:rFonts w:asciiTheme="majorHAnsi" w:hAnsiTheme="majorHAnsi"/>
          <w:bCs/>
          <w:sz w:val="24"/>
          <w:szCs w:val="24"/>
        </w:rPr>
        <w:t>Από τα 272 παιδιά που έχει το σχολείο της Νίκης, τα 128</w:t>
      </w:r>
      <w:r>
        <w:rPr>
          <w:rFonts w:asciiTheme="majorHAnsi" w:hAnsiTheme="majorHAnsi"/>
          <w:bCs/>
          <w:sz w:val="24"/>
          <w:szCs w:val="24"/>
        </w:rPr>
        <w:t xml:space="preserve"> είναι αγόρια. Πόσα είναι τα κο</w:t>
      </w:r>
      <w:r w:rsidRPr="00433A3E">
        <w:rPr>
          <w:rFonts w:asciiTheme="majorHAnsi" w:hAnsiTheme="majorHAnsi"/>
          <w:bCs/>
          <w:sz w:val="24"/>
          <w:szCs w:val="24"/>
        </w:rPr>
        <w:t>ρίτσια;</w:t>
      </w:r>
    </w:p>
    <w:p w:rsidR="00213D64" w:rsidRDefault="00213D64" w:rsidP="00213D64">
      <w:pPr>
        <w:numPr>
          <w:ilvl w:val="0"/>
          <w:numId w:val="2"/>
        </w:numPr>
        <w:ind w:left="0" w:right="-341"/>
        <w:rPr>
          <w:rFonts w:asciiTheme="majorHAnsi" w:hAnsiTheme="majorHAnsi"/>
          <w:bCs/>
          <w:sz w:val="24"/>
          <w:szCs w:val="24"/>
        </w:rPr>
      </w:pPr>
      <w:r w:rsidRPr="00433A3E">
        <w:rPr>
          <w:rFonts w:asciiTheme="majorHAnsi" w:hAnsiTheme="majorHAnsi"/>
          <w:bCs/>
          <w:sz w:val="24"/>
          <w:szCs w:val="24"/>
        </w:rPr>
        <w:t>Η τιμή ενός εμπορεύματος αυξήθηκε φέτος κατά 2,75 € κι έτσι πουλιέται 20 €. Ποια ήταν η περσινή τιμή του εμπορεύματος;</w:t>
      </w:r>
    </w:p>
    <w:p w:rsidR="00213D64" w:rsidRDefault="00213D64" w:rsidP="00213D64">
      <w:pPr>
        <w:numPr>
          <w:ilvl w:val="0"/>
          <w:numId w:val="2"/>
        </w:numPr>
        <w:ind w:left="0" w:right="-341"/>
        <w:rPr>
          <w:rFonts w:asciiTheme="majorHAnsi" w:hAnsiTheme="majorHAnsi"/>
          <w:bCs/>
          <w:sz w:val="24"/>
          <w:szCs w:val="24"/>
        </w:rPr>
      </w:pPr>
      <w:r w:rsidRPr="00433A3E">
        <w:rPr>
          <w:rFonts w:asciiTheme="majorHAnsi" w:hAnsiTheme="majorHAnsi"/>
          <w:bCs/>
          <w:sz w:val="24"/>
          <w:szCs w:val="24"/>
        </w:rPr>
        <w:t>Η μητέρα για 2,5 κιλά κρέας μοσχαρίσιο πλήρωσε 25,50 €. Πόσα € έκανε το κάθε κιλό;</w:t>
      </w:r>
    </w:p>
    <w:p w:rsidR="00213D64" w:rsidRDefault="00213D64" w:rsidP="00213D64">
      <w:pPr>
        <w:numPr>
          <w:ilvl w:val="0"/>
          <w:numId w:val="2"/>
        </w:numPr>
        <w:ind w:left="0" w:right="-341"/>
        <w:rPr>
          <w:rFonts w:asciiTheme="majorHAnsi" w:hAnsiTheme="majorHAnsi"/>
          <w:bCs/>
          <w:sz w:val="24"/>
          <w:szCs w:val="24"/>
        </w:rPr>
      </w:pPr>
      <w:r w:rsidRPr="00433A3E">
        <w:rPr>
          <w:rFonts w:asciiTheme="majorHAnsi" w:hAnsiTheme="majorHAnsi"/>
          <w:bCs/>
          <w:sz w:val="24"/>
          <w:szCs w:val="24"/>
        </w:rPr>
        <w:t>Η Δέσποινα έδωσε 12,75 € για ένα βιβλίο, 17,5 € για ένα CD και 17,75 € για ένα λεύκωμα. Πλήρωσε με ένα χαρτονόμισμα και πήρε ρέστα 2 €. Ποιο ήταν το χαρτονόμισμα με το ο-ποίο πλήρωσε;</w:t>
      </w:r>
    </w:p>
    <w:p w:rsidR="00213D64" w:rsidRDefault="00213D64" w:rsidP="00213D64">
      <w:pPr>
        <w:numPr>
          <w:ilvl w:val="0"/>
          <w:numId w:val="2"/>
        </w:numPr>
        <w:ind w:left="0" w:right="-341"/>
        <w:rPr>
          <w:rFonts w:asciiTheme="majorHAnsi" w:hAnsiTheme="majorHAnsi"/>
          <w:bCs/>
          <w:sz w:val="24"/>
          <w:szCs w:val="24"/>
        </w:rPr>
      </w:pPr>
      <w:r w:rsidRPr="00433A3E">
        <w:rPr>
          <w:rFonts w:asciiTheme="majorHAnsi" w:hAnsiTheme="majorHAnsi"/>
          <w:bCs/>
          <w:sz w:val="24"/>
          <w:szCs w:val="24"/>
        </w:rPr>
        <w:t>Τα 25 κουτιά έχουν 1.125 συνδετήρες. Πόσους συνδετήρες έχει το ένα κουτί;</w:t>
      </w:r>
    </w:p>
    <w:p w:rsidR="00213D64" w:rsidRDefault="00213D64" w:rsidP="00213D64">
      <w:pPr>
        <w:numPr>
          <w:ilvl w:val="0"/>
          <w:numId w:val="2"/>
        </w:numPr>
        <w:ind w:left="0" w:right="-341"/>
        <w:rPr>
          <w:rFonts w:asciiTheme="majorHAnsi" w:hAnsiTheme="majorHAnsi"/>
          <w:bCs/>
          <w:sz w:val="24"/>
          <w:szCs w:val="24"/>
        </w:rPr>
      </w:pPr>
      <w:r w:rsidRPr="00433A3E">
        <w:rPr>
          <w:rFonts w:asciiTheme="majorHAnsi" w:hAnsiTheme="majorHAnsi"/>
          <w:bCs/>
          <w:sz w:val="24"/>
          <w:szCs w:val="24"/>
        </w:rPr>
        <w:t>Ο Νίκος έβαλε 192 γραμματόσημα σε 24 σελίδες ενός άλμπουμ γραμματοσήμων. Πόσα γραμματόσημα έβαλε σε κάθε σελίδα;</w:t>
      </w:r>
    </w:p>
    <w:p w:rsidR="00213D64" w:rsidRDefault="00213D64" w:rsidP="00213D64">
      <w:pPr>
        <w:numPr>
          <w:ilvl w:val="0"/>
          <w:numId w:val="2"/>
        </w:numPr>
        <w:ind w:left="0" w:right="-341"/>
        <w:rPr>
          <w:rFonts w:asciiTheme="majorHAnsi" w:hAnsiTheme="majorHAnsi"/>
          <w:bCs/>
          <w:sz w:val="24"/>
          <w:szCs w:val="24"/>
        </w:rPr>
      </w:pPr>
      <w:r w:rsidRPr="00433A3E">
        <w:rPr>
          <w:rFonts w:asciiTheme="majorHAnsi" w:hAnsiTheme="majorHAnsi"/>
          <w:bCs/>
          <w:sz w:val="24"/>
          <w:szCs w:val="24"/>
        </w:rPr>
        <w:t>Ένα βιβλιοπωλείο πούλησε χάρτες της Ελλάδας με 18 € τον έναν και εισέπραξε 216 €. Πόσους χάρτες πούλησε;</w:t>
      </w:r>
    </w:p>
    <w:p w:rsidR="00213D64" w:rsidRDefault="00213D64" w:rsidP="00213D64">
      <w:pPr>
        <w:numPr>
          <w:ilvl w:val="0"/>
          <w:numId w:val="2"/>
        </w:numPr>
        <w:ind w:left="0" w:right="-341"/>
        <w:rPr>
          <w:rFonts w:asciiTheme="majorHAnsi" w:hAnsiTheme="majorHAnsi"/>
          <w:bCs/>
          <w:sz w:val="24"/>
          <w:szCs w:val="24"/>
        </w:rPr>
      </w:pPr>
      <w:r w:rsidRPr="00433A3E">
        <w:rPr>
          <w:rFonts w:asciiTheme="majorHAnsi" w:hAnsiTheme="majorHAnsi"/>
          <w:bCs/>
          <w:sz w:val="24"/>
          <w:szCs w:val="24"/>
        </w:rPr>
        <w:t>Ο πατέρας είναι μεγαλύτερος κατά 24 χρόνια από τον 12χρονο γιο του. Πόσων χρόνων είναι ο πατέρας;</w:t>
      </w:r>
    </w:p>
    <w:p w:rsidR="00213D64" w:rsidRDefault="00213D64" w:rsidP="00213D64">
      <w:pPr>
        <w:numPr>
          <w:ilvl w:val="0"/>
          <w:numId w:val="2"/>
        </w:numPr>
        <w:ind w:left="0" w:right="-341"/>
        <w:rPr>
          <w:rFonts w:asciiTheme="majorHAnsi" w:hAnsiTheme="majorHAnsi"/>
          <w:bCs/>
          <w:sz w:val="24"/>
          <w:szCs w:val="24"/>
        </w:rPr>
      </w:pPr>
      <w:r w:rsidRPr="00555BA6">
        <w:rPr>
          <w:rFonts w:asciiTheme="majorHAnsi" w:hAnsiTheme="majorHAnsi"/>
          <w:bCs/>
          <w:sz w:val="24"/>
          <w:szCs w:val="24"/>
        </w:rPr>
        <w:t>Ένας άνθρωπος είναι 36 ετών. Σε πόσα χρόνια θα είναι 63 ετών;</w:t>
      </w:r>
    </w:p>
    <w:p w:rsidR="00213D64" w:rsidRDefault="00213D64" w:rsidP="00213D64">
      <w:pPr>
        <w:numPr>
          <w:ilvl w:val="0"/>
          <w:numId w:val="2"/>
        </w:numPr>
        <w:ind w:left="0" w:right="-341"/>
        <w:rPr>
          <w:rFonts w:asciiTheme="majorHAnsi" w:hAnsiTheme="majorHAnsi"/>
          <w:bCs/>
          <w:sz w:val="24"/>
          <w:szCs w:val="24"/>
        </w:rPr>
      </w:pPr>
      <w:r w:rsidRPr="00555BA6">
        <w:rPr>
          <w:rFonts w:asciiTheme="majorHAnsi" w:hAnsiTheme="majorHAnsi"/>
          <w:bCs/>
          <w:sz w:val="24"/>
          <w:szCs w:val="24"/>
        </w:rPr>
        <w:t>Έχουμε μια σακούλα με καραμέλες και τις μοιράζουμε σε 6 παιδάκια. Κάθε παιδάκι παίρ-νει 35 καραμέλες. Πόσες καραμέλες υπήρχαν στη σακούλα;</w:t>
      </w:r>
    </w:p>
    <w:p w:rsidR="00213D64" w:rsidRPr="00555BA6" w:rsidRDefault="00213D64" w:rsidP="00213D64">
      <w:pPr>
        <w:numPr>
          <w:ilvl w:val="0"/>
          <w:numId w:val="2"/>
        </w:numPr>
        <w:ind w:left="0" w:right="-341"/>
        <w:rPr>
          <w:rFonts w:asciiTheme="majorHAnsi" w:hAnsiTheme="majorHAnsi"/>
          <w:bCs/>
          <w:sz w:val="24"/>
          <w:szCs w:val="24"/>
        </w:rPr>
      </w:pPr>
      <w:r w:rsidRPr="00555BA6">
        <w:rPr>
          <w:rFonts w:asciiTheme="majorHAnsi" w:hAnsiTheme="majorHAnsi"/>
          <w:bCs/>
          <w:sz w:val="24"/>
          <w:szCs w:val="24"/>
        </w:rPr>
        <w:t>Τα 5 κιλά κοστίζουν 45 €. Πόσο κοστίζει το ένα κιλό;</w:t>
      </w:r>
    </w:p>
    <w:p w:rsidR="00213D64" w:rsidRPr="00433A3E" w:rsidRDefault="00213D64" w:rsidP="00213D64">
      <w:pPr>
        <w:numPr>
          <w:ilvl w:val="0"/>
          <w:numId w:val="2"/>
        </w:numPr>
        <w:ind w:left="0" w:right="-341"/>
        <w:rPr>
          <w:rFonts w:asciiTheme="majorHAnsi" w:hAnsiTheme="majorHAnsi"/>
          <w:bCs/>
          <w:sz w:val="24"/>
          <w:szCs w:val="24"/>
        </w:rPr>
      </w:pPr>
      <w:r w:rsidRPr="00433A3E">
        <w:rPr>
          <w:rFonts w:asciiTheme="majorHAnsi" w:hAnsiTheme="majorHAnsi"/>
          <w:bCs/>
          <w:sz w:val="24"/>
          <w:szCs w:val="24"/>
        </w:rPr>
        <w:t xml:space="preserve">Τα μεικτό βάρος ενός φορτηγού μαζί με το φορτίο του είναι 5.242 κιλά. Αν το καθαρό βάρος του φορτίου είναι 3.564 κιλά, πόσα κιλά είναι το απόβαρο; </w:t>
      </w:r>
    </w:p>
    <w:p w:rsidR="00213D64" w:rsidRPr="00433A3E" w:rsidRDefault="00213D64" w:rsidP="00213D64">
      <w:pPr>
        <w:numPr>
          <w:ilvl w:val="0"/>
          <w:numId w:val="2"/>
        </w:numPr>
        <w:ind w:left="0" w:right="-341"/>
        <w:rPr>
          <w:rFonts w:asciiTheme="majorHAnsi" w:hAnsiTheme="majorHAnsi"/>
          <w:bCs/>
          <w:sz w:val="24"/>
          <w:szCs w:val="24"/>
        </w:rPr>
      </w:pPr>
      <w:r w:rsidRPr="00433A3E">
        <w:rPr>
          <w:rFonts w:asciiTheme="majorHAnsi" w:hAnsiTheme="majorHAnsi"/>
          <w:bCs/>
          <w:sz w:val="24"/>
          <w:szCs w:val="24"/>
        </w:rPr>
        <w:t xml:space="preserve">Το βάρος ενός αστροναύτη στη Σελήνη είναι 12,75 κιλά,δηλαδή 63,75 κιλά λιγότερο από ότι είναι στη Γη . Πόσο είναι το βάρος του αστροναύτη στη Γη; </w:t>
      </w:r>
    </w:p>
    <w:p w:rsidR="00213D64" w:rsidRDefault="00213D64" w:rsidP="00213D64">
      <w:pPr>
        <w:numPr>
          <w:ilvl w:val="0"/>
          <w:numId w:val="2"/>
        </w:numPr>
        <w:ind w:left="0" w:right="-341"/>
        <w:rPr>
          <w:rFonts w:asciiTheme="majorHAnsi" w:hAnsiTheme="majorHAnsi"/>
          <w:bCs/>
          <w:sz w:val="24"/>
          <w:szCs w:val="24"/>
        </w:rPr>
      </w:pPr>
      <w:r w:rsidRPr="00433A3E">
        <w:rPr>
          <w:rFonts w:asciiTheme="majorHAnsi" w:hAnsiTheme="majorHAnsi"/>
          <w:bCs/>
          <w:sz w:val="24"/>
          <w:szCs w:val="24"/>
        </w:rPr>
        <w:t xml:space="preserve">Ένας μανάβης έχει στον πάγκο του 237 κιλά μήλα. Πόσα κιλά πούλησε αν του περρίσεψαν 49 κιλά; </w:t>
      </w:r>
    </w:p>
    <w:p w:rsidR="00213D64" w:rsidRPr="00555BA6" w:rsidRDefault="00213D64" w:rsidP="00213D64">
      <w:pPr>
        <w:numPr>
          <w:ilvl w:val="0"/>
          <w:numId w:val="2"/>
        </w:numPr>
        <w:ind w:left="0" w:right="-341"/>
        <w:rPr>
          <w:rFonts w:asciiTheme="majorHAnsi" w:hAnsiTheme="majorHAnsi"/>
          <w:bCs/>
          <w:sz w:val="24"/>
          <w:szCs w:val="24"/>
        </w:rPr>
      </w:pPr>
      <w:r w:rsidRPr="00555BA6">
        <w:rPr>
          <w:rFonts w:asciiTheme="majorHAnsi" w:hAnsiTheme="majorHAnsi"/>
          <w:sz w:val="24"/>
          <w:szCs w:val="24"/>
        </w:rPr>
        <w:t>Ένας γεωργός παρήγαγε 1500 κιλά λάδι. Από αυτά κράτησε για το σπίτι του 250 κιλά και πούλησε τα υπόλοιπα. Από την πώληση εισέπραξε 3.750 ευρώ. Πόσο πούλησε το κάθε κιλό λάδι;</w:t>
      </w:r>
    </w:p>
    <w:p w:rsidR="00213D64" w:rsidRPr="00555BA6" w:rsidRDefault="00213D64" w:rsidP="00213D64">
      <w:pPr>
        <w:numPr>
          <w:ilvl w:val="0"/>
          <w:numId w:val="2"/>
        </w:numPr>
        <w:ind w:left="0" w:right="-341"/>
        <w:rPr>
          <w:rFonts w:asciiTheme="majorHAnsi" w:hAnsiTheme="majorHAnsi"/>
          <w:bCs/>
          <w:sz w:val="24"/>
          <w:szCs w:val="24"/>
        </w:rPr>
      </w:pPr>
      <w:r w:rsidRPr="00555BA6">
        <w:rPr>
          <w:rFonts w:asciiTheme="majorHAnsi" w:hAnsiTheme="majorHAnsi"/>
          <w:sz w:val="24"/>
          <w:szCs w:val="24"/>
        </w:rPr>
        <w:t xml:space="preserve">Ο κύριος </w:t>
      </w:r>
      <w:r>
        <w:rPr>
          <w:rFonts w:asciiTheme="majorHAnsi" w:hAnsiTheme="majorHAnsi"/>
          <w:sz w:val="24"/>
          <w:szCs w:val="24"/>
        </w:rPr>
        <w:t>Μ.</w:t>
      </w:r>
      <w:r w:rsidRPr="00555BA6">
        <w:rPr>
          <w:rFonts w:asciiTheme="majorHAnsi" w:hAnsiTheme="majorHAnsi"/>
          <w:sz w:val="24"/>
          <w:szCs w:val="24"/>
        </w:rPr>
        <w:t xml:space="preserve"> γέμισε 6 δοχεία με λάδι και πήγε στη λαϊκή να το πουλήσει. Πούλησε 45 κιλά και του έμειναν άλλα 75κιλά. Πόσα κιλά λάδι χωρούσε το κάθε δοχείο;</w:t>
      </w:r>
    </w:p>
    <w:p w:rsidR="00816E83" w:rsidRPr="00213D64" w:rsidRDefault="00213D64" w:rsidP="00213D64">
      <w:pPr>
        <w:numPr>
          <w:ilvl w:val="0"/>
          <w:numId w:val="2"/>
        </w:numPr>
        <w:ind w:left="0" w:right="-341"/>
        <w:rPr>
          <w:rFonts w:asciiTheme="majorHAnsi" w:hAnsiTheme="majorHAnsi"/>
          <w:bCs/>
          <w:sz w:val="24"/>
          <w:szCs w:val="24"/>
        </w:rPr>
      </w:pPr>
      <w:r w:rsidRPr="00555BA6">
        <w:rPr>
          <w:rFonts w:asciiTheme="majorHAnsi" w:hAnsiTheme="majorHAnsi"/>
          <w:sz w:val="24"/>
          <w:szCs w:val="24"/>
        </w:rPr>
        <w:t>Ο παππούς του Νίκου έχει 20 πρόβατα και  μερικές κότες. Αν όλα του τα ζώα έχουν συνολικά 100 πόδια, πόσες κότες έχει;</w:t>
      </w:r>
    </w:p>
    <w:sectPr w:rsidR="00816E83" w:rsidRPr="00213D64" w:rsidSect="00213D64">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altName w:val="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93F73"/>
    <w:multiLevelType w:val="hybridMultilevel"/>
    <w:tmpl w:val="8CC2610C"/>
    <w:lvl w:ilvl="0" w:tplc="66123A5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B704EE3"/>
    <w:multiLevelType w:val="hybridMultilevel"/>
    <w:tmpl w:val="476688E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D64"/>
    <w:rsid w:val="00213D64"/>
    <w:rsid w:val="00816E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D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D64"/>
    <w:pPr>
      <w:ind w:left="720"/>
      <w:contextualSpacing/>
    </w:pPr>
  </w:style>
  <w:style w:type="table" w:styleId="LightGrid-Accent3">
    <w:name w:val="Light Grid Accent 3"/>
    <w:basedOn w:val="TableNormal"/>
    <w:uiPriority w:val="62"/>
    <w:rsid w:val="00213D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D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D64"/>
    <w:pPr>
      <w:ind w:left="720"/>
      <w:contextualSpacing/>
    </w:pPr>
  </w:style>
  <w:style w:type="table" w:styleId="LightGrid-Accent3">
    <w:name w:val="Light Grid Accent 3"/>
    <w:basedOn w:val="TableNormal"/>
    <w:uiPriority w:val="62"/>
    <w:rsid w:val="00213D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andrigk</dc:creator>
  <cp:lastModifiedBy>andrigk</cp:lastModifiedBy>
  <cp:revision>1</cp:revision>
  <cp:lastPrinted>2020-05-06T11:47:00Z</cp:lastPrinted>
  <dcterms:created xsi:type="dcterms:W3CDTF">2020-05-06T11:46:00Z</dcterms:created>
  <dcterms:modified xsi:type="dcterms:W3CDTF">2020-05-06T11:47:00Z</dcterms:modified>
</cp:coreProperties>
</file>