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124D32" w:rsidRDefault="00AA75C8" w:rsidP="00124D32">
      <w:pPr>
        <w:jc w:val="center"/>
        <w:rPr>
          <w:sz w:val="96"/>
          <w:szCs w:val="96"/>
        </w:rPr>
      </w:pPr>
      <w:r>
        <w:rPr>
          <w:sz w:val="96"/>
          <w:szCs w:val="96"/>
        </w:rPr>
        <w:t>Τ</w:t>
      </w:r>
      <w:r w:rsidR="00124D32">
        <w:rPr>
          <w:sz w:val="96"/>
          <w:szCs w:val="96"/>
        </w:rPr>
        <w:t>ελάλης</w:t>
      </w:r>
    </w:p>
    <w:p w:rsidR="00124D32" w:rsidRDefault="00AA75C8" w:rsidP="00124D32">
      <w:pPr>
        <w:jc w:val="both"/>
        <w:rPr>
          <w:lang w:val="en-US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5342255</wp:posOffset>
            </wp:positionV>
            <wp:extent cx="1968500" cy="2709545"/>
            <wp:effectExtent l="19050" t="0" r="0" b="0"/>
            <wp:wrapSquare wrapText="bothSides"/>
            <wp:docPr id="3" name="Εικόνα 1" descr="Λούστρος, ντελάλης, γανωτής: Δείτε 20 επαγγέλματα που κάποτε υπήρχαν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ύστρος, ντελάλης, γανωτής: Δείτε 20 επαγγέλματα που κάποτε υπήρχαν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D32">
        <w:rPr>
          <w:sz w:val="36"/>
          <w:szCs w:val="36"/>
        </w:rPr>
        <w:t xml:space="preserve">Ο </w:t>
      </w:r>
      <w:r>
        <w:rPr>
          <w:sz w:val="36"/>
          <w:szCs w:val="36"/>
        </w:rPr>
        <w:t>Τ</w:t>
      </w:r>
      <w:r w:rsidR="00124D32">
        <w:rPr>
          <w:sz w:val="36"/>
          <w:szCs w:val="36"/>
        </w:rPr>
        <w:t>ελάλης είναι ένα επάγγελμα που έχει πλέον εξαφανιστεί. Παλιά που δεν είχαν εφευρεθεί οι τηλεοράσεις, τα ραδιόφωνα και τα κινητά τηλέφωνα, για να ενημερώνονταν οι πολίτες γι</w:t>
      </w:r>
      <w:r>
        <w:rPr>
          <w:sz w:val="36"/>
          <w:szCs w:val="36"/>
        </w:rPr>
        <w:t>α τα σημαντικά νέα υπήρχε ο τ</w:t>
      </w:r>
      <w:r w:rsidR="00124D32">
        <w:rPr>
          <w:sz w:val="36"/>
          <w:szCs w:val="36"/>
        </w:rPr>
        <w:t xml:space="preserve">ελάλης. Αυτός ήταν υπεύθυνος να λέει τα νέα και τις αποφάσεις που ενδιέφεραν τις </w:t>
      </w:r>
      <w:r w:rsidR="00A873F8">
        <w:rPr>
          <w:sz w:val="36"/>
          <w:szCs w:val="36"/>
        </w:rPr>
        <w:t>αρχές, στους κατοίκους της περιοχής. Η δυνατή φωνή του</w:t>
      </w:r>
      <w:r>
        <w:rPr>
          <w:sz w:val="36"/>
          <w:szCs w:val="36"/>
        </w:rPr>
        <w:t xml:space="preserve"> </w:t>
      </w:r>
      <w:r w:rsidR="00A873F8">
        <w:rPr>
          <w:sz w:val="36"/>
          <w:szCs w:val="36"/>
        </w:rPr>
        <w:t>τελάλη και ο τρόπος που διέδιδε τα νέα τον έκανε γνωστό στην τοπική κοινωνία. Έβαζε την παλάμη του στο στόμα του και άρχισε να φωνάζει τα σημαντικά νέα. Η αμοιβή του ήταν συνήθως ένα μικρό ποτηράκι τσίπουρο ή λίγο κολατσιό, ενώ πληρωνόταν από την κοινότητα ή μία ομάδα κατοίκων. Επίσης εκτός από τα νέα διέδιδε κ</w:t>
      </w:r>
      <w:r>
        <w:rPr>
          <w:sz w:val="36"/>
          <w:szCs w:val="36"/>
        </w:rPr>
        <w:t xml:space="preserve">αι τα </w:t>
      </w:r>
      <w:r w:rsidR="00A873F8">
        <w:rPr>
          <w:sz w:val="36"/>
          <w:szCs w:val="36"/>
        </w:rPr>
        <w:t xml:space="preserve">καινούργια </w:t>
      </w:r>
      <w:r>
        <w:rPr>
          <w:sz w:val="36"/>
          <w:szCs w:val="36"/>
        </w:rPr>
        <w:t>προϊόντα που έφερναν στην πόλη. Ο τελάλης ήταν κάτι σαν κινητή εφημερίδα. Τώρα πλέον που υπάρχουν πιο σύγχρονα μέσα διάδοσης των νέων δεν υπάρχουν τελάληδες.</w:t>
      </w:r>
      <w:r w:rsidRPr="00AA75C8">
        <w:t xml:space="preserve"> </w:t>
      </w:r>
    </w:p>
    <w:p w:rsidR="00896FDC" w:rsidRDefault="00896FDC" w:rsidP="00124D32">
      <w:pPr>
        <w:jc w:val="both"/>
        <w:rPr>
          <w:lang w:val="en-US"/>
        </w:rPr>
      </w:pPr>
    </w:p>
    <w:p w:rsidR="00896FDC" w:rsidRPr="00896FDC" w:rsidRDefault="00896FDC" w:rsidP="00124D32">
      <w:pPr>
        <w:jc w:val="both"/>
        <w:rPr>
          <w:sz w:val="40"/>
          <w:szCs w:val="40"/>
          <w:lang w:val="en-US"/>
        </w:rPr>
      </w:pPr>
    </w:p>
    <w:p w:rsidR="00896FDC" w:rsidRPr="00896FDC" w:rsidRDefault="00896FDC" w:rsidP="00124D32">
      <w:pPr>
        <w:jc w:val="both"/>
        <w:rPr>
          <w:sz w:val="40"/>
          <w:szCs w:val="40"/>
        </w:rPr>
      </w:pPr>
      <w:r w:rsidRPr="00896FDC">
        <w:rPr>
          <w:sz w:val="40"/>
          <w:szCs w:val="40"/>
        </w:rPr>
        <w:t>Μαρία Τσιρώνη</w:t>
      </w:r>
    </w:p>
    <w:sectPr w:rsidR="00896FDC" w:rsidRPr="00896FDC" w:rsidSect="00177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characterSpacingControl w:val="doNotCompress"/>
  <w:compat/>
  <w:rsids>
    <w:rsidRoot w:val="00124D32"/>
    <w:rsid w:val="00124D32"/>
    <w:rsid w:val="00177A22"/>
    <w:rsid w:val="003A1BB8"/>
    <w:rsid w:val="00896FDC"/>
    <w:rsid w:val="00A873F8"/>
    <w:rsid w:val="00AA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7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</dc:creator>
  <cp:lastModifiedBy>Akis</cp:lastModifiedBy>
  <cp:revision>3</cp:revision>
  <dcterms:created xsi:type="dcterms:W3CDTF">2020-04-04T09:58:00Z</dcterms:created>
  <dcterms:modified xsi:type="dcterms:W3CDTF">2020-04-04T17:01:00Z</dcterms:modified>
</cp:coreProperties>
</file>