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CC23E5" w:rsidRDefault="00CC23E5" w:rsidP="00880ED0">
      <w:pPr>
        <w:pStyle w:val="10"/>
        <w:ind w:left="1701" w:right="1701"/>
      </w:pPr>
      <w:bookmarkStart w:id="0" w:name="_GoBack"/>
      <w:bookmarkEnd w:id="0"/>
      <w:r>
        <w:t>Ελέγχοντας 4 δίσκους για κύλιση.</w:t>
      </w:r>
    </w:p>
    <w:p w:rsidR="00B820C2" w:rsidRDefault="00F30D1C" w:rsidP="00A953F9">
      <w:r>
        <w:t xml:space="preserve">Ένας ομογενής δίσκος κέντρου Κ κινείται σε οριζόντιο επίπεδο και το σημείο Α, είναι στο άκρο μιας οριζόντιας ακτίνας (στα σχήματα α, β και γ). Στο σχήμα </w:t>
      </w:r>
      <w:r w:rsidR="00CC23E5">
        <w:t>(</w:t>
      </w:r>
      <w:r>
        <w:t>δ) τα σημεία Β και Γ είναι πάνω στην κατακόρυφη διάμετρο και ισαπέχουν του κέντρου Κ.</w:t>
      </w:r>
    </w:p>
    <w:p w:rsidR="00F30D1C" w:rsidRDefault="00CC23E5" w:rsidP="00CC23E5">
      <w:pPr>
        <w:jc w:val="center"/>
      </w:pPr>
      <w:r>
        <w:object w:dxaOrig="10201" w:dyaOrig="2497" w14:anchorId="70078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4pt;height:105.75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25" DrawAspect="Content" ObjectID="_1676952772" r:id="rId9"/>
        </w:object>
      </w:r>
    </w:p>
    <w:p w:rsidR="00F30D1C" w:rsidRDefault="00CC23E5" w:rsidP="00C8723E">
      <w:pPr>
        <w:ind w:left="453" w:hanging="340"/>
      </w:pPr>
      <w:r>
        <w:t>i) Τι κίνηση πραγματοποιεί ο δίσκος του (α) σχήματος</w:t>
      </w:r>
      <w:r w:rsidR="002A1C30">
        <w:t>, όπου η ταχύτητα υ</w:t>
      </w:r>
      <w:r w:rsidR="002A1C30">
        <w:rPr>
          <w:vertAlign w:val="subscript"/>
        </w:rPr>
        <w:t>Α</w:t>
      </w:r>
      <w:r w:rsidR="002A1C30">
        <w:t xml:space="preserve"> είναι κατακόρυφη</w:t>
      </w:r>
      <w:r>
        <w:t>;</w:t>
      </w:r>
    </w:p>
    <w:p w:rsidR="00CC23E5" w:rsidRDefault="000E668F" w:rsidP="00C8723E">
      <w:pPr>
        <w:ind w:left="453" w:hanging="340"/>
      </w:pPr>
      <w:r>
        <w:t xml:space="preserve">ii) </w:t>
      </w:r>
      <w:r w:rsidR="00913FAA">
        <w:t>Στο σχήμα (β), αν θ=45°, ν</w:t>
      </w:r>
      <w:r>
        <w:t>α εξηγήσετε γιατί ο δίσκος κυλίεται προς τα δεξιά</w:t>
      </w:r>
      <w:r w:rsidR="00913FAA">
        <w:t>.</w:t>
      </w:r>
    </w:p>
    <w:p w:rsidR="000E668F" w:rsidRDefault="000E668F" w:rsidP="00C8723E">
      <w:pPr>
        <w:ind w:left="453" w:hanging="340"/>
      </w:pPr>
      <w:r>
        <w:t xml:space="preserve">iii) </w:t>
      </w:r>
      <w:r w:rsidR="00913FAA">
        <w:t>Στο σχήμα (γ), αν θ=45°, ν</w:t>
      </w:r>
      <w:r>
        <w:t>α εξετάσετε αν ο δίσκος κυλίεται ή όχι.</w:t>
      </w:r>
    </w:p>
    <w:p w:rsidR="000E668F" w:rsidRDefault="000E668F" w:rsidP="00C8723E">
      <w:pPr>
        <w:ind w:left="453" w:hanging="340"/>
      </w:pPr>
      <w:r>
        <w:t>iv) Οι ταχύτητες των σημείων Β και Γ του δίσκου</w:t>
      </w:r>
      <w:r w:rsidR="00913FAA">
        <w:t xml:space="preserve"> του (δ) σχήματος,</w:t>
      </w:r>
      <w:r>
        <w:t xml:space="preserve"> </w:t>
      </w:r>
      <w:r w:rsidR="00CA3B89">
        <w:t>είναι</w:t>
      </w:r>
      <w:r>
        <w:t xml:space="preserve"> οριζόντιες με μέτρα υ</w:t>
      </w:r>
      <w:r>
        <w:rPr>
          <w:vertAlign w:val="subscript"/>
        </w:rPr>
        <w:t>1</w:t>
      </w:r>
      <w:r>
        <w:t>=1m/s και υ</w:t>
      </w:r>
      <w:r>
        <w:rPr>
          <w:vertAlign w:val="subscript"/>
        </w:rPr>
        <w:t>2</w:t>
      </w:r>
      <w:r>
        <w:t>=3m/s</w:t>
      </w:r>
      <w:r w:rsidR="00913FAA">
        <w:t xml:space="preserve"> αντ</w:t>
      </w:r>
      <w:r w:rsidR="00CA3B89">
        <w:t>ίσ</w:t>
      </w:r>
      <w:r w:rsidR="00913FAA">
        <w:t>τοιχα</w:t>
      </w:r>
      <w:r>
        <w:t>. Τότε</w:t>
      </w:r>
      <w:r w:rsidR="002A1C30">
        <w:t xml:space="preserve"> ο δίσκος</w:t>
      </w:r>
      <w:r>
        <w:t>:</w:t>
      </w:r>
    </w:p>
    <w:p w:rsidR="000E668F" w:rsidRDefault="000E668F" w:rsidP="00C8723E">
      <w:pPr>
        <w:ind w:left="794" w:hanging="340"/>
      </w:pPr>
      <w:r>
        <w:t>α) κινείται προς τα δεξιά και στρέφεται δεξιόστροφα.</w:t>
      </w:r>
    </w:p>
    <w:p w:rsidR="000E668F" w:rsidRDefault="002A1C30" w:rsidP="00C8723E">
      <w:pPr>
        <w:ind w:left="794" w:hanging="340"/>
      </w:pPr>
      <w:r>
        <w:t>β</w:t>
      </w:r>
      <w:r w:rsidR="000E668F">
        <w:t xml:space="preserve">) </w:t>
      </w:r>
      <w:r>
        <w:t>Έχει ταχύτητα υ</w:t>
      </w:r>
      <w:r>
        <w:rPr>
          <w:vertAlign w:val="subscript"/>
        </w:rPr>
        <w:t>cm</w:t>
      </w:r>
      <w:r>
        <w:t xml:space="preserve"> προς τα δεξιά και στρέφεται αριστερόστροφα.</w:t>
      </w:r>
    </w:p>
    <w:p w:rsidR="002A1C30" w:rsidRDefault="002A1C30" w:rsidP="00C8723E">
      <w:pPr>
        <w:ind w:left="794" w:hanging="340"/>
      </w:pPr>
      <w:r>
        <w:t>γ) Κινείται προς  τα αριστερά και στρέφεται δεξιόστροφα.</w:t>
      </w:r>
    </w:p>
    <w:p w:rsidR="002A1C30" w:rsidRDefault="002A1C30" w:rsidP="00C8723E">
      <w:pPr>
        <w:ind w:left="794" w:hanging="340"/>
      </w:pPr>
      <w:r>
        <w:t>δ) Έχει ταχύτητα υ</w:t>
      </w:r>
      <w:r>
        <w:rPr>
          <w:vertAlign w:val="subscript"/>
        </w:rPr>
        <w:t>cm</w:t>
      </w:r>
      <w:r>
        <w:t xml:space="preserve"> προς τα αριστερά και στρέφεται αριστερόστροφα.</w:t>
      </w:r>
    </w:p>
    <w:p w:rsidR="002A1C30" w:rsidRDefault="002A1C30" w:rsidP="00C8723E">
      <w:pPr>
        <w:ind w:left="794" w:hanging="340"/>
      </w:pPr>
      <w:r>
        <w:t>Ποια από τα παραπάνω ενδεχόμενα μπορεί να ισχύουν;</w:t>
      </w:r>
      <w:r w:rsidR="002677CE">
        <w:t xml:space="preserve"> Μήπως ο δίσκος αυτός κυλίεται;</w:t>
      </w:r>
    </w:p>
    <w:p w:rsidR="002677CE" w:rsidRPr="008C4CD7" w:rsidRDefault="002677CE" w:rsidP="008C4CD7">
      <w:pPr>
        <w:spacing w:before="120" w:after="120"/>
        <w:rPr>
          <w:b/>
          <w:i/>
          <w:color w:val="0070C0"/>
          <w:sz w:val="24"/>
          <w:szCs w:val="24"/>
        </w:rPr>
      </w:pPr>
      <w:r w:rsidRPr="008C4CD7">
        <w:rPr>
          <w:b/>
          <w:i/>
          <w:color w:val="0070C0"/>
          <w:sz w:val="24"/>
          <w:szCs w:val="24"/>
        </w:rPr>
        <w:t>Απάντηση:</w:t>
      </w:r>
    </w:p>
    <w:p w:rsidR="002677CE" w:rsidRPr="0087710C" w:rsidRDefault="0070792F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04DBDF44">
          <v:shape id="_x0000_s1027" type="#_x0000_t75" style="position:absolute;left:0;text-align:left;margin-left:328.55pt;margin-top:3.7pt;width:156pt;height:107.4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6952775" r:id="rId11"/>
        </w:object>
      </w:r>
      <w:r w:rsidR="0087710C">
        <w:t>Θεωρούμε την κίνηση του δίσκου σύνθετη. Μια μεταφορική με ταχύτητα του κέντρου του υ</w:t>
      </w:r>
      <w:r w:rsidR="0087710C">
        <w:rPr>
          <w:vertAlign w:val="subscript"/>
        </w:rPr>
        <w:t>cm</w:t>
      </w:r>
      <w:r w:rsidR="0087710C">
        <w:t xml:space="preserve"> και μια στροφική γύρω από οριζόντιο άξονα, κάθετο στο επίπεδο της σελίδας που περνά από το κέντρο του Κ με γωνιακή ταχύτητα ω. Έτσι κάθε σημείο, όπως το σημείο Ρ του σχήματος</w:t>
      </w:r>
      <w:r w:rsidR="00C12A06">
        <w:t>,</w:t>
      </w:r>
      <w:r w:rsidR="0087710C">
        <w:t xml:space="preserve"> θα έχει τις ταχύτητες που έχουν σημειωθεί στο σχήμα, όπου υ</w:t>
      </w:r>
      <w:r w:rsidR="0087710C">
        <w:rPr>
          <w:vertAlign w:val="subscript"/>
        </w:rPr>
        <w:t>γρ</w:t>
      </w:r>
      <w:r w:rsidR="0087710C">
        <w:t xml:space="preserve"> η  γραμμική ταχύτητά του λόγω της κυκλικής κίνησης του Ρ, γύρω από το Κ.</w:t>
      </w:r>
    </w:p>
    <w:p w:rsidR="002A1C30" w:rsidRDefault="0070792F" w:rsidP="00C12A06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 w14:anchorId="7F87FCAC">
          <v:shape id="_x0000_s1028" type="#_x0000_t75" style="position:absolute;left:0;text-align:left;margin-left:338.75pt;margin-top:4.65pt;width:145.8pt;height:104.4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2" o:title=""/>
            <w10:wrap type="square"/>
          </v:shape>
          <o:OLEObject Type="Embed" ProgID="Visio.Drawing.15" ShapeID="_x0000_s1028" DrawAspect="Content" ObjectID="_1676952776" r:id="rId13"/>
        </w:object>
      </w:r>
      <w:r w:rsidR="00C12A06">
        <w:t>Στο σχήμα (α), ο δίσκος εκτελεί μόνο στροφική κίνηση γύρω από τον άξονά του ο οποίος περνά από το κέντρο του Κ. Ισοδύναμα η ταχύτητα του κέντρου μάζας είναι μηδενική, αφού σε κάθε άλλη περίπτωση η ταχύτητα του σημείου Α, θα είχε και μια οριζόντια συνιστώσα ταχύτητας</w:t>
      </w:r>
      <w:r w:rsidR="00E75F1F">
        <w:t>. Εδώ η ταχύτητα του Α είναι κατακόρυφη, άρα πρόκειται για γραμμική ταχύτητα λόγω της κυκλικής κίνησης του Α, γύρω από το Κ.</w:t>
      </w:r>
    </w:p>
    <w:p w:rsidR="00E75F1F" w:rsidRDefault="0037614C" w:rsidP="00C12A06">
      <w:pPr>
        <w:pStyle w:val="1"/>
      </w:pPr>
      <w:r>
        <w:t>Στην περίπτωση του σχήματος (β) αναλύουμε την ταχύτητα του σημείου Α, σε δύο συνιστώσες.</w:t>
      </w:r>
    </w:p>
    <w:p w:rsidR="0037614C" w:rsidRDefault="0070792F" w:rsidP="0037614C">
      <w:pPr>
        <w:ind w:left="318"/>
      </w:pPr>
      <w:r>
        <w:rPr>
          <w:rFonts w:asciiTheme="minorHAnsi" w:eastAsiaTheme="minorEastAsia" w:hAnsiTheme="minorHAnsi" w:cstheme="minorBidi"/>
          <w:noProof/>
          <w:lang w:eastAsia="el-GR"/>
        </w:rPr>
        <w:lastRenderedPageBreak/>
        <w:object w:dxaOrig="1440" w:dyaOrig="1440" w14:anchorId="16CCE9C6">
          <v:shape id="_x0000_s1029" type="#_x0000_t75" style="position:absolute;left:0;text-align:left;margin-left:336.55pt;margin-top:0;width:144.6pt;height:111.6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9" DrawAspect="Content" ObjectID="_1676952777" r:id="rId15"/>
        </w:object>
      </w:r>
      <w:r w:rsidR="0037614C">
        <w:t>Μια οριζόντια, η οποία είναι ίση με την ταχύτητα του κέντρου Κ, λόγω μεταφορικής κίνησης, ενώ η κατακόρυφη συνιστώσα θα είναι ίση με την γραμμική ταχύτητα του Α. Αλλά αφού θ=45°, το παραλληλόγραμμο των ταχυτήτων είναι τετράγωνο και υ</w:t>
      </w:r>
      <w:r w:rsidR="0037614C">
        <w:rPr>
          <w:vertAlign w:val="subscript"/>
        </w:rPr>
        <w:t>cm</w:t>
      </w:r>
      <w:r w:rsidR="0037614C">
        <w:t>=υ</w:t>
      </w:r>
      <w:r w:rsidR="0037614C">
        <w:rPr>
          <w:vertAlign w:val="subscript"/>
        </w:rPr>
        <w:t>γρ</w:t>
      </w:r>
      <w:r w:rsidR="0037614C">
        <w:t xml:space="preserve">. </w:t>
      </w:r>
    </w:p>
    <w:p w:rsidR="0037614C" w:rsidRDefault="0037614C" w:rsidP="0037614C">
      <w:pPr>
        <w:ind w:left="318"/>
      </w:pPr>
      <w:r>
        <w:t>Αν τώρα έρθουμε στο σημείο Γ, επαφής του δίσκου με το οριζόντιο επίπεδο, θα έχει τις συνιστώσες ταχύτητες που έχουν σημειωθεί στο σχήμα, οπότε η ταχύτητά του είναι ίση:</w:t>
      </w:r>
    </w:p>
    <w:p w:rsidR="0037614C" w:rsidRDefault="0037614C" w:rsidP="0037614C">
      <w:pPr>
        <w:jc w:val="center"/>
      </w:pPr>
      <w:r w:rsidRPr="006A2F61">
        <w:rPr>
          <w:i/>
          <w:sz w:val="24"/>
          <w:szCs w:val="24"/>
        </w:rPr>
        <w:t>υ</w:t>
      </w:r>
      <w:r w:rsidRPr="006A2F61">
        <w:rPr>
          <w:i/>
          <w:sz w:val="24"/>
          <w:szCs w:val="24"/>
          <w:vertAlign w:val="subscript"/>
        </w:rPr>
        <w:t>Γ</w:t>
      </w:r>
      <w:r w:rsidRPr="006A2F61">
        <w:rPr>
          <w:i/>
          <w:sz w:val="24"/>
          <w:szCs w:val="24"/>
        </w:rPr>
        <w:t>=υ</w:t>
      </w:r>
      <w:r w:rsidRPr="006A2F61">
        <w:rPr>
          <w:i/>
          <w:sz w:val="24"/>
          <w:szCs w:val="24"/>
          <w:vertAlign w:val="subscript"/>
        </w:rPr>
        <w:t>cm</w:t>
      </w:r>
      <w:r w:rsidRPr="006A2F61">
        <w:rPr>
          <w:i/>
          <w:sz w:val="24"/>
          <w:szCs w:val="24"/>
        </w:rPr>
        <w:t>-υ</w:t>
      </w:r>
      <w:r w:rsidRPr="006A2F61">
        <w:rPr>
          <w:i/>
          <w:sz w:val="24"/>
          <w:szCs w:val="24"/>
          <w:vertAlign w:val="subscript"/>
        </w:rPr>
        <w:t>γρ</w:t>
      </w:r>
      <w:r w:rsidRPr="006A2F61">
        <w:rPr>
          <w:i/>
          <w:sz w:val="24"/>
          <w:szCs w:val="24"/>
        </w:rPr>
        <w:t>=0</w:t>
      </w:r>
      <w:r w:rsidR="006A2F61">
        <w:t xml:space="preserve"> (1)</w:t>
      </w:r>
    </w:p>
    <w:p w:rsidR="0037614C" w:rsidRDefault="006A2F61" w:rsidP="006A2F61">
      <w:pPr>
        <w:ind w:left="340"/>
      </w:pPr>
      <w:r>
        <w:t>Αλλά τότε ο δίσκος κυλίεται χωρίς να ολισθαίνει πάνω στο επίπεδο.</w:t>
      </w:r>
    </w:p>
    <w:p w:rsidR="006A2F61" w:rsidRDefault="006A2F61" w:rsidP="006A2F61">
      <w:pPr>
        <w:ind w:left="340"/>
      </w:pPr>
      <w:r w:rsidRPr="006A2F61">
        <w:rPr>
          <w:color w:val="FF0000"/>
        </w:rPr>
        <w:t>Σημείωση</w:t>
      </w:r>
      <w:r>
        <w:t>: Η σχέση (1) γράφεται και ως:</w:t>
      </w:r>
    </w:p>
    <w:p w:rsidR="006A2F61" w:rsidRPr="006A2F61" w:rsidRDefault="006A2F61" w:rsidP="006A2F61">
      <w:pPr>
        <w:ind w:left="340"/>
        <w:jc w:val="center"/>
        <w:rPr>
          <w:i/>
          <w:sz w:val="24"/>
          <w:szCs w:val="24"/>
        </w:rPr>
      </w:pPr>
      <w:r w:rsidRPr="006A2F61">
        <w:rPr>
          <w:i/>
          <w:sz w:val="24"/>
          <w:szCs w:val="24"/>
        </w:rPr>
        <w:t>υ</w:t>
      </w:r>
      <w:r w:rsidRPr="006A2F61">
        <w:rPr>
          <w:i/>
          <w:sz w:val="24"/>
          <w:szCs w:val="24"/>
          <w:vertAlign w:val="subscript"/>
        </w:rPr>
        <w:t>cm</w:t>
      </w:r>
      <w:r w:rsidRPr="006A2F61">
        <w:rPr>
          <w:i/>
          <w:sz w:val="24"/>
          <w:szCs w:val="24"/>
        </w:rPr>
        <w:t>-υ</w:t>
      </w:r>
      <w:r w:rsidRPr="006A2F61">
        <w:rPr>
          <w:i/>
          <w:sz w:val="24"/>
          <w:szCs w:val="24"/>
          <w:vertAlign w:val="subscript"/>
        </w:rPr>
        <w:t>γρ</w:t>
      </w:r>
      <w:r w:rsidRPr="006A2F61">
        <w:rPr>
          <w:i/>
          <w:sz w:val="24"/>
          <w:szCs w:val="24"/>
        </w:rPr>
        <w:t>=0 → υ</w:t>
      </w:r>
      <w:r w:rsidRPr="006A2F61">
        <w:rPr>
          <w:i/>
          <w:sz w:val="24"/>
          <w:szCs w:val="24"/>
          <w:vertAlign w:val="subscript"/>
        </w:rPr>
        <w:t>cm</w:t>
      </w:r>
      <w:r w:rsidRPr="006A2F61">
        <w:rPr>
          <w:i/>
          <w:sz w:val="24"/>
          <w:szCs w:val="24"/>
        </w:rPr>
        <w:t>=υ</w:t>
      </w:r>
      <w:r w:rsidRPr="006A2F61">
        <w:rPr>
          <w:i/>
          <w:sz w:val="24"/>
          <w:szCs w:val="24"/>
          <w:vertAlign w:val="subscript"/>
        </w:rPr>
        <w:t>γρ</w:t>
      </w:r>
      <w:r w:rsidRPr="006A2F61">
        <w:rPr>
          <w:i/>
          <w:sz w:val="24"/>
          <w:szCs w:val="24"/>
        </w:rPr>
        <w:t>=ω</w:t>
      </w:r>
      <w:r w:rsidRPr="006A2F61">
        <w:rPr>
          <w:rFonts w:ascii="Cambria Math" w:hAnsi="Cambria Math"/>
          <w:i/>
          <w:sz w:val="24"/>
          <w:szCs w:val="24"/>
        </w:rPr>
        <w:t>R</w:t>
      </w:r>
    </w:p>
    <w:p w:rsidR="006A2F61" w:rsidRDefault="006A2F61" w:rsidP="006A2F61">
      <w:pPr>
        <w:ind w:left="340"/>
      </w:pPr>
      <w:r>
        <w:t>εξίσωση που συνήθως θεωρείται ως η συνθήκη για την κύλιση. Πράγμα που δεν θεωρείται απαραίτητο, αφού μπορούμε να στηριχθούμε στο ότι είναι μηδενική η ταχύτητα του σημείου Γ.</w:t>
      </w:r>
    </w:p>
    <w:p w:rsidR="00CA3B89" w:rsidRDefault="0070792F" w:rsidP="00C60FBF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 w14:anchorId="487E4F50">
          <v:shape id="_x0000_s1031" type="#_x0000_t75" style="position:absolute;left:0;text-align:left;margin-left:365.35pt;margin-top:0;width:115.8pt;height:111.6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16" o:title=""/>
            <w10:wrap type="square"/>
          </v:shape>
          <o:OLEObject Type="Embed" ProgID="Visio.Drawing.15" ShapeID="_x0000_s1031" DrawAspect="Content" ObjectID="_1676952778" r:id="rId17"/>
        </w:object>
      </w:r>
      <w:r w:rsidR="00C60FBF">
        <w:t xml:space="preserve">Αναλύουμε επίσης την ταχύτητα του σημείου Α, </w:t>
      </w:r>
      <w:r w:rsidR="003833F6">
        <w:t>σύμφωνα με την παραπάνω λογική</w:t>
      </w:r>
      <w:r w:rsidR="00C60FBF">
        <w:t xml:space="preserve">, παίρνοντας το </w:t>
      </w:r>
      <w:r w:rsidR="003833F6">
        <w:t>διπλανό σχήμα. Αλλά τότε βλέπουμε ότι η ταχύτητα του κέντρου Κ, έχει κατεύθυνση προς τα αριστερά, ενώ ο δίσκος στρέφεται δεξιόστροφα. Τότε όμως το σημείο Γ έχει και ταχύτητα λόγω μεταφορικής κίνησης και λόγω περιστροφικής κίνησης με κατεύθυνση προς τα αριστερά, οπότε η ταχύτητα του Γ είναι μη μηδενική με κατεύθυνση προς τα αριστερά και ο δίσκος δεν κυλίεται (περιστρέφεται και μεταφέρεται</w:t>
      </w:r>
      <w:r w:rsidR="00047895">
        <w:t>, αλλά δεν κυλίεται…)</w:t>
      </w:r>
    </w:p>
    <w:p w:rsidR="00047895" w:rsidRDefault="0070792F" w:rsidP="00C60FBF">
      <w:pPr>
        <w:pStyle w:val="1"/>
      </w:pPr>
      <w:r>
        <w:rPr>
          <w:rFonts w:asciiTheme="minorHAnsi" w:eastAsiaTheme="minorEastAsia" w:hAnsiTheme="minorHAnsi" w:cstheme="minorBidi"/>
          <w:noProof/>
        </w:rPr>
        <w:object w:dxaOrig="1440" w:dyaOrig="1440" w14:anchorId="799CB861">
          <v:shape id="_x0000_s1032" type="#_x0000_t75" style="position:absolute;left:0;text-align:left;margin-left:363.65pt;margin-top:1.9pt;width:115.8pt;height:105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18" o:title=""/>
            <w10:wrap type="square"/>
          </v:shape>
          <o:OLEObject Type="Embed" ProgID="Visio.Drawing.15" ShapeID="_x0000_s1032" DrawAspect="Content" ObjectID="_1676952779" r:id="rId19"/>
        </w:object>
      </w:r>
      <w:r w:rsidR="00CA0703">
        <w:t>Ας εξετάσουμε αναλυτικά τις παρακάτω περιπτώσεις, ελέγχοντας τις ταχύτητες των σημείων Β και Γ.</w:t>
      </w:r>
    </w:p>
    <w:p w:rsidR="00CA0703" w:rsidRDefault="00CA0703" w:rsidP="00CA0703">
      <w:pPr>
        <w:pStyle w:val="abc"/>
      </w:pPr>
      <w:r>
        <w:t>α) Αν ο δίσκος κινείται προς τα δεξιά και στρέφεται δεξιόστροφα.</w:t>
      </w:r>
    </w:p>
    <w:p w:rsidR="00CA0703" w:rsidRDefault="00BC4418" w:rsidP="004840E1">
      <w:pPr>
        <w:pStyle w:val="abc"/>
        <w:ind w:left="852"/>
      </w:pPr>
      <w:r>
        <w:t>Τότε το σημείο Β θα έχει ταχύτητα υ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cm</w:t>
      </w:r>
      <w:r>
        <w:t>+υ</w:t>
      </w:r>
      <w:r>
        <w:rPr>
          <w:vertAlign w:val="subscript"/>
        </w:rPr>
        <w:t>γρ</w:t>
      </w:r>
      <w:r>
        <w:t xml:space="preserve"> ενώ το σημείο Γ ταχύτητα </w:t>
      </w:r>
    </w:p>
    <w:p w:rsidR="00CA0703" w:rsidRDefault="00BC4418" w:rsidP="004840E1">
      <w:pPr>
        <w:ind w:left="568"/>
      </w:pPr>
      <w:r>
        <w:t xml:space="preserve"> υ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cm</w:t>
      </w:r>
      <w:r>
        <w:t>-υ</w:t>
      </w:r>
      <w:r>
        <w:rPr>
          <w:vertAlign w:val="subscript"/>
        </w:rPr>
        <w:t>γρ</w:t>
      </w:r>
      <w:r>
        <w:t>. Με βάση τις σχέσεις αυτές θα πρέπει υ</w:t>
      </w:r>
      <w:r>
        <w:rPr>
          <w:vertAlign w:val="subscript"/>
        </w:rPr>
        <w:t>Β</w:t>
      </w:r>
      <w:r>
        <w:t xml:space="preserve"> &gt; υ</w:t>
      </w:r>
      <w:r>
        <w:rPr>
          <w:vertAlign w:val="subscript"/>
        </w:rPr>
        <w:t>Γ</w:t>
      </w:r>
      <w:r>
        <w:t>, πράγμα που δεν συμβαίνει. Η πρόταση είναι λανθασμένη.</w:t>
      </w:r>
    </w:p>
    <w:p w:rsidR="00CA0703" w:rsidRDefault="0070792F" w:rsidP="00CA0703">
      <w:pPr>
        <w:pStyle w:val="abc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1CE52D06">
          <v:shape id="_x0000_s1033" type="#_x0000_t75" style="position:absolute;left:0;text-align:left;margin-left:367.35pt;margin-top:0;width:115.8pt;height:105pt;z-index:251669504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33" DrawAspect="Content" ObjectID="_1676952780" r:id="rId21"/>
        </w:object>
      </w:r>
      <w:r w:rsidR="00CA0703">
        <w:t>β) Έχει ταχύτητα υ</w:t>
      </w:r>
      <w:r w:rsidR="00CA0703" w:rsidRPr="00CA0703">
        <w:rPr>
          <w:vertAlign w:val="subscript"/>
        </w:rPr>
        <w:t>cm</w:t>
      </w:r>
      <w:r w:rsidR="00CA0703">
        <w:t xml:space="preserve"> προς τα δεξιά και στρέφεται αριστερόστροφα.</w:t>
      </w:r>
    </w:p>
    <w:p w:rsidR="00BC4418" w:rsidRPr="004840E1" w:rsidRDefault="004840E1" w:rsidP="004840E1">
      <w:pPr>
        <w:ind w:left="568"/>
      </w:pPr>
      <w:r>
        <w:t>Στην περίπτωση αυτή υ</w:t>
      </w:r>
      <w:r>
        <w:rPr>
          <w:vertAlign w:val="subscript"/>
        </w:rPr>
        <w:t>1</w:t>
      </w:r>
      <w:r>
        <w:t>=υ</w:t>
      </w:r>
      <w:r>
        <w:rPr>
          <w:vertAlign w:val="subscript"/>
        </w:rPr>
        <w:t>cm</w:t>
      </w:r>
      <w:r>
        <w:t>-υ</w:t>
      </w:r>
      <w:r>
        <w:rPr>
          <w:vertAlign w:val="subscript"/>
        </w:rPr>
        <w:t>γρ</w:t>
      </w:r>
      <w:r>
        <w:t xml:space="preserve"> ενώ το σημείο Γ ταχύτητα  υ</w:t>
      </w:r>
      <w:r>
        <w:rPr>
          <w:vertAlign w:val="subscript"/>
        </w:rPr>
        <w:t>2</w:t>
      </w:r>
      <w:r>
        <w:t>=υ</w:t>
      </w:r>
      <w:r>
        <w:rPr>
          <w:vertAlign w:val="subscript"/>
        </w:rPr>
        <w:t>cm</w:t>
      </w:r>
      <w:r>
        <w:t>+υ</w:t>
      </w:r>
      <w:r>
        <w:rPr>
          <w:vertAlign w:val="subscript"/>
        </w:rPr>
        <w:t>γρ</w:t>
      </w:r>
      <w:r>
        <w:t>. Οπότε τότε υ</w:t>
      </w:r>
      <w:r>
        <w:rPr>
          <w:vertAlign w:val="subscript"/>
        </w:rPr>
        <w:t>2</w:t>
      </w:r>
      <w:r>
        <w:t xml:space="preserve"> &gt; υ</w:t>
      </w:r>
      <w:r>
        <w:rPr>
          <w:vertAlign w:val="subscript"/>
        </w:rPr>
        <w:t>1</w:t>
      </w:r>
      <w:r>
        <w:t>, συμβατό με τις δοθείσες τιμές. Η πρόταση μας δίνει ένα σωστό ενδεχόμενο.</w:t>
      </w:r>
    </w:p>
    <w:p w:rsidR="00CA0703" w:rsidRDefault="00CA0703" w:rsidP="00CA0703">
      <w:pPr>
        <w:pStyle w:val="abc"/>
      </w:pPr>
      <w:r>
        <w:t>γ) Κινείται προς  τα αριστερά και στρέφεται δεξιόστροφα.</w:t>
      </w:r>
    </w:p>
    <w:p w:rsidR="004840E1" w:rsidRDefault="004840E1" w:rsidP="004840E1">
      <w:pPr>
        <w:ind w:left="568"/>
      </w:pPr>
      <w:r>
        <w:t xml:space="preserve">Στην περίπτωση αυτή, θα είχαμε το </w:t>
      </w:r>
      <w:r w:rsidR="00E57536">
        <w:t>πρώτο από τα παρακάτω σχήματα</w:t>
      </w:r>
      <w:r>
        <w:t xml:space="preserve">, από όπου προκύπτει ότι η ταχύτητα του σημείου </w:t>
      </w:r>
      <w:r w:rsidR="0070031F">
        <w:t>Γ</w:t>
      </w:r>
      <w:r>
        <w:t xml:space="preserve"> θα έπρεπε να έχει κατεύθυνση προς τα αριστερά</w:t>
      </w:r>
      <w:r w:rsidR="0070031F">
        <w:t xml:space="preserve"> και όχι προς τα δεξιά, όπως μας έχει δοθεί</w:t>
      </w:r>
      <w:r>
        <w:t>. Λάθος υπόθεση.</w:t>
      </w:r>
    </w:p>
    <w:p w:rsidR="00E57536" w:rsidRDefault="0070031F" w:rsidP="00E57536">
      <w:pPr>
        <w:ind w:left="568"/>
        <w:jc w:val="center"/>
      </w:pPr>
      <w:r>
        <w:lastRenderedPageBreak/>
        <w:t xml:space="preserve">   </w:t>
      </w:r>
      <w:r>
        <w:object w:dxaOrig="2316" w:dyaOrig="2100" w14:anchorId="56FE4612">
          <v:shape id="_x0000_i1032" type="#_x0000_t75" style="width:115.9pt;height:105pt" o:ole="" filled="t" fillcolor="#bdd6ee [1300]">
            <v:fill color2="fill lighten(51)" focusposition="1" focussize="" method="linear sigma" type="gradient"/>
            <v:imagedata r:id="rId22" o:title=""/>
          </v:shape>
          <o:OLEObject Type="Embed" ProgID="Visio.Drawing.15" ShapeID="_x0000_i1032" DrawAspect="Content" ObjectID="_1676952773" r:id="rId23"/>
        </w:object>
      </w:r>
      <w:r>
        <w:t xml:space="preserve">            </w:t>
      </w:r>
      <w:r w:rsidR="00874D2B">
        <w:object w:dxaOrig="2315" w:dyaOrig="2100" w14:anchorId="0525F062">
          <v:shape id="_x0000_i1035" type="#_x0000_t75" style="width:115.9pt;height:105pt" o:ole="" filled="t" fillcolor="#bdd6ee [1300]">
            <v:fill color2="fill lighten(51)" focusposition="1" focussize="" method="linear sigma" type="gradient"/>
            <v:imagedata r:id="rId24" o:title=""/>
          </v:shape>
          <o:OLEObject Type="Embed" ProgID="Visio.Drawing.15" ShapeID="_x0000_i1035" DrawAspect="Content" ObjectID="_1676952774" r:id="rId25"/>
        </w:object>
      </w:r>
      <w:r w:rsidRPr="0070031F">
        <w:rPr>
          <w:noProof/>
        </w:rPr>
        <w:t xml:space="preserve"> </w:t>
      </w:r>
    </w:p>
    <w:p w:rsidR="00CA0703" w:rsidRDefault="00CA0703" w:rsidP="00CA0703">
      <w:pPr>
        <w:pStyle w:val="abc"/>
      </w:pPr>
      <w:r>
        <w:t>δ) Έχει ταχύτητα υ</w:t>
      </w:r>
      <w:r w:rsidRPr="00CA0703">
        <w:rPr>
          <w:vertAlign w:val="subscript"/>
        </w:rPr>
        <w:t>cm</w:t>
      </w:r>
      <w:r>
        <w:t xml:space="preserve"> προς τα αριστερά και στρέφεται αριστερόστροφα.</w:t>
      </w:r>
      <w:r w:rsidR="0070031F">
        <w:t xml:space="preserve"> Στην περίπτωση αυτή έχουμε το δεξιό από τα παραπάνω σχήματα. Αλλά τότε το σημείο Β θα έπρεπε να έχει ταχύτητα προς τα αριστερά, που και πάλι δεν ισχύει. Επίσης λάθος ενδεχόμενο.</w:t>
      </w:r>
    </w:p>
    <w:p w:rsidR="0070031F" w:rsidRDefault="0070031F" w:rsidP="0070031F">
      <w:r>
        <w:t>Με βάση τα παραπάνω, μόνο το β) ενδεχόμενο μπορεί να ισχύει. Ο δίσκος να έχει ταχύτητα υ</w:t>
      </w:r>
      <w:r w:rsidRPr="00CA0703">
        <w:rPr>
          <w:vertAlign w:val="subscript"/>
        </w:rPr>
        <w:t>cm</w:t>
      </w:r>
      <w:r>
        <w:t xml:space="preserve"> προς τα δεξιά και στρέφεται αριστερόστροφα.</w:t>
      </w:r>
      <w:r w:rsidR="004E356E">
        <w:t xml:space="preserve"> Προφανώς στην περίπτωση αυτή ο δίσκος δεν κυλίεται…</w:t>
      </w:r>
    </w:p>
    <w:p w:rsidR="004E356E" w:rsidRDefault="004E356E" w:rsidP="004E356E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70031F" w:rsidRDefault="0070031F" w:rsidP="00CA0703">
      <w:pPr>
        <w:pStyle w:val="abc"/>
      </w:pPr>
    </w:p>
    <w:p w:rsidR="00CA0703" w:rsidRPr="006A2F61" w:rsidRDefault="00CA0703" w:rsidP="00CA0703"/>
    <w:sectPr w:rsidR="00CA0703" w:rsidRPr="006A2F61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2F" w:rsidRDefault="0070792F">
      <w:pPr>
        <w:spacing w:after="0" w:line="240" w:lineRule="auto"/>
      </w:pPr>
      <w:r>
        <w:separator/>
      </w:r>
    </w:p>
  </w:endnote>
  <w:endnote w:type="continuationSeparator" w:id="0">
    <w:p w:rsidR="0070792F" w:rsidRDefault="0070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2F" w:rsidRDefault="0070792F">
      <w:pPr>
        <w:spacing w:after="0" w:line="240" w:lineRule="auto"/>
      </w:pPr>
      <w:r>
        <w:separator/>
      </w:r>
    </w:p>
  </w:footnote>
  <w:footnote w:type="continuationSeparator" w:id="0">
    <w:p w:rsidR="0070792F" w:rsidRDefault="0070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1C"/>
    <w:rsid w:val="00047895"/>
    <w:rsid w:val="000701A8"/>
    <w:rsid w:val="000A5A2D"/>
    <w:rsid w:val="000C34FC"/>
    <w:rsid w:val="000E668F"/>
    <w:rsid w:val="001764F7"/>
    <w:rsid w:val="001865ED"/>
    <w:rsid w:val="002677CE"/>
    <w:rsid w:val="002A1C30"/>
    <w:rsid w:val="002D5901"/>
    <w:rsid w:val="00334BD8"/>
    <w:rsid w:val="00342B66"/>
    <w:rsid w:val="00355EF4"/>
    <w:rsid w:val="0037614C"/>
    <w:rsid w:val="003833F6"/>
    <w:rsid w:val="003B4900"/>
    <w:rsid w:val="003D2058"/>
    <w:rsid w:val="003D5E6E"/>
    <w:rsid w:val="0041752B"/>
    <w:rsid w:val="0044454D"/>
    <w:rsid w:val="00465D8E"/>
    <w:rsid w:val="004840E1"/>
    <w:rsid w:val="00497E08"/>
    <w:rsid w:val="004E356E"/>
    <w:rsid w:val="004F7518"/>
    <w:rsid w:val="005428E3"/>
    <w:rsid w:val="00572886"/>
    <w:rsid w:val="005C059F"/>
    <w:rsid w:val="00667E23"/>
    <w:rsid w:val="00675426"/>
    <w:rsid w:val="006A2F61"/>
    <w:rsid w:val="0070031F"/>
    <w:rsid w:val="0070792F"/>
    <w:rsid w:val="00717932"/>
    <w:rsid w:val="0079679D"/>
    <w:rsid w:val="007E115B"/>
    <w:rsid w:val="007E656A"/>
    <w:rsid w:val="0081576D"/>
    <w:rsid w:val="008628BB"/>
    <w:rsid w:val="00874D2B"/>
    <w:rsid w:val="0087710C"/>
    <w:rsid w:val="00880ED0"/>
    <w:rsid w:val="008945AD"/>
    <w:rsid w:val="008C4CD7"/>
    <w:rsid w:val="00913FAA"/>
    <w:rsid w:val="00963C44"/>
    <w:rsid w:val="009A1C4D"/>
    <w:rsid w:val="00A953F9"/>
    <w:rsid w:val="00AC5AC3"/>
    <w:rsid w:val="00B01F92"/>
    <w:rsid w:val="00B11C3D"/>
    <w:rsid w:val="00B820C2"/>
    <w:rsid w:val="00BC4418"/>
    <w:rsid w:val="00C12A06"/>
    <w:rsid w:val="00C60FBF"/>
    <w:rsid w:val="00C8723E"/>
    <w:rsid w:val="00CA0703"/>
    <w:rsid w:val="00CA3B89"/>
    <w:rsid w:val="00CA7A43"/>
    <w:rsid w:val="00CC23E5"/>
    <w:rsid w:val="00D045EF"/>
    <w:rsid w:val="00D82210"/>
    <w:rsid w:val="00DE49E1"/>
    <w:rsid w:val="00E57536"/>
    <w:rsid w:val="00E75F1F"/>
    <w:rsid w:val="00EA64C4"/>
    <w:rsid w:val="00EB2362"/>
    <w:rsid w:val="00EB6640"/>
    <w:rsid w:val="00EC647B"/>
    <w:rsid w:val="00EE7957"/>
    <w:rsid w:val="00F30D1C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B633943"/>
  <w15:chartTrackingRefBased/>
  <w15:docId w15:val="{D9E3F7AE-8D4C-4E13-98F0-E4DBC3F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4840E1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CA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6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4.vsdx"/><Relationship Id="rId25" Type="http://schemas.openxmlformats.org/officeDocument/2006/relationships/package" Target="embeddings/Microsoft_Visio_Drawing8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23" Type="http://schemas.openxmlformats.org/officeDocument/2006/relationships/package" Target="embeddings/Microsoft_Visio_Drawing7.vsd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5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1807-2AEB-4036-84B2-7DC8D94B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</cp:revision>
  <dcterms:created xsi:type="dcterms:W3CDTF">2021-03-11T05:23:00Z</dcterms:created>
  <dcterms:modified xsi:type="dcterms:W3CDTF">2021-03-11T05:26:00Z</dcterms:modified>
</cp:coreProperties>
</file>