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5AD" w:rsidRPr="000C328A" w:rsidRDefault="000C328A" w:rsidP="000C328A">
      <w:pPr>
        <w:pStyle w:val="10"/>
        <w:ind w:left="1134" w:right="1133"/>
      </w:pPr>
      <w:r>
        <w:t>Μια κρούση και  η ταλάντωση που προκαλεί</w:t>
      </w:r>
    </w:p>
    <w:p w:rsidR="00B820C2" w:rsidRDefault="00D17C26" w:rsidP="00A953F9">
      <w:r>
        <w:rPr>
          <w:rFonts w:asciiTheme="minorHAnsi" w:eastAsiaTheme="minorEastAsia" w:hAnsiTheme="minorHAnsi" w:cstheme="minorBidi"/>
          <w:noProof/>
          <w:lang w:eastAsia="el-G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73.7pt;margin-top:4.3pt;width:105.6pt;height:102.05pt;z-index:251659264;mso-position-horizontal-relative:text;mso-position-vertical-relative:text" filled="t" fillcolor="#bdd6ee [1300]">
            <v:fill color2="fill lighten(51)" focusposition="1" focussize="" method="linear sigma" type="gradient"/>
            <v:imagedata r:id="rId8" o:title=""/>
            <w10:wrap type="square"/>
          </v:shape>
          <o:OLEObject Type="Embed" ProgID="Visio.Drawing.15" ShapeID="_x0000_s1026" DrawAspect="Content" ObjectID="_1681365478" r:id="rId9"/>
        </w:object>
      </w:r>
      <w:r w:rsidR="000C328A">
        <w:t>Μια πλάκα μάζας Μ=2kg ηρεμεί στο πάνω άκρο κατακόρυφου ιδανικού ελατηρίου, το άλλο άκρο του οποίου στηρίζεται στο έδαφος, σε ύψος h</w:t>
      </w:r>
      <w:r w:rsidR="000C328A">
        <w:rPr>
          <w:vertAlign w:val="subscript"/>
        </w:rPr>
        <w:t>1</w:t>
      </w:r>
      <w:r w:rsidR="000C328A">
        <w:t>=0,</w:t>
      </w:r>
      <w:r w:rsidR="0021648A" w:rsidRPr="0021648A">
        <w:t>4</w:t>
      </w:r>
      <w:r w:rsidR="000C328A">
        <w:t xml:space="preserve">m. Σε μια στιγμή t=0, μια σφαίρα η οποία πέφτει κατακόρυφα </w:t>
      </w:r>
      <w:r w:rsidR="008D2349">
        <w:t>συγκρούεται με την πλάκα, η οποία στη συνέχεια αρχίζει να εκτελεί μια κατακόρυφη ΑΑΤ, κατά την οποία το ελάχιστο ύψος από το έδαφος που φτάνει είναι h</w:t>
      </w:r>
      <w:r w:rsidR="008D2349">
        <w:rPr>
          <w:vertAlign w:val="subscript"/>
        </w:rPr>
        <w:t>2</w:t>
      </w:r>
      <w:r w:rsidR="008D2349">
        <w:t>=0,</w:t>
      </w:r>
      <w:r w:rsidR="0021648A" w:rsidRPr="0021648A">
        <w:t>3</w:t>
      </w:r>
      <w:r w:rsidR="008D2349">
        <w:t>m, τη στιγμή t</w:t>
      </w:r>
      <w:r w:rsidR="008D2349">
        <w:rPr>
          <w:vertAlign w:val="subscript"/>
        </w:rPr>
        <w:t>1</w:t>
      </w:r>
      <w:r w:rsidR="008D2349">
        <w:t>=(π/20)s=0,157s</w:t>
      </w:r>
      <w:r w:rsidR="009203FE">
        <w:t>, για πρώτη φορά</w:t>
      </w:r>
      <w:r w:rsidR="00063F1F" w:rsidRPr="00063F1F">
        <w:t xml:space="preserve">, </w:t>
      </w:r>
      <w:r w:rsidR="00063F1F">
        <w:t>ενώ η σφαίρα κινείται προς τα πάνω.</w:t>
      </w:r>
    </w:p>
    <w:p w:rsidR="008D2349" w:rsidRDefault="008D2349" w:rsidP="00F32B7B">
      <w:pPr>
        <w:ind w:left="453" w:hanging="340"/>
      </w:pPr>
      <w:r>
        <w:t>i) Πόση ενέργεια μεταφέρθηκε στην πλάκα στη διάρκεια της κρούσης;</w:t>
      </w:r>
    </w:p>
    <w:p w:rsidR="008D2349" w:rsidRDefault="008D2349" w:rsidP="00F32B7B">
      <w:pPr>
        <w:ind w:left="453" w:hanging="340"/>
      </w:pPr>
      <w:proofErr w:type="spellStart"/>
      <w:r>
        <w:t>ii</w:t>
      </w:r>
      <w:proofErr w:type="spellEnd"/>
      <w:r>
        <w:t xml:space="preserve">) </w:t>
      </w:r>
      <w:r w:rsidR="00503E76">
        <w:t>Να κάνετε τη γραφική παράσταση του ύψους της πλάκας από το έδαφος σε συνάρτηση με το χρόνο.</w:t>
      </w:r>
    </w:p>
    <w:p w:rsidR="00503E76" w:rsidRDefault="00503E76" w:rsidP="00F32B7B">
      <w:pPr>
        <w:ind w:left="453" w:hanging="340"/>
      </w:pPr>
      <w:proofErr w:type="spellStart"/>
      <w:r>
        <w:t>iii</w:t>
      </w:r>
      <w:proofErr w:type="spellEnd"/>
      <w:r>
        <w:t>) Σε μια στιγμή t</w:t>
      </w:r>
      <w:r>
        <w:rPr>
          <w:vertAlign w:val="subscript"/>
        </w:rPr>
        <w:t>2</w:t>
      </w:r>
      <w:r>
        <w:t xml:space="preserve"> η πλάκα και η σφαίρα έχουν τις ίδιες ταχύτητες και τις ίδιες επιταχύνσεις.</w:t>
      </w:r>
      <w:r w:rsidR="002F2F36">
        <w:t xml:space="preserve"> Αν οι τιμές αυτές για την πλάκα είναι η πρώτη φορά που επιτυγχάνονται:</w:t>
      </w:r>
    </w:p>
    <w:p w:rsidR="00503E76" w:rsidRDefault="00F32B7B" w:rsidP="00F32B7B">
      <w:pPr>
        <w:ind w:left="794" w:hanging="340"/>
      </w:pPr>
      <w:r>
        <w:t>α</w:t>
      </w:r>
      <w:r w:rsidR="00503E76">
        <w:t>) Να βρεθεί η στιγμή t</w:t>
      </w:r>
      <w:r w:rsidR="00503E76">
        <w:rPr>
          <w:vertAlign w:val="subscript"/>
        </w:rPr>
        <w:t>2</w:t>
      </w:r>
      <w:r w:rsidR="00503E76">
        <w:t>.</w:t>
      </w:r>
    </w:p>
    <w:p w:rsidR="00503E76" w:rsidRDefault="00F32B7B" w:rsidP="00F32B7B">
      <w:pPr>
        <w:ind w:left="794" w:hanging="340"/>
      </w:pPr>
      <w:r>
        <w:t>β</w:t>
      </w:r>
      <w:r w:rsidR="00503E76">
        <w:t>) Να υπολογιστεί η ταχύτητα της σφαίρας αμέσως μετά την κρούση.</w:t>
      </w:r>
    </w:p>
    <w:p w:rsidR="00503E76" w:rsidRDefault="00F32B7B" w:rsidP="00F32B7B">
      <w:pPr>
        <w:ind w:left="794" w:hanging="340"/>
      </w:pPr>
      <w:r>
        <w:t>γ</w:t>
      </w:r>
      <w:r w:rsidR="00503E76">
        <w:t xml:space="preserve">) Αν η σφαίρα έχει μάζα m=1/6 </w:t>
      </w:r>
      <w:proofErr w:type="spellStart"/>
      <w:r w:rsidR="00503E76">
        <w:t>kg</w:t>
      </w:r>
      <w:proofErr w:type="spellEnd"/>
      <w:r w:rsidR="00503E76">
        <w:t>, να εξετάσετε αν η παραπάνω κρούση  είναι ή όχι ελαστική.</w:t>
      </w:r>
    </w:p>
    <w:p w:rsidR="00503E76" w:rsidRDefault="00503E76" w:rsidP="00A953F9">
      <w:r>
        <w:t>Δίνεται g=10m/s</w:t>
      </w:r>
      <w:r>
        <w:rPr>
          <w:vertAlign w:val="superscript"/>
        </w:rPr>
        <w:t>2</w:t>
      </w:r>
      <w:r>
        <w:t>.</w:t>
      </w:r>
    </w:p>
    <w:p w:rsidR="00503E76" w:rsidRPr="00921F8E" w:rsidRDefault="00D17C26" w:rsidP="00A953F9">
      <w:pPr>
        <w:rPr>
          <w:b/>
          <w:i/>
          <w:color w:val="0070C0"/>
          <w:sz w:val="24"/>
          <w:szCs w:val="24"/>
        </w:rPr>
      </w:pPr>
      <w:r>
        <w:rPr>
          <w:rFonts w:asciiTheme="minorHAnsi" w:eastAsiaTheme="minorEastAsia" w:hAnsiTheme="minorHAnsi" w:cstheme="minorBidi"/>
          <w:noProof/>
        </w:rPr>
        <w:object w:dxaOrig="1440" w:dyaOrig="1440">
          <v:shape id="_x0000_s1027" type="#_x0000_t75" style="position:absolute;left:0;text-align:left;margin-left:349.1pt;margin-top:23.7pt;width:130.2pt;height:102.05pt;z-index:251661312;mso-position-horizontal-relative:text;mso-position-vertical-relative:text" filled="t" fillcolor="#bdd6ee [1300]">
            <v:fill color2="fill lighten(51)" focusposition="1" focussize="" method="linear sigma" type="gradient"/>
            <v:imagedata r:id="rId10" o:title=""/>
            <w10:wrap type="square"/>
          </v:shape>
          <o:OLEObject Type="Embed" ProgID="Visio.Drawing.15" ShapeID="_x0000_s1027" DrawAspect="Content" ObjectID="_1681365479" r:id="rId11"/>
        </w:object>
      </w:r>
      <w:r w:rsidR="00503E76" w:rsidRPr="00921F8E">
        <w:rPr>
          <w:b/>
          <w:i/>
          <w:color w:val="0070C0"/>
          <w:sz w:val="24"/>
          <w:szCs w:val="24"/>
        </w:rPr>
        <w:t>Απάντηση:</w:t>
      </w:r>
    </w:p>
    <w:p w:rsidR="00503E76" w:rsidRDefault="00D655F3" w:rsidP="00D655F3">
      <w:pPr>
        <w:pStyle w:val="1"/>
      </w:pPr>
      <w:r>
        <w:t>Τη στιγμή t</w:t>
      </w:r>
      <w:r>
        <w:rPr>
          <w:vertAlign w:val="subscript"/>
        </w:rPr>
        <w:t>1</w:t>
      </w:r>
      <w:r>
        <w:t xml:space="preserve"> που η πλάκα βρίσκεται στο ελάχιστο ύψος h</w:t>
      </w:r>
      <w:r>
        <w:rPr>
          <w:vertAlign w:val="subscript"/>
        </w:rPr>
        <w:t>2</w:t>
      </w:r>
      <w:r>
        <w:t>, έχει μηδενική ταχύτητα και η θέση αυτή είναι θέση πλάτους, συνεπώς τ</w:t>
      </w:r>
      <w:r w:rsidR="00921F8E">
        <w:t xml:space="preserve">ο </w:t>
      </w:r>
      <w:r>
        <w:t xml:space="preserve">πλάτος ταλάντωσης είναι </w:t>
      </w:r>
      <w:r w:rsidR="00921F8E">
        <w:t>Α=h</w:t>
      </w:r>
      <w:r w:rsidR="00921F8E">
        <w:rPr>
          <w:vertAlign w:val="subscript"/>
        </w:rPr>
        <w:t>1</w:t>
      </w:r>
      <w:r w:rsidR="00921F8E">
        <w:t>-h</w:t>
      </w:r>
      <w:r w:rsidR="00921F8E">
        <w:rPr>
          <w:vertAlign w:val="subscript"/>
        </w:rPr>
        <w:t>2</w:t>
      </w:r>
      <w:r w:rsidR="00921F8E">
        <w:t>=0,</w:t>
      </w:r>
      <w:r w:rsidR="0021648A" w:rsidRPr="0021648A">
        <w:t>4</w:t>
      </w:r>
      <w:r w:rsidR="00921F8E">
        <w:t>m</w:t>
      </w:r>
      <w:r w:rsidR="0021648A" w:rsidRPr="0021648A">
        <w:t>-</w:t>
      </w:r>
      <w:r w:rsidR="00921F8E">
        <w:t>0,</w:t>
      </w:r>
      <w:r w:rsidR="0021648A" w:rsidRPr="0021648A">
        <w:t>3</w:t>
      </w:r>
      <w:r w:rsidR="00921F8E">
        <w:t>m=0,1m, ενώ t</w:t>
      </w:r>
      <w:r w:rsidR="00921F8E">
        <w:rPr>
          <w:vertAlign w:val="subscript"/>
        </w:rPr>
        <w:t>1</w:t>
      </w:r>
      <w:r w:rsidR="00921F8E">
        <w:t>= ¼ Τ, οπότε:</w:t>
      </w:r>
    </w:p>
    <w:p w:rsidR="00921F8E" w:rsidRDefault="00921F8E" w:rsidP="00921F8E">
      <w:pPr>
        <w:jc w:val="center"/>
        <w:rPr>
          <w:lang w:val="en-US"/>
        </w:rPr>
      </w:pPr>
      <w:r w:rsidRPr="00921F8E">
        <w:rPr>
          <w:position w:val="-84"/>
        </w:rPr>
        <w:object w:dxaOrig="4599" w:dyaOrig="1800">
          <v:shape id="_x0000_i1027" type="#_x0000_t75" style="width:230.3pt;height:90pt" o:ole="">
            <v:imagedata r:id="rId12" o:title=""/>
          </v:shape>
          <o:OLEObject Type="Embed" ProgID="Equation.DSMT4" ShapeID="_x0000_i1027" DrawAspect="Content" ObjectID="_1681365469" r:id="rId13"/>
        </w:object>
      </w:r>
    </w:p>
    <w:p w:rsidR="00BC6C4B" w:rsidRDefault="00BC6C4B" w:rsidP="00921F8E">
      <w:pPr>
        <w:jc w:val="center"/>
      </w:pPr>
      <w:r>
        <w:t>Οπότε η ενέργεια που μεταφέρθηκε στην πλάκα από τη σφαίρα, στη διάρκεια της κρούσης είναι:</w:t>
      </w:r>
    </w:p>
    <w:p w:rsidR="00BC6C4B" w:rsidRDefault="00BC6C4B" w:rsidP="00921F8E">
      <w:pPr>
        <w:jc w:val="center"/>
        <w:rPr>
          <w:lang w:val="en-US"/>
        </w:rPr>
      </w:pPr>
      <w:r w:rsidRPr="00BC6C4B">
        <w:rPr>
          <w:position w:val="-24"/>
        </w:rPr>
        <w:object w:dxaOrig="4760" w:dyaOrig="620">
          <v:shape id="_x0000_i1028" type="#_x0000_t75" style="width:237.7pt;height:30.9pt" o:ole="">
            <v:imagedata r:id="rId14" o:title=""/>
          </v:shape>
          <o:OLEObject Type="Embed" ProgID="Equation.DSMT4" ShapeID="_x0000_i1028" DrawAspect="Content" ObjectID="_1681365470" r:id="rId15"/>
        </w:object>
      </w:r>
    </w:p>
    <w:p w:rsidR="00BC6C4B" w:rsidRDefault="00F6162C" w:rsidP="00F6162C">
      <w:pPr>
        <w:pStyle w:val="1"/>
      </w:pPr>
      <w:r>
        <w:t>Θεωρώντας την προς τα πάνω κατεύθυνση ως θετική, η πλάκα ξεκινά την ταλάντωσή της από την θέση ισορροπίας, κινούμενη προς την αρνητική κατεύθυνση,</w:t>
      </w:r>
      <w:r w:rsidR="00EB3F37">
        <w:t xml:space="preserve"> με </w:t>
      </w:r>
      <w:r w:rsidR="00EB3F37" w:rsidRPr="00EB3F37">
        <w:rPr>
          <w:position w:val="-26"/>
        </w:rPr>
        <w:object w:dxaOrig="3540" w:dyaOrig="700">
          <v:shape id="_x0000_i1029" type="#_x0000_t75" style="width:177.25pt;height:35.1pt" o:ole="">
            <v:imagedata r:id="rId16" o:title=""/>
          </v:shape>
          <o:OLEObject Type="Embed" ProgID="Equation.DSMT4" ShapeID="_x0000_i1029" DrawAspect="Content" ObjectID="_1681365471" r:id="rId17"/>
        </w:object>
      </w:r>
      <w:r w:rsidR="00EB3F37" w:rsidRPr="00EB3F37">
        <w:t>,</w:t>
      </w:r>
      <w:r>
        <w:t xml:space="preserve"> οπότε η εξίσωση της απομάκρυνσής της από την θέση ισορροπίας της</w:t>
      </w:r>
      <w:r w:rsidR="00EB3F37" w:rsidRPr="00EB3F37">
        <w:t>,</w:t>
      </w:r>
      <w:r>
        <w:t xml:space="preserve"> έχει τη μορφή:</w:t>
      </w:r>
    </w:p>
    <w:p w:rsidR="00F6162C" w:rsidRDefault="00F6162C" w:rsidP="00EB3F37">
      <w:pPr>
        <w:jc w:val="center"/>
      </w:pPr>
      <w:r w:rsidRPr="00470FDB">
        <w:rPr>
          <w:i/>
          <w:sz w:val="24"/>
          <w:szCs w:val="24"/>
        </w:rPr>
        <w:t xml:space="preserve">y= </w:t>
      </w:r>
      <w:proofErr w:type="spellStart"/>
      <w:r w:rsidRPr="00470FDB">
        <w:rPr>
          <w:i/>
          <w:sz w:val="24"/>
          <w:szCs w:val="24"/>
        </w:rPr>
        <w:t>Α∙ημ</w:t>
      </w:r>
      <w:proofErr w:type="spellEnd"/>
      <w:r w:rsidRPr="00470FDB">
        <w:rPr>
          <w:i/>
          <w:sz w:val="24"/>
          <w:szCs w:val="24"/>
        </w:rPr>
        <w:t>(</w:t>
      </w:r>
      <w:proofErr w:type="spellStart"/>
      <w:r w:rsidRPr="00470FDB">
        <w:rPr>
          <w:i/>
          <w:sz w:val="24"/>
          <w:szCs w:val="24"/>
        </w:rPr>
        <w:t>ωt+π</w:t>
      </w:r>
      <w:proofErr w:type="spellEnd"/>
      <w:r w:rsidRPr="00470FDB">
        <w:rPr>
          <w:i/>
          <w:sz w:val="24"/>
          <w:szCs w:val="24"/>
        </w:rPr>
        <w:t xml:space="preserve">) = 0,1∙ </w:t>
      </w:r>
      <w:proofErr w:type="spellStart"/>
      <w:r w:rsidRPr="00470FDB">
        <w:rPr>
          <w:i/>
          <w:sz w:val="24"/>
          <w:szCs w:val="24"/>
        </w:rPr>
        <w:t>ημ</w:t>
      </w:r>
      <w:proofErr w:type="spellEnd"/>
      <w:r w:rsidRPr="00470FDB">
        <w:rPr>
          <w:i/>
          <w:sz w:val="24"/>
          <w:szCs w:val="24"/>
        </w:rPr>
        <w:t>(</w:t>
      </w:r>
      <w:r w:rsidR="00EB3F37" w:rsidRPr="00470FDB">
        <w:rPr>
          <w:i/>
          <w:sz w:val="24"/>
          <w:szCs w:val="24"/>
        </w:rPr>
        <w:t xml:space="preserve">10t+π)  </w:t>
      </w:r>
      <w:r w:rsidR="00EB3F37">
        <w:t>(S.Ι.)</w:t>
      </w:r>
    </w:p>
    <w:p w:rsidR="00EB3F37" w:rsidRDefault="00EB3F37" w:rsidP="00EB3F37">
      <w:pPr>
        <w:ind w:left="340"/>
      </w:pPr>
      <w:r>
        <w:t>Αλλά τότε κάθε στιγμή</w:t>
      </w:r>
      <w:r w:rsidR="00470FDB">
        <w:t>, η πλάκα</w:t>
      </w:r>
      <w:r>
        <w:t xml:space="preserve"> βρίσκεται σε ύψος:</w:t>
      </w:r>
    </w:p>
    <w:p w:rsidR="00EB3F37" w:rsidRDefault="00EB3F37" w:rsidP="00EB3F37">
      <w:pPr>
        <w:ind w:left="340"/>
        <w:jc w:val="center"/>
      </w:pPr>
      <w:r w:rsidRPr="00EB3F37">
        <w:rPr>
          <w:i/>
          <w:sz w:val="24"/>
          <w:szCs w:val="24"/>
          <w:lang w:val="en-US"/>
        </w:rPr>
        <w:lastRenderedPageBreak/>
        <w:t>h</w:t>
      </w:r>
      <w:r w:rsidRPr="00EB3F37">
        <w:rPr>
          <w:i/>
          <w:sz w:val="24"/>
          <w:szCs w:val="24"/>
        </w:rPr>
        <w:t xml:space="preserve">= </w:t>
      </w:r>
      <w:r w:rsidRPr="00EB3F37">
        <w:rPr>
          <w:i/>
          <w:sz w:val="24"/>
          <w:szCs w:val="24"/>
          <w:lang w:val="en-US"/>
        </w:rPr>
        <w:t>h</w:t>
      </w:r>
      <w:r w:rsidRPr="00EB3F37">
        <w:rPr>
          <w:i/>
          <w:sz w:val="24"/>
          <w:szCs w:val="24"/>
          <w:vertAlign w:val="subscript"/>
        </w:rPr>
        <w:t>1</w:t>
      </w:r>
      <w:r w:rsidRPr="00EB3F37">
        <w:rPr>
          <w:i/>
          <w:sz w:val="24"/>
          <w:szCs w:val="24"/>
        </w:rPr>
        <w:t>+</w:t>
      </w:r>
      <w:r w:rsidRPr="00EB3F37">
        <w:rPr>
          <w:i/>
          <w:sz w:val="24"/>
          <w:szCs w:val="24"/>
          <w:lang w:val="en-US"/>
        </w:rPr>
        <w:t>y</w:t>
      </w:r>
      <w:r w:rsidRPr="00EB3F37">
        <w:rPr>
          <w:i/>
          <w:sz w:val="24"/>
          <w:szCs w:val="24"/>
        </w:rPr>
        <w:t xml:space="preserve"> = 0,</w:t>
      </w:r>
      <w:r w:rsidR="00323B7B">
        <w:rPr>
          <w:i/>
          <w:sz w:val="24"/>
          <w:szCs w:val="24"/>
          <w:lang w:val="en-US"/>
        </w:rPr>
        <w:t>4</w:t>
      </w:r>
      <w:r w:rsidRPr="00EB3F37">
        <w:rPr>
          <w:i/>
          <w:sz w:val="24"/>
          <w:szCs w:val="24"/>
        </w:rPr>
        <w:t>+0,1∙ημ(10</w:t>
      </w:r>
      <w:r w:rsidRPr="00EB3F37">
        <w:rPr>
          <w:i/>
          <w:sz w:val="24"/>
          <w:szCs w:val="24"/>
          <w:lang w:val="en-US"/>
        </w:rPr>
        <w:t>t</w:t>
      </w:r>
      <w:r w:rsidRPr="00EB3F37">
        <w:rPr>
          <w:i/>
          <w:sz w:val="24"/>
          <w:szCs w:val="24"/>
        </w:rPr>
        <w:t>+π) = 0,</w:t>
      </w:r>
      <w:r w:rsidR="00323B7B">
        <w:rPr>
          <w:i/>
          <w:sz w:val="24"/>
          <w:szCs w:val="24"/>
          <w:lang w:val="en-US"/>
        </w:rPr>
        <w:t>4</w:t>
      </w:r>
      <w:bookmarkStart w:id="0" w:name="_GoBack"/>
      <w:bookmarkEnd w:id="0"/>
      <w:r w:rsidRPr="00EB3F37">
        <w:rPr>
          <w:i/>
          <w:sz w:val="24"/>
          <w:szCs w:val="24"/>
        </w:rPr>
        <w:t xml:space="preserve"> -0,1ημ(10</w:t>
      </w:r>
      <w:r w:rsidRPr="00EB3F37">
        <w:rPr>
          <w:i/>
          <w:sz w:val="24"/>
          <w:szCs w:val="24"/>
          <w:lang w:val="en-US"/>
        </w:rPr>
        <w:t>t</w:t>
      </w:r>
      <w:r w:rsidRPr="00EB3F37">
        <w:rPr>
          <w:i/>
          <w:sz w:val="24"/>
          <w:szCs w:val="24"/>
        </w:rPr>
        <w:t>)</w:t>
      </w:r>
      <w:r w:rsidRPr="00EB3F37">
        <w:t xml:space="preserve">   (</w:t>
      </w:r>
      <w:r w:rsidRPr="00EB3F37">
        <w:rPr>
          <w:lang w:val="en-US"/>
        </w:rPr>
        <w:t>S</w:t>
      </w:r>
      <w:r w:rsidRPr="00EB3F37">
        <w:t>.</w:t>
      </w:r>
      <w:r>
        <w:t>Ι.)</w:t>
      </w:r>
    </w:p>
    <w:p w:rsidR="00EB3F37" w:rsidRDefault="00EB3F37" w:rsidP="00EB3F37">
      <w:pPr>
        <w:ind w:left="340"/>
      </w:pPr>
      <w:r>
        <w:t>Με βάση αυτά, η ζητούμενη γραφική παράσταση παίρνει τη μορφή:</w:t>
      </w:r>
    </w:p>
    <w:p w:rsidR="00EB3F37" w:rsidRDefault="004E66A7" w:rsidP="00E133A9">
      <w:pPr>
        <w:ind w:left="340"/>
        <w:jc w:val="center"/>
      </w:pPr>
      <w:r>
        <w:object w:dxaOrig="4284" w:dyaOrig="2064">
          <v:shape id="_x0000_i1030" type="#_x0000_t75" style="width:214.15pt;height:103.4pt" o:ole="" filled="t" fillcolor="yellow">
            <v:imagedata r:id="rId18" o:title=""/>
          </v:shape>
          <o:OLEObject Type="Embed" ProgID="Visio.Drawing.15" ShapeID="_x0000_i1030" DrawAspect="Content" ObjectID="_1681365472" r:id="rId19"/>
        </w:object>
      </w:r>
    </w:p>
    <w:p w:rsidR="00FB594D" w:rsidRDefault="00342A42" w:rsidP="00342A42">
      <w:pPr>
        <w:pStyle w:val="1"/>
      </w:pPr>
      <w:r>
        <w:t>Η σφαίρα κινείται με σταθερή επιτάχυνση ίση με την επιτάχυνση της βαρύτητας g. Αντίθετα η πλάκα έχει μεταβαλλόμενη επιτάχυνση, αφού σε κάθε θέση, εκτός του βάρους δέχεται και την δύναμη του ελατηρίου. Αλλά τότε οι επιταχύνσεις θα γίνουν ίσες όταν το ελατήριο αποκτήσει το φυσικό μήκος του, οπότε στην πλάκα ασκείται μόνο το βάρος, έχοντας επιτάχυνση g!</w:t>
      </w:r>
    </w:p>
    <w:p w:rsidR="00342A42" w:rsidRDefault="005903E2" w:rsidP="005903E2">
      <w:pPr>
        <w:pStyle w:val="abc"/>
      </w:pPr>
      <w:r>
        <w:t>α) Στην θέση ισορροπίας της πλάκας ισχύει:</w:t>
      </w:r>
    </w:p>
    <w:p w:rsidR="005903E2" w:rsidRPr="00323B7B" w:rsidRDefault="005903E2" w:rsidP="005903E2">
      <w:pPr>
        <w:pStyle w:val="abc"/>
        <w:jc w:val="center"/>
      </w:pPr>
      <w:r w:rsidRPr="005903E2">
        <w:rPr>
          <w:i/>
          <w:sz w:val="24"/>
          <w:szCs w:val="24"/>
        </w:rPr>
        <w:t xml:space="preserve">ΣF=0 → </w:t>
      </w:r>
      <w:proofErr w:type="spellStart"/>
      <w:r w:rsidRPr="005903E2">
        <w:rPr>
          <w:i/>
          <w:sz w:val="24"/>
          <w:szCs w:val="24"/>
        </w:rPr>
        <w:t>F</w:t>
      </w:r>
      <w:r w:rsidRPr="005903E2">
        <w:rPr>
          <w:i/>
          <w:sz w:val="24"/>
          <w:szCs w:val="24"/>
          <w:vertAlign w:val="subscript"/>
        </w:rPr>
        <w:t>ελ</w:t>
      </w:r>
      <w:proofErr w:type="spellEnd"/>
      <w:r w:rsidRPr="005903E2">
        <w:rPr>
          <w:i/>
          <w:sz w:val="24"/>
          <w:szCs w:val="24"/>
        </w:rPr>
        <w:t>=w</w:t>
      </w:r>
      <w:r>
        <w:t xml:space="preserve"> → </w:t>
      </w:r>
      <w:r w:rsidRPr="005903E2">
        <w:rPr>
          <w:position w:val="-24"/>
        </w:rPr>
        <w:object w:dxaOrig="4040" w:dyaOrig="620">
          <v:shape id="_x0000_i1031" type="#_x0000_t75" style="width:201.7pt;height:30.9pt" o:ole="">
            <v:imagedata r:id="rId20" o:title=""/>
          </v:shape>
          <o:OLEObject Type="Embed" ProgID="Equation.DSMT4" ShapeID="_x0000_i1031" DrawAspect="Content" ObjectID="_1681365473" r:id="rId21"/>
        </w:object>
      </w:r>
    </w:p>
    <w:p w:rsidR="00506DC1" w:rsidRPr="00506DC1" w:rsidRDefault="005903E2" w:rsidP="00506DC1">
      <w:pPr>
        <w:ind w:left="568"/>
      </w:pPr>
      <w:r>
        <w:t>Βλέπουμε ότι η θέση φυσικού μήκους του ελατηρίου είναι και θέση πλάτους, στην οποία η πλάκα θα φτάσει για πρώτη φορά, τη χρονική στιγμή</w:t>
      </w:r>
      <w:r w:rsidR="00506DC1">
        <w:t>:</w:t>
      </w:r>
    </w:p>
    <w:p w:rsidR="005903E2" w:rsidRDefault="005903E2" w:rsidP="00506DC1">
      <w:pPr>
        <w:jc w:val="center"/>
      </w:pPr>
      <w:r w:rsidRPr="005903E2">
        <w:rPr>
          <w:position w:val="-24"/>
        </w:rPr>
        <w:object w:dxaOrig="4320" w:dyaOrig="620">
          <v:shape id="_x0000_i1032" type="#_x0000_t75" style="width:3in;height:30.9pt" o:ole="">
            <v:imagedata r:id="rId22" o:title=""/>
          </v:shape>
          <o:OLEObject Type="Embed" ProgID="Equation.DSMT4" ShapeID="_x0000_i1032" DrawAspect="Content" ObjectID="_1681365474" r:id="rId23"/>
        </w:object>
      </w:r>
    </w:p>
    <w:p w:rsidR="00306835" w:rsidRDefault="00306835" w:rsidP="00306835">
      <w:pPr>
        <w:pStyle w:val="abc"/>
      </w:pPr>
      <w:r>
        <w:t>β) Τη στιγμή t</w:t>
      </w:r>
      <w:r>
        <w:rPr>
          <w:vertAlign w:val="subscript"/>
        </w:rPr>
        <w:t>2</w:t>
      </w:r>
      <w:r>
        <w:t xml:space="preserve"> η πλάκα βρίσκεται σε ακραία θέση, έχοντας μηδενική ταχύτητα. Αλλά τότε και  η</w:t>
      </w:r>
      <w:r w:rsidR="00063F1F">
        <w:t xml:space="preserve"> </w:t>
      </w:r>
      <w:r>
        <w:t>σφαίρα θα έχει μηδενική ταχύτητα, ευρισκόμενη στο μέγιστο ύψος, της κατακόρυφης βολής που εκτελεί.</w:t>
      </w:r>
      <w:r w:rsidR="00063F1F">
        <w:t xml:space="preserve"> Αν λοιπόν αμέσως μετά την κρούση αποκτά ταχύτητα με φορά προς τα πάνω, μέτρου υ</w:t>
      </w:r>
      <w:r w:rsidR="00063F1F">
        <w:rPr>
          <w:vertAlign w:val="subscript"/>
        </w:rPr>
        <w:t>1</w:t>
      </w:r>
      <w:r w:rsidR="00063F1F">
        <w:t>, θα ισχύει για την κίνησή της:</w:t>
      </w:r>
    </w:p>
    <w:p w:rsidR="00063F1F" w:rsidRPr="00063F1F" w:rsidRDefault="00063F1F" w:rsidP="00063F1F">
      <w:pPr>
        <w:pStyle w:val="abc"/>
        <w:jc w:val="center"/>
        <w:rPr>
          <w:lang w:val="en-US"/>
        </w:rPr>
      </w:pPr>
      <w:r w:rsidRPr="00063F1F">
        <w:rPr>
          <w:position w:val="-32"/>
        </w:rPr>
        <w:object w:dxaOrig="3480" w:dyaOrig="760">
          <v:shape id="_x0000_i1033" type="#_x0000_t75" style="width:174pt;height:38.3pt" o:ole="">
            <v:imagedata r:id="rId24" o:title=""/>
          </v:shape>
          <o:OLEObject Type="Embed" ProgID="Equation.DSMT4" ShapeID="_x0000_i1033" DrawAspect="Content" ObjectID="_1681365475" r:id="rId25"/>
        </w:object>
      </w:r>
    </w:p>
    <w:p w:rsidR="00306835" w:rsidRDefault="00063F1F" w:rsidP="00306835">
      <w:pPr>
        <w:pStyle w:val="abc"/>
      </w:pPr>
      <w:r>
        <w:t xml:space="preserve">γ) </w:t>
      </w:r>
      <w:r w:rsidR="00306835">
        <w:t>Η πλάκα μετά την κρούση αποκτά ταχύτητα</w:t>
      </w:r>
      <w:r w:rsidR="00E905BF">
        <w:t xml:space="preserve"> μέτρου</w:t>
      </w:r>
      <w:r w:rsidR="00306835">
        <w:t>:</w:t>
      </w:r>
    </w:p>
    <w:p w:rsidR="00306835" w:rsidRPr="00323B7B" w:rsidRDefault="00306835" w:rsidP="00306835">
      <w:pPr>
        <w:pStyle w:val="abc"/>
        <w:jc w:val="center"/>
        <w:rPr>
          <w:i/>
          <w:sz w:val="24"/>
          <w:szCs w:val="24"/>
        </w:rPr>
      </w:pPr>
      <w:r w:rsidRPr="00306835">
        <w:rPr>
          <w:i/>
          <w:sz w:val="24"/>
          <w:szCs w:val="24"/>
        </w:rPr>
        <w:t>υ</w:t>
      </w:r>
      <w:r w:rsidRPr="00323B7B">
        <w:rPr>
          <w:i/>
          <w:sz w:val="24"/>
          <w:szCs w:val="24"/>
          <w:vertAlign w:val="subscript"/>
        </w:rPr>
        <w:t>2,</w:t>
      </w:r>
      <w:r w:rsidRPr="00306835">
        <w:rPr>
          <w:i/>
          <w:sz w:val="24"/>
          <w:szCs w:val="24"/>
          <w:vertAlign w:val="subscript"/>
          <w:lang w:val="en-US"/>
        </w:rPr>
        <w:t>m</w:t>
      </w:r>
      <w:r w:rsidRPr="00306835">
        <w:rPr>
          <w:i/>
          <w:sz w:val="24"/>
          <w:szCs w:val="24"/>
          <w:vertAlign w:val="subscript"/>
        </w:rPr>
        <w:t>α</w:t>
      </w:r>
      <w:r w:rsidRPr="00306835">
        <w:rPr>
          <w:i/>
          <w:sz w:val="24"/>
          <w:szCs w:val="24"/>
          <w:vertAlign w:val="subscript"/>
          <w:lang w:val="en-US"/>
        </w:rPr>
        <w:t>x</w:t>
      </w:r>
      <w:r w:rsidRPr="00323B7B">
        <w:rPr>
          <w:i/>
          <w:sz w:val="24"/>
          <w:szCs w:val="24"/>
        </w:rPr>
        <w:t>=</w:t>
      </w:r>
      <w:proofErr w:type="spellStart"/>
      <w:r w:rsidRPr="00306835">
        <w:rPr>
          <w:i/>
          <w:sz w:val="24"/>
          <w:szCs w:val="24"/>
        </w:rPr>
        <w:t>ωΑ</w:t>
      </w:r>
      <w:proofErr w:type="spellEnd"/>
      <w:r w:rsidRPr="00323B7B">
        <w:rPr>
          <w:i/>
          <w:sz w:val="24"/>
          <w:szCs w:val="24"/>
        </w:rPr>
        <w:t>=10∙0,1</w:t>
      </w:r>
      <w:r w:rsidRPr="00306835">
        <w:rPr>
          <w:i/>
          <w:sz w:val="24"/>
          <w:szCs w:val="24"/>
          <w:lang w:val="en-US"/>
        </w:rPr>
        <w:t>m</w:t>
      </w:r>
      <w:r w:rsidRPr="00323B7B">
        <w:rPr>
          <w:i/>
          <w:sz w:val="24"/>
          <w:szCs w:val="24"/>
        </w:rPr>
        <w:t>/</w:t>
      </w:r>
      <w:r w:rsidRPr="00306835">
        <w:rPr>
          <w:i/>
          <w:sz w:val="24"/>
          <w:szCs w:val="24"/>
          <w:lang w:val="en-US"/>
        </w:rPr>
        <w:t>s</w:t>
      </w:r>
      <w:r w:rsidRPr="00323B7B">
        <w:rPr>
          <w:i/>
          <w:sz w:val="24"/>
          <w:szCs w:val="24"/>
        </w:rPr>
        <w:t>=1</w:t>
      </w:r>
      <w:r w:rsidRPr="00306835">
        <w:rPr>
          <w:i/>
          <w:sz w:val="24"/>
          <w:szCs w:val="24"/>
          <w:lang w:val="en-US"/>
        </w:rPr>
        <w:t>m</w:t>
      </w:r>
      <w:r w:rsidRPr="00323B7B">
        <w:rPr>
          <w:i/>
          <w:sz w:val="24"/>
          <w:szCs w:val="24"/>
        </w:rPr>
        <w:t>/</w:t>
      </w:r>
      <w:r w:rsidRPr="00306835">
        <w:rPr>
          <w:i/>
          <w:sz w:val="24"/>
          <w:szCs w:val="24"/>
          <w:lang w:val="en-US"/>
        </w:rPr>
        <w:t>s</w:t>
      </w:r>
    </w:p>
    <w:p w:rsidR="00306835" w:rsidRDefault="00063F1F" w:rsidP="00306835">
      <w:pPr>
        <w:ind w:left="568"/>
      </w:pPr>
      <w:r>
        <w:t>με φορά προς τα κάτω (έστω</w:t>
      </w:r>
      <w:r w:rsidR="00E905BF">
        <w:t xml:space="preserve"> με</w:t>
      </w:r>
      <w:r>
        <w:t xml:space="preserve"> </w:t>
      </w:r>
      <w:r w:rsidR="00E905BF">
        <w:t xml:space="preserve">αρνητική κατεύθυνση). </w:t>
      </w:r>
      <w:r w:rsidR="00306835">
        <w:t>Οπότε εφαρμόζοντας την αρχή διατήρησης της ορμής για την κρούση, παίρνουμε:</w:t>
      </w:r>
    </w:p>
    <w:p w:rsidR="00E905BF" w:rsidRDefault="00E905BF" w:rsidP="00E905BF">
      <w:pPr>
        <w:ind w:left="568"/>
        <w:jc w:val="center"/>
        <w:rPr>
          <w:lang w:val="en-US"/>
        </w:rPr>
      </w:pPr>
      <w:r w:rsidRPr="00E905BF">
        <w:rPr>
          <w:position w:val="-104"/>
        </w:rPr>
        <w:object w:dxaOrig="3600" w:dyaOrig="1880">
          <v:shape id="_x0000_i1034" type="#_x0000_t75" style="width:180pt;height:93.7pt" o:ole="">
            <v:imagedata r:id="rId26" o:title=""/>
          </v:shape>
          <o:OLEObject Type="Embed" ProgID="Equation.DSMT4" ShapeID="_x0000_i1034" DrawAspect="Content" ObjectID="_1681365476" r:id="rId27"/>
        </w:object>
      </w:r>
    </w:p>
    <w:p w:rsidR="00FF580E" w:rsidRDefault="00FF580E" w:rsidP="00FF580E">
      <w:pPr>
        <w:ind w:left="568"/>
      </w:pPr>
      <w:r>
        <w:lastRenderedPageBreak/>
        <w:t>Υπολογίζουμε την κινητική ενέργεια του συστήματος των δύο σωμάτων που συγκρούονται, ελάχιστα πριν και ελάχιστα μετά την κρούση:</w:t>
      </w:r>
    </w:p>
    <w:p w:rsidR="00FF580E" w:rsidRDefault="00FF580E" w:rsidP="00FF580E">
      <w:pPr>
        <w:ind w:left="568"/>
        <w:jc w:val="center"/>
      </w:pPr>
      <w:r w:rsidRPr="00FF580E">
        <w:rPr>
          <w:position w:val="-58"/>
        </w:rPr>
        <w:object w:dxaOrig="5440" w:dyaOrig="1280">
          <v:shape id="_x0000_i1035" type="#_x0000_t75" style="width:272.3pt;height:63.7pt" o:ole="">
            <v:imagedata r:id="rId28" o:title=""/>
          </v:shape>
          <o:OLEObject Type="Embed" ProgID="Equation.DSMT4" ShapeID="_x0000_i1035" DrawAspect="Content" ObjectID="_1681365477" r:id="rId29"/>
        </w:object>
      </w:r>
    </w:p>
    <w:p w:rsidR="007653C4" w:rsidRDefault="007653C4" w:rsidP="007653C4">
      <w:pPr>
        <w:ind w:left="568"/>
      </w:pPr>
      <w:r>
        <w:t>Βλέπουμε ότι εμφανίζεται απώλεια κινητικής ενέργειας, άρα η κρούση δεν είναι ελαστική.</w:t>
      </w:r>
    </w:p>
    <w:p w:rsidR="00A80465" w:rsidRDefault="00A80465" w:rsidP="007653C4">
      <w:pPr>
        <w:ind w:left="568"/>
      </w:pPr>
    </w:p>
    <w:p w:rsidR="007653C4" w:rsidRPr="007653C4" w:rsidRDefault="00A80465" w:rsidP="00A80465">
      <w:pPr>
        <w:ind w:left="568"/>
        <w:jc w:val="right"/>
      </w:pPr>
      <w:r w:rsidRPr="00735C9B">
        <w:rPr>
          <w:b/>
          <w:i/>
          <w:color w:val="0070C0"/>
          <w:sz w:val="24"/>
          <w:szCs w:val="24"/>
        </w:rPr>
        <w:t>dmargaris@gmail.com</w:t>
      </w:r>
    </w:p>
    <w:p w:rsidR="00306835" w:rsidRPr="00306835" w:rsidRDefault="00306835" w:rsidP="00306835">
      <w:pPr>
        <w:ind w:left="568"/>
      </w:pPr>
    </w:p>
    <w:sectPr w:rsidR="00306835" w:rsidRPr="00306835" w:rsidSect="00465D8E">
      <w:headerReference w:type="default" r:id="rId30"/>
      <w:footerReference w:type="default" r:id="rId31"/>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C26" w:rsidRDefault="00D17C26">
      <w:pPr>
        <w:spacing w:after="0" w:line="240" w:lineRule="auto"/>
      </w:pPr>
      <w:r>
        <w:separator/>
      </w:r>
    </w:p>
  </w:endnote>
  <w:endnote w:type="continuationSeparator" w:id="0">
    <w:p w:rsidR="00D17C26" w:rsidRDefault="00D1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Default="00CA7A43" w:rsidP="00465D8E">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CA7A43" w:rsidRPr="00D56705" w:rsidRDefault="00CA7A43" w:rsidP="00465D8E">
    <w:pPr>
      <w:pStyle w:val="a5"/>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CA7A43" w:rsidRDefault="00CA7A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C26" w:rsidRDefault="00D17C26">
      <w:pPr>
        <w:spacing w:after="0" w:line="240" w:lineRule="auto"/>
      </w:pPr>
      <w:r>
        <w:separator/>
      </w:r>
    </w:p>
  </w:footnote>
  <w:footnote w:type="continuationSeparator" w:id="0">
    <w:p w:rsidR="00D17C26" w:rsidRDefault="00D17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7A43" w:rsidRPr="00AE239F" w:rsidRDefault="00CA7A43" w:rsidP="00465D8E">
    <w:pPr>
      <w:pStyle w:val="a4"/>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0C328A">
      <w:rPr>
        <w:i/>
      </w:rPr>
      <w:t>Ταλαντώσεις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B133D"/>
    <w:multiLevelType w:val="hybridMultilevel"/>
    <w:tmpl w:val="7ABC1464"/>
    <w:lvl w:ilvl="0" w:tplc="BBA2B44A">
      <w:start w:val="1"/>
      <w:numFmt w:val="lowerRoman"/>
      <w:pStyle w:val="i"/>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95C24B4"/>
    <w:multiLevelType w:val="multilevel"/>
    <w:tmpl w:val="5ABE9B04"/>
    <w:lvl w:ilvl="0">
      <w:start w:val="1"/>
      <w:numFmt w:val="decimal"/>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E4D2A2A"/>
    <w:multiLevelType w:val="hybridMultilevel"/>
    <w:tmpl w:val="B6F455C8"/>
    <w:lvl w:ilvl="0" w:tplc="9B1612B2">
      <w:start w:val="1"/>
      <w:numFmt w:val="decimal"/>
      <w:pStyle w:val="a"/>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2"/>
  </w:num>
  <w:num w:numId="5">
    <w:abstractNumId w:val="2"/>
  </w:num>
  <w:num w:numId="6">
    <w:abstractNumId w:val="2"/>
  </w:num>
  <w:num w:numId="7">
    <w:abstractNumId w:val="0"/>
  </w:num>
  <w:num w:numId="8">
    <w:abstractNumId w:val="0"/>
  </w:num>
  <w:num w:numId="9">
    <w:abstractNumId w:val="1"/>
  </w:num>
  <w:num w:numId="10">
    <w:abstractNumId w:val="1"/>
  </w:num>
  <w:num w:numId="11">
    <w:abstractNumId w:val="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F7"/>
    <w:rsid w:val="00063F1F"/>
    <w:rsid w:val="000701A8"/>
    <w:rsid w:val="000A5A2D"/>
    <w:rsid w:val="000C328A"/>
    <w:rsid w:val="000C34FC"/>
    <w:rsid w:val="001764F7"/>
    <w:rsid w:val="001865ED"/>
    <w:rsid w:val="0021648A"/>
    <w:rsid w:val="002817F7"/>
    <w:rsid w:val="002D5901"/>
    <w:rsid w:val="002E0FE6"/>
    <w:rsid w:val="002F2F36"/>
    <w:rsid w:val="00306835"/>
    <w:rsid w:val="00323B7B"/>
    <w:rsid w:val="00334BD8"/>
    <w:rsid w:val="00342A42"/>
    <w:rsid w:val="00342B66"/>
    <w:rsid w:val="00355EF4"/>
    <w:rsid w:val="003B4900"/>
    <w:rsid w:val="003D2058"/>
    <w:rsid w:val="003D5E6E"/>
    <w:rsid w:val="0041752B"/>
    <w:rsid w:val="0044454D"/>
    <w:rsid w:val="00465D8E"/>
    <w:rsid w:val="00470FDB"/>
    <w:rsid w:val="00497E08"/>
    <w:rsid w:val="004E66A7"/>
    <w:rsid w:val="004F7518"/>
    <w:rsid w:val="00503E76"/>
    <w:rsid w:val="00506DC1"/>
    <w:rsid w:val="005428E3"/>
    <w:rsid w:val="00572886"/>
    <w:rsid w:val="005903E2"/>
    <w:rsid w:val="005C059F"/>
    <w:rsid w:val="00667E23"/>
    <w:rsid w:val="00717932"/>
    <w:rsid w:val="007653C4"/>
    <w:rsid w:val="0079679D"/>
    <w:rsid w:val="007E115B"/>
    <w:rsid w:val="007E656A"/>
    <w:rsid w:val="0081576D"/>
    <w:rsid w:val="00880ED0"/>
    <w:rsid w:val="008945AD"/>
    <w:rsid w:val="008D2349"/>
    <w:rsid w:val="009203FE"/>
    <w:rsid w:val="00921F8E"/>
    <w:rsid w:val="009A1C4D"/>
    <w:rsid w:val="00A463E4"/>
    <w:rsid w:val="00A80465"/>
    <w:rsid w:val="00A839A9"/>
    <w:rsid w:val="00A953F9"/>
    <w:rsid w:val="00AC5AC3"/>
    <w:rsid w:val="00B01F92"/>
    <w:rsid w:val="00B11C3D"/>
    <w:rsid w:val="00B820C2"/>
    <w:rsid w:val="00BC6C4B"/>
    <w:rsid w:val="00C81C50"/>
    <w:rsid w:val="00CA7A43"/>
    <w:rsid w:val="00D045EF"/>
    <w:rsid w:val="00D17C26"/>
    <w:rsid w:val="00D22C68"/>
    <w:rsid w:val="00D655F3"/>
    <w:rsid w:val="00D82210"/>
    <w:rsid w:val="00DE49E1"/>
    <w:rsid w:val="00E133A9"/>
    <w:rsid w:val="00E905BF"/>
    <w:rsid w:val="00EA64C4"/>
    <w:rsid w:val="00EB2362"/>
    <w:rsid w:val="00EB3F37"/>
    <w:rsid w:val="00EB6640"/>
    <w:rsid w:val="00EC647B"/>
    <w:rsid w:val="00EE7957"/>
    <w:rsid w:val="00F32B7B"/>
    <w:rsid w:val="00F6162C"/>
    <w:rsid w:val="00F6515A"/>
    <w:rsid w:val="00FB594D"/>
    <w:rsid w:val="00FD54FF"/>
    <w:rsid w:val="00FF58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42ED5F0"/>
  <w15:chartTrackingRefBased/>
  <w15:docId w15:val="{1ED7191C-0A6F-4949-8BD7-DFF3E427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rsid w:val="008945AD"/>
    <w:pPr>
      <w:widowControl w:val="0"/>
      <w:tabs>
        <w:tab w:val="left" w:pos="340"/>
      </w:tabs>
      <w:spacing w:after="60" w:line="360" w:lineRule="auto"/>
      <w:jc w:val="both"/>
    </w:pPr>
    <w:rPr>
      <w:rFonts w:ascii="Times New Roman" w:hAnsi="Times New Roman" w:cs="Times New Roman"/>
    </w:rPr>
  </w:style>
  <w:style w:type="paragraph" w:styleId="10">
    <w:name w:val="heading 1"/>
    <w:basedOn w:val="a0"/>
    <w:next w:val="a0"/>
    <w:link w:val="1Char"/>
    <w:qFormat/>
    <w:rsid w:val="00EB6640"/>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Αριθμός 1"/>
    <w:basedOn w:val="a0"/>
    <w:qFormat/>
    <w:rsid w:val="00A953F9"/>
    <w:pPr>
      <w:numPr>
        <w:ilvl w:val="1"/>
        <w:numId w:val="12"/>
      </w:numPr>
      <w:tabs>
        <w:tab w:val="clear" w:pos="340"/>
        <w:tab w:val="clear" w:pos="680"/>
      </w:tabs>
      <w:spacing w:after="0"/>
      <w:ind w:left="318" w:hanging="318"/>
    </w:pPr>
    <w:rPr>
      <w:rFonts w:eastAsia="Times New Roman"/>
      <w:szCs w:val="20"/>
      <w:lang w:eastAsia="el-GR"/>
    </w:rPr>
  </w:style>
  <w:style w:type="character" w:customStyle="1" w:styleId="1Char">
    <w:name w:val="Επικεφαλίδα 1 Char"/>
    <w:basedOn w:val="a1"/>
    <w:link w:val="10"/>
    <w:rsid w:val="00EB6640"/>
    <w:rPr>
      <w:rFonts w:ascii="Cambria" w:eastAsia="Times New Roman" w:hAnsi="Cambria" w:cs="Arial"/>
      <w:b/>
      <w:bCs/>
      <w:i/>
      <w:color w:val="FFFFFF" w:themeColor="background1"/>
      <w:kern w:val="32"/>
      <w:sz w:val="28"/>
      <w:szCs w:val="28"/>
      <w:shd w:val="clear" w:color="auto" w:fill="0070C0"/>
    </w:rPr>
  </w:style>
  <w:style w:type="paragraph" w:styleId="a4">
    <w:name w:val="header"/>
    <w:basedOn w:val="a0"/>
    <w:link w:val="Char"/>
    <w:uiPriority w:val="99"/>
    <w:unhideWhenUsed/>
    <w:rsid w:val="008945AD"/>
    <w:pPr>
      <w:tabs>
        <w:tab w:val="center" w:pos="4153"/>
        <w:tab w:val="right" w:pos="8306"/>
      </w:tabs>
      <w:spacing w:after="0" w:line="240" w:lineRule="auto"/>
    </w:pPr>
  </w:style>
  <w:style w:type="character" w:customStyle="1" w:styleId="Char">
    <w:name w:val="Κεφαλίδα Char"/>
    <w:basedOn w:val="a1"/>
    <w:link w:val="a4"/>
    <w:uiPriority w:val="99"/>
    <w:rsid w:val="008945AD"/>
    <w:rPr>
      <w:rFonts w:ascii="Times New Roman" w:hAnsi="Times New Roman" w:cs="Times New Roman"/>
    </w:rPr>
  </w:style>
  <w:style w:type="paragraph" w:styleId="a5">
    <w:name w:val="footer"/>
    <w:basedOn w:val="a0"/>
    <w:link w:val="Char0"/>
    <w:unhideWhenUsed/>
    <w:rsid w:val="008945AD"/>
    <w:pPr>
      <w:tabs>
        <w:tab w:val="center" w:pos="4153"/>
        <w:tab w:val="right" w:pos="8306"/>
      </w:tabs>
      <w:spacing w:after="0" w:line="240" w:lineRule="auto"/>
    </w:pPr>
  </w:style>
  <w:style w:type="character" w:customStyle="1" w:styleId="Char0">
    <w:name w:val="Υποσέλιδο Char"/>
    <w:basedOn w:val="a1"/>
    <w:link w:val="a5"/>
    <w:rsid w:val="008945AD"/>
    <w:rPr>
      <w:rFonts w:ascii="Times New Roman" w:hAnsi="Times New Roman" w:cs="Times New Roman"/>
    </w:rPr>
  </w:style>
  <w:style w:type="character" w:styleId="a6">
    <w:name w:val="page number"/>
    <w:basedOn w:val="a1"/>
    <w:rsid w:val="008945AD"/>
  </w:style>
  <w:style w:type="paragraph" w:customStyle="1" w:styleId="a">
    <w:name w:val="Αριθμός"/>
    <w:basedOn w:val="a0"/>
    <w:rsid w:val="002D5901"/>
    <w:pPr>
      <w:numPr>
        <w:numId w:val="13"/>
      </w:numPr>
      <w:tabs>
        <w:tab w:val="clear" w:pos="340"/>
        <w:tab w:val="left" w:pos="425"/>
      </w:tabs>
      <w:spacing w:before="120" w:after="0"/>
    </w:pPr>
    <w:rPr>
      <w:rFonts w:eastAsia="Times New Roman"/>
      <w:szCs w:val="24"/>
      <w:shd w:val="clear" w:color="auto" w:fill="FFFFFF"/>
      <w:lang w:eastAsia="el-GR"/>
    </w:rPr>
  </w:style>
  <w:style w:type="paragraph" w:customStyle="1" w:styleId="abc">
    <w:name w:val="abc"/>
    <w:basedOn w:val="a0"/>
    <w:qFormat/>
    <w:rsid w:val="004F7518"/>
    <w:pPr>
      <w:ind w:left="568" w:hanging="284"/>
    </w:pPr>
  </w:style>
  <w:style w:type="paragraph" w:customStyle="1" w:styleId="i">
    <w:name w:val="Αριθμός i"/>
    <w:basedOn w:val="a0"/>
    <w:qFormat/>
    <w:rsid w:val="00D045EF"/>
    <w:pPr>
      <w:numPr>
        <w:numId w:val="8"/>
      </w:numPr>
      <w:tabs>
        <w:tab w:val="clear" w:pos="340"/>
      </w:tabs>
    </w:pPr>
    <w:rPr>
      <w:rFonts w:eastAsia="Times New Roman"/>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18" Type="http://schemas.openxmlformats.org/officeDocument/2006/relationships/image" Target="media/image6.e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8.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1.vsdx"/><Relationship Id="rId24" Type="http://schemas.openxmlformats.org/officeDocument/2006/relationships/image" Target="media/image9.w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oleObject" Target="embeddings/oleObject5.bin"/><Relationship Id="rId28" Type="http://schemas.openxmlformats.org/officeDocument/2006/relationships/image" Target="media/image11.wmf"/><Relationship Id="rId10" Type="http://schemas.openxmlformats.org/officeDocument/2006/relationships/image" Target="media/image2.emf"/><Relationship Id="rId19" Type="http://schemas.openxmlformats.org/officeDocument/2006/relationships/package" Target="embeddings/Microsoft_Visio_Drawing2.vsd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7.bin"/><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DB7E-A803-40CE-BF65-8996B43C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3</Pages>
  <Words>512</Words>
  <Characters>2769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dmarg</cp:lastModifiedBy>
  <cp:revision>12</cp:revision>
  <dcterms:created xsi:type="dcterms:W3CDTF">2021-04-12T04:38:00Z</dcterms:created>
  <dcterms:modified xsi:type="dcterms:W3CDTF">2021-05-01T06:11:00Z</dcterms:modified>
</cp:coreProperties>
</file>