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vsdx" ContentType="application/vnd.ms-visio.drawi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0E316" w14:textId="2363B736" w:rsidR="008945AD" w:rsidRPr="008F3C3C" w:rsidRDefault="008C6980" w:rsidP="00061EC6">
      <w:pPr>
        <w:pStyle w:val="Heading1"/>
        <w:ind w:left="1134" w:right="1133"/>
      </w:pPr>
      <w:r>
        <w:t>Μια</w:t>
      </w:r>
      <w:r w:rsidR="00061EC6">
        <w:t xml:space="preserve"> ελαστική</w:t>
      </w:r>
      <w:r>
        <w:t xml:space="preserve"> κρούση και μια «κρούση</w:t>
      </w:r>
      <w:r w:rsidR="00061EC6">
        <w:t>»</w:t>
      </w:r>
      <w:r>
        <w:t xml:space="preserve"> διαρκείας</w:t>
      </w:r>
    </w:p>
    <w:p w14:paraId="3C04877A" w14:textId="0507F616" w:rsidR="00B820C2" w:rsidRDefault="00CD0F32" w:rsidP="00465544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608781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2.4pt;margin-top:5.2pt;width:169.8pt;height:67.2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6" DrawAspect="Content" ObjectID="_1688754529" r:id="rId9"/>
        </w:object>
      </w:r>
      <w:r w:rsidR="008C6980">
        <w:t xml:space="preserve">Σε λείο οριζόντιο επίπεδο ηρεμούν δυο σφαίρες Α και Β, της ίδιας </w:t>
      </w:r>
      <w:r w:rsidR="00563010">
        <w:t xml:space="preserve">(μικρής) </w:t>
      </w:r>
      <w:r w:rsidR="008C6980">
        <w:t>ακτίνας</w:t>
      </w:r>
      <w:r w:rsidR="00563010">
        <w:t xml:space="preserve"> </w:t>
      </w:r>
      <w:r w:rsidR="008C6980">
        <w:t>R με μάζες m</w:t>
      </w:r>
      <w:r w:rsidR="008C6980">
        <w:rPr>
          <w:vertAlign w:val="subscript"/>
        </w:rPr>
        <w:t>1</w:t>
      </w:r>
      <w:r w:rsidR="008C6980">
        <w:t>=2kg και m</w:t>
      </w:r>
      <w:r w:rsidR="008C6980">
        <w:rPr>
          <w:vertAlign w:val="subscript"/>
        </w:rPr>
        <w:t>2</w:t>
      </w:r>
      <w:r w:rsidR="008C6980">
        <w:t xml:space="preserve">=6kg αντίστοιχα, δεμένες στο άκρο ιδανικού ελατηρίου σταθεράς k=50Ν/m και φυσικού μήκους </w:t>
      </w:r>
      <w:r w:rsidR="001F7B27">
        <w:t>l</w:t>
      </w:r>
      <w:r w:rsidR="008C6980">
        <w:rPr>
          <w:vertAlign w:val="subscript"/>
        </w:rPr>
        <w:t>0</w:t>
      </w:r>
      <w:r w:rsidR="008C6980">
        <w:t>=1m. Μια τρίτη σφαίρα Σ, ίδιας ακτίνας R και μάζας m=1kg, κινείται οριζόντια κατά μήκος του άξονα του ελατηρίου με ταχύτητα u</w:t>
      </w:r>
      <w:r w:rsidR="008C6980">
        <w:rPr>
          <w:vertAlign w:val="subscript"/>
        </w:rPr>
        <w:t>0</w:t>
      </w:r>
      <w:r w:rsidR="008C6980">
        <w:t>=</w:t>
      </w:r>
      <w:r w:rsidR="000F39FD">
        <w:t>6</w:t>
      </w:r>
      <w:r w:rsidR="008C6980">
        <w:t>m/s</w:t>
      </w:r>
      <w:r w:rsidR="007807A0">
        <w:t xml:space="preserve"> (χωρίς να περιστρέφεται)</w:t>
      </w:r>
      <w:r w:rsidR="00DB6557">
        <w:t xml:space="preserve"> και συγκρούεται κεντρικά και ελαστικά με την σφαίρα Α.</w:t>
      </w:r>
    </w:p>
    <w:p w14:paraId="49EE422B" w14:textId="7BF9A2F7" w:rsidR="00DB6557" w:rsidRDefault="00DB6557" w:rsidP="007807A0">
      <w:pPr>
        <w:ind w:left="453" w:hanging="340"/>
      </w:pPr>
      <w:r>
        <w:t>i) Να υπολογιστεί η ταχύτητα την οποία αποκτά η Α σφαίρα μετά την κρούση, η οποία θεωρείται ακαριαία (αμελητέας διάρκειας, οπότε η σφαίρα «δεν προλαβαίνει</w:t>
      </w:r>
      <w:r w:rsidR="001F7B27">
        <w:t>»</w:t>
      </w:r>
      <w:r>
        <w:t xml:space="preserve"> να μεταβάλλει το μήκος του ελατηρίου).</w:t>
      </w:r>
    </w:p>
    <w:p w14:paraId="4124F530" w14:textId="173BE986" w:rsidR="00DB6557" w:rsidRDefault="00DB6557" w:rsidP="007807A0">
      <w:pPr>
        <w:ind w:left="453" w:hanging="340"/>
      </w:pPr>
      <w:r>
        <w:t>ii) Να βρεθεί η ελάχιστη απόσταση μεταξύ των σφαιρών Α και Β, για την κίνησή τους μετά την παραπάνω κρούση.</w:t>
      </w:r>
    </w:p>
    <w:p w14:paraId="707A7C4A" w14:textId="35CA9F03" w:rsidR="00DB6557" w:rsidRDefault="00DB6557" w:rsidP="007807A0">
      <w:pPr>
        <w:ind w:left="453" w:hanging="340"/>
      </w:pPr>
      <w:r>
        <w:t>iii) Ποια η μέγιστη στιγμιαία ταχύτητα την οποία πρόκειται να αποκτήσει η Β σφαίρα;</w:t>
      </w:r>
    </w:p>
    <w:p w14:paraId="3942F7F4" w14:textId="4D22E100" w:rsidR="00DB6557" w:rsidRDefault="00DB6557" w:rsidP="007807A0">
      <w:pPr>
        <w:ind w:left="453" w:hanging="340"/>
      </w:pPr>
      <w:r>
        <w:t>iv) Κάποια στιγμή t</w:t>
      </w:r>
      <w:r>
        <w:rPr>
          <w:vertAlign w:val="subscript"/>
        </w:rPr>
        <w:t>1</w:t>
      </w:r>
      <w:r>
        <w:t xml:space="preserve"> βλέπουμε την σφαίρα Α να έχει ταχύτητα μέτρου υ</w:t>
      </w:r>
      <w:r>
        <w:rPr>
          <w:vertAlign w:val="subscript"/>
        </w:rPr>
        <w:t>1</w:t>
      </w:r>
      <w:r>
        <w:t>=1m/s με κατεύθυνση προς τα αριστερά. Για τη στιγμή αυτή να υπολογιστούν:</w:t>
      </w:r>
    </w:p>
    <w:p w14:paraId="4E1E9424" w14:textId="10E64185" w:rsidR="00DB6557" w:rsidRDefault="00DB6557" w:rsidP="007807A0">
      <w:pPr>
        <w:ind w:left="737" w:hanging="340"/>
      </w:pPr>
      <w:r>
        <w:t>α) Η δυναμική ενέργεια του ελατηρίου.</w:t>
      </w:r>
    </w:p>
    <w:p w14:paraId="6C6C3E57" w14:textId="7E9AF14C" w:rsidR="00DB6557" w:rsidRDefault="00DB6557" w:rsidP="007807A0">
      <w:pPr>
        <w:ind w:left="737" w:hanging="340"/>
      </w:pPr>
      <w:r>
        <w:t>β) ο ρυθμός μεταβολής της ορμής και ο ρυθμός μεταβολής της κινητικής ενέργειας της Α σφαίρας.</w:t>
      </w:r>
    </w:p>
    <w:p w14:paraId="1927FE9A" w14:textId="13DE45C2" w:rsidR="00DB6557" w:rsidRPr="00272FDF" w:rsidRDefault="00DB6557" w:rsidP="00465544">
      <w:pPr>
        <w:rPr>
          <w:b/>
          <w:bCs/>
          <w:i/>
          <w:iCs/>
          <w:color w:val="0070C0"/>
          <w:sz w:val="24"/>
          <w:szCs w:val="24"/>
        </w:rPr>
      </w:pPr>
      <w:r w:rsidRPr="00272FDF">
        <w:rPr>
          <w:b/>
          <w:bCs/>
          <w:i/>
          <w:iCs/>
          <w:color w:val="0070C0"/>
          <w:sz w:val="24"/>
          <w:szCs w:val="24"/>
        </w:rPr>
        <w:t>Απάντηση:</w:t>
      </w:r>
    </w:p>
    <w:p w14:paraId="5126DCCC" w14:textId="4F58179F" w:rsidR="00DB6557" w:rsidRDefault="007807A0" w:rsidP="007807A0">
      <w:pPr>
        <w:pStyle w:val="1"/>
      </w:pPr>
      <w:r>
        <w:t>Από τις εξισώσεις της κεντρικής ελαστικής κρούσης μεταξύ των σφαιρών Σ και Α παίρνουμε:</w:t>
      </w:r>
    </w:p>
    <w:p w14:paraId="018F1D6F" w14:textId="021A2B2C" w:rsidR="007807A0" w:rsidRDefault="007807A0" w:rsidP="007807A0">
      <w:pPr>
        <w:pStyle w:val="MTDisplayEquation"/>
      </w:pPr>
      <w:r>
        <w:tab/>
      </w:r>
      <w:r w:rsidR="004E71D2" w:rsidRPr="007807A0">
        <w:rPr>
          <w:position w:val="-30"/>
        </w:rPr>
        <w:object w:dxaOrig="3440" w:dyaOrig="680" w14:anchorId="41392988">
          <v:shape id="_x0000_i1026" type="#_x0000_t75" style="width:171.85pt;height:34.1pt" o:ole="">
            <v:imagedata r:id="rId10" o:title=""/>
          </v:shape>
          <o:OLEObject Type="Embed" ProgID="Equation.DSMT4" ShapeID="_x0000_i1026" DrawAspect="Content" ObjectID="_1688754514" r:id="rId11"/>
        </w:object>
      </w:r>
      <w:r>
        <w:t xml:space="preserve"> </w:t>
      </w:r>
    </w:p>
    <w:p w14:paraId="55D8FD64" w14:textId="0D7F0877" w:rsidR="007807A0" w:rsidRDefault="004E71D2" w:rsidP="004E71D2">
      <w:pPr>
        <w:ind w:left="340"/>
      </w:pPr>
      <w:r>
        <w:t>Όπου u</w:t>
      </w:r>
      <w:r>
        <w:rPr>
          <w:vertAlign w:val="subscript"/>
        </w:rPr>
        <w:t>Α</w:t>
      </w:r>
      <w:r>
        <w:t xml:space="preserve"> η ταχύτητα της σφαίρας Α, αμέσως μετά την κρούση.</w:t>
      </w:r>
    </w:p>
    <w:p w14:paraId="5D7478DF" w14:textId="2615E89D" w:rsidR="004E71D2" w:rsidRDefault="00CD0F32" w:rsidP="004E71D2">
      <w:pPr>
        <w:pStyle w:val="1"/>
      </w:pPr>
      <w:r>
        <w:rPr>
          <w:rFonts w:asciiTheme="minorHAnsi" w:eastAsiaTheme="minorEastAsia" w:hAnsiTheme="minorHAnsi" w:cstheme="minorBidi"/>
          <w:noProof/>
          <w:szCs w:val="22"/>
        </w:rPr>
        <w:object w:dxaOrig="1440" w:dyaOrig="1440" w14:anchorId="19522C47">
          <v:shape id="_x0000_s1027" type="#_x0000_t75" style="position:absolute;left:0;text-align:left;margin-left:334.8pt;margin-top:6pt;width:147pt;height:62.4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2" o:title=""/>
            <w10:wrap type="square"/>
          </v:shape>
          <o:OLEObject Type="Embed" ProgID="Visio.Drawing.15" ShapeID="_x0000_s1027" DrawAspect="Content" ObjectID="_1688754530" r:id="rId13"/>
        </w:object>
      </w:r>
      <w:r w:rsidR="003E3100">
        <w:t>Με την παραπάνω ταχύτητα η Α σφαίρα αρχίζει να συμπιέζει το ελατήριο, το οποίο με την σειρά του ασκεί δυνάμεις στις δύο σφαίρες, όπως στο σχήμα. Το αποτέλεσμα είναι η σφαίρα Α να επιβραδύνεται, ενώ η Β επιταχύνεται. Για όσο διάστημα η Α έχει μεγαλύτερη ταχύτητα από την Β, την πλησιάζει και το μήκος του ελατηρίου μειώνεται. Αντίθετα όταν η Β αποκτήσει μεγαλύτερη ταχύτητα από την Α η απόσταση μεταξύ τους θα αυξηθεί και το ελατήριο θα αυξάνει το μήκος του. Έτσι η ελάχιστη απόσταση μεταξύ των δύο σφαιρών θα είναι τη στιγμή που οι δυο σφαίρες έχουν ίσες ταχύτητες. Αν υ</w:t>
      </w:r>
      <w:r w:rsidR="003E3100">
        <w:rPr>
          <w:vertAlign w:val="subscript"/>
        </w:rPr>
        <w:t>κ</w:t>
      </w:r>
      <w:r w:rsidR="003E3100">
        <w:t xml:space="preserve"> η κοινή ταχύτητα των δύο σφαιρών τη στιγμή αυτή, από διατήρηση της ορμής μεταξύ της στιγμής αμέσως μετά την κρούση και τη στιγμή της ελάχιστης απόστασης μεταξύ των σφαιρών, παίρνουμε:</w:t>
      </w:r>
    </w:p>
    <w:p w14:paraId="4466B836" w14:textId="0BA14444" w:rsidR="003E3100" w:rsidRDefault="003E3100" w:rsidP="003E3100">
      <w:pPr>
        <w:pStyle w:val="MTDisplayEquation"/>
      </w:pPr>
      <w:r>
        <w:tab/>
      </w:r>
      <w:r w:rsidRPr="003E3100">
        <w:rPr>
          <w:position w:val="-48"/>
        </w:rPr>
        <w:object w:dxaOrig="3500" w:dyaOrig="1080" w14:anchorId="3AB5D1F3">
          <v:shape id="_x0000_i1028" type="#_x0000_t75" style="width:175pt;height:54.1pt" o:ole="">
            <v:imagedata r:id="rId14" o:title=""/>
          </v:shape>
          <o:OLEObject Type="Embed" ProgID="Equation.DSMT4" ShapeID="_x0000_i1028" DrawAspect="Content" ObjectID="_1688754515" r:id="rId15"/>
        </w:object>
      </w:r>
      <w:r>
        <w:t xml:space="preserve"> </w:t>
      </w:r>
    </w:p>
    <w:p w14:paraId="506DFFC0" w14:textId="3A7B7037" w:rsidR="003E3100" w:rsidRDefault="00563010" w:rsidP="00272FDF">
      <w:pPr>
        <w:ind w:left="340"/>
      </w:pPr>
      <w:r>
        <w:t xml:space="preserve">Στη διάρκεια της παραπάνω κίνησης η μηχανική ενέργεια διατηρείται (στα σώματα ασκούνται οι δυνάμεις </w:t>
      </w:r>
      <w:r>
        <w:lastRenderedPageBreak/>
        <w:t>από το ελατήριο, δυνάμεις συντηρητικές), οπότε παίρνουμε:</w:t>
      </w:r>
    </w:p>
    <w:p w14:paraId="2C8CC6EC" w14:textId="71797E99" w:rsidR="00563010" w:rsidRDefault="00563010" w:rsidP="00563010">
      <w:pPr>
        <w:pStyle w:val="MTDisplayEquation"/>
      </w:pPr>
      <w:r>
        <w:tab/>
      </w:r>
      <w:r w:rsidRPr="00563010">
        <w:rPr>
          <w:position w:val="-100"/>
        </w:rPr>
        <w:object w:dxaOrig="5040" w:dyaOrig="1780" w14:anchorId="475A9BEB">
          <v:shape id="_x0000_i1029" type="#_x0000_t75" style="width:252.25pt;height:88.9pt" o:ole="">
            <v:imagedata r:id="rId16" o:title=""/>
          </v:shape>
          <o:OLEObject Type="Embed" ProgID="Equation.DSMT4" ShapeID="_x0000_i1029" DrawAspect="Content" ObjectID="_1688754516" r:id="rId17"/>
        </w:object>
      </w:r>
      <w:r>
        <w:t xml:space="preserve"> </w:t>
      </w:r>
    </w:p>
    <w:p w14:paraId="44448412" w14:textId="2E87B90C" w:rsidR="00563010" w:rsidRDefault="00563010" w:rsidP="00272FDF">
      <w:pPr>
        <w:ind w:left="340"/>
      </w:pPr>
      <w:r>
        <w:t>Οπότε τη στιγμή της κοινής ταχύτητα</w:t>
      </w:r>
      <w:r w:rsidR="008C2DDE">
        <w:t>ς</w:t>
      </w:r>
      <w:r w:rsidR="00D1640A">
        <w:t>,</w:t>
      </w:r>
      <w:r>
        <w:t xml:space="preserve"> η απόσταση μεταξύ των δύο σφαιρών, ίση με το μήκος του ελατηρίου (θεωρούμε αμελητέα την ακτίνα R)</w:t>
      </w:r>
      <w:r w:rsidR="008C2DDE">
        <w:t xml:space="preserve"> είναι ίση:</w:t>
      </w:r>
    </w:p>
    <w:p w14:paraId="3D6193AD" w14:textId="59E7540D" w:rsidR="008C2DDE" w:rsidRDefault="008C2DDE" w:rsidP="008C2DDE">
      <w:pPr>
        <w:pStyle w:val="MTDisplayEquation"/>
      </w:pPr>
      <w:r>
        <w:tab/>
      </w:r>
      <w:r w:rsidRPr="008C2DDE">
        <w:rPr>
          <w:position w:val="-12"/>
        </w:rPr>
        <w:object w:dxaOrig="3300" w:dyaOrig="360" w14:anchorId="295ABAF4">
          <v:shape id="_x0000_i1030" type="#_x0000_t75" style="width:165pt;height:17.9pt" o:ole="">
            <v:imagedata r:id="rId18" o:title=""/>
          </v:shape>
          <o:OLEObject Type="Embed" ProgID="Equation.DSMT4" ShapeID="_x0000_i1030" DrawAspect="Content" ObjectID="_1688754517" r:id="rId19"/>
        </w:object>
      </w:r>
      <w:r>
        <w:t xml:space="preserve"> </w:t>
      </w:r>
    </w:p>
    <w:p w14:paraId="210F72C2" w14:textId="5215DBD3" w:rsidR="008C2DDE" w:rsidRDefault="00D1640A" w:rsidP="00D1640A">
      <w:pPr>
        <w:pStyle w:val="1"/>
      </w:pPr>
      <w:r>
        <w:t xml:space="preserve">Η σφαίρα Β </w:t>
      </w:r>
      <w:r w:rsidR="00D73247">
        <w:t>επιταχύνεται για όσο χρόνο το ελατήριο είναι συσπειρωμένο. Αλλά αυτό δεν θα συμβαίνει για πάντα!!! Η Α σφαίρα συμπιέζει το ελατήριο μέχρι την στιγμή της κοινής ταχύτητας που βρήκαμε παραπάνω, αλλά στη συνέχεια η Β σφαίρα αρχίζει να απομακρύνεται και το ελατήριο αρχίζει να αποσυμπιέζεται μέχρι να αποκτήσει το φυσικό μήκος του, αφού στη συνέχεια επιμηκύνεται με αποτέλεσμα να επιβραδύνεται η Β σφαίρα. Έτσι η σφαίρα αποκτά την μέγιστη ταχύτητά της, τη στιγμή που το ελατήριο αποκτά το φυσικό μήκος του. Αν u</w:t>
      </w:r>
      <w:r w:rsidR="00D73247">
        <w:rPr>
          <w:vertAlign w:val="subscript"/>
        </w:rPr>
        <w:t>1</w:t>
      </w:r>
      <w:r w:rsidR="00D73247">
        <w:t xml:space="preserve"> και u</w:t>
      </w:r>
      <w:r w:rsidR="00D73247">
        <w:rPr>
          <w:vertAlign w:val="subscript"/>
        </w:rPr>
        <w:t>2</w:t>
      </w:r>
      <w:r w:rsidR="00D73247">
        <w:t xml:space="preserve"> οι ταχύτητες των δύο σφαιρών τη στιγμή αυτή t, θα έχουμε για το χρονικό διάστημα αμέσως μετά την κρούση, μέχρι τη στιγμή t΄:</w:t>
      </w:r>
    </w:p>
    <w:p w14:paraId="32325B0B" w14:textId="62BDA8A8" w:rsidR="00D73247" w:rsidRDefault="00D73247" w:rsidP="00CC139F">
      <w:pPr>
        <w:ind w:left="720"/>
      </w:pPr>
      <w:r>
        <w:t xml:space="preserve">Α.Δ.Ο.:   </w:t>
      </w:r>
      <w:r>
        <w:tab/>
      </w:r>
      <w:r w:rsidRPr="00D73247">
        <w:rPr>
          <w:position w:val="-12"/>
        </w:rPr>
        <w:object w:dxaOrig="1840" w:dyaOrig="360" w14:anchorId="28D21866">
          <v:shape id="_x0000_i1031" type="#_x0000_t75" style="width:92pt;height:17.9pt" o:ole="">
            <v:imagedata r:id="rId20" o:title=""/>
          </v:shape>
          <o:OLEObject Type="Embed" ProgID="Equation.DSMT4" ShapeID="_x0000_i1031" DrawAspect="Content" ObjectID="_1688754518" r:id="rId21"/>
        </w:object>
      </w:r>
      <w:r>
        <w:t xml:space="preserve">   (1)</w:t>
      </w:r>
    </w:p>
    <w:p w14:paraId="2ACC19C8" w14:textId="08FAA957" w:rsidR="00D73247" w:rsidRDefault="00D73247" w:rsidP="00CC139F">
      <w:pPr>
        <w:ind w:left="720"/>
      </w:pPr>
      <w:r>
        <w:t xml:space="preserve">A.Δ.Μ.Ε.:   </w:t>
      </w:r>
      <w:r>
        <w:tab/>
      </w:r>
      <w:r w:rsidR="00CC139F" w:rsidRPr="00CC139F">
        <w:rPr>
          <w:position w:val="-58"/>
        </w:rPr>
        <w:object w:dxaOrig="3860" w:dyaOrig="1280" w14:anchorId="49A57372">
          <v:shape id="_x0000_i1032" type="#_x0000_t75" style="width:192.8pt;height:64.15pt" o:ole="">
            <v:imagedata r:id="rId22" o:title=""/>
          </v:shape>
          <o:OLEObject Type="Embed" ProgID="Equation.DSMT4" ShapeID="_x0000_i1032" DrawAspect="Content" ObjectID="_1688754519" r:id="rId23"/>
        </w:object>
      </w:r>
      <w:r>
        <w:t xml:space="preserve"> </w:t>
      </w:r>
    </w:p>
    <w:p w14:paraId="12E3AF54" w14:textId="37F0371E" w:rsidR="00D73247" w:rsidRDefault="00CC139F" w:rsidP="00CC139F">
      <w:pPr>
        <w:ind w:left="340"/>
      </w:pPr>
      <w:r>
        <w:t>Το σύστημα των εξισώσεων (1) και (2) αποτελούν τις γνωστές εξισώσεις της ελαστικής κρούσης, οπότε παίρνουμε τις «λύσεις» για τις ταχύτητες:</w:t>
      </w:r>
    </w:p>
    <w:p w14:paraId="157F5AEF" w14:textId="1869CA86" w:rsidR="00CC139F" w:rsidRDefault="00CC139F" w:rsidP="00CC139F">
      <w:pPr>
        <w:pStyle w:val="MTDisplayEquation"/>
      </w:pPr>
      <w:r>
        <w:tab/>
      </w:r>
      <w:r w:rsidRPr="00CC139F">
        <w:rPr>
          <w:position w:val="-30"/>
        </w:rPr>
        <w:object w:dxaOrig="3780" w:dyaOrig="680" w14:anchorId="6DB30A03">
          <v:shape id="_x0000_i1033" type="#_x0000_t75" style="width:189.2pt;height:34.1pt" o:ole="">
            <v:imagedata r:id="rId24" o:title=""/>
          </v:shape>
          <o:OLEObject Type="Embed" ProgID="Equation.DSMT4" ShapeID="_x0000_i1033" DrawAspect="Content" ObjectID="_1688754520" r:id="rId25"/>
        </w:object>
      </w:r>
      <w:r>
        <w:t xml:space="preserve"> και</w:t>
      </w:r>
    </w:p>
    <w:p w14:paraId="2D8B358C" w14:textId="15B174AD" w:rsidR="00CC139F" w:rsidRPr="00CC139F" w:rsidRDefault="00CC139F" w:rsidP="00CC139F">
      <w:pPr>
        <w:jc w:val="center"/>
      </w:pPr>
      <w:r w:rsidRPr="00CC139F">
        <w:rPr>
          <w:position w:val="-30"/>
        </w:rPr>
        <w:object w:dxaOrig="3660" w:dyaOrig="680" w14:anchorId="63BAA667">
          <v:shape id="_x0000_i1034" type="#_x0000_t75" style="width:183pt;height:34.1pt" o:ole="">
            <v:imagedata r:id="rId26" o:title=""/>
          </v:shape>
          <o:OLEObject Type="Embed" ProgID="Equation.DSMT4" ShapeID="_x0000_i1034" DrawAspect="Content" ObjectID="_1688754521" r:id="rId27"/>
        </w:object>
      </w:r>
    </w:p>
    <w:p w14:paraId="3D0A8AC6" w14:textId="49BB2E26" w:rsidR="00CC139F" w:rsidRDefault="00CC139F" w:rsidP="00CC139F">
      <w:pPr>
        <w:pStyle w:val="1"/>
      </w:pPr>
      <w:r>
        <w:t>Σε όλα τα προηγούμενα ερωτήματα, πήραμε (σιωπηλά) την προς τα δεξιά κατεύθυνση ως θετική, συνεπώς την στιγμή t</w:t>
      </w:r>
      <w:r>
        <w:rPr>
          <w:vertAlign w:val="subscript"/>
        </w:rPr>
        <w:t>1</w:t>
      </w:r>
      <w:r>
        <w:t xml:space="preserve"> η σφαίρα Α έχει ταχύτητα υ</w:t>
      </w:r>
      <w:r>
        <w:rPr>
          <w:vertAlign w:val="subscript"/>
        </w:rPr>
        <w:t>1</w:t>
      </w:r>
      <w:r>
        <w:t>=-1m/s. Εφαρμόζοντας την Α.Δ.Ο από τη στιγμή της κρούσης μέχρι τη στιγμή t</w:t>
      </w:r>
      <w:r>
        <w:rPr>
          <w:vertAlign w:val="subscript"/>
        </w:rPr>
        <w:t>1</w:t>
      </w:r>
      <w:r>
        <w:t xml:space="preserve"> παίρνουμε:</w:t>
      </w:r>
    </w:p>
    <w:p w14:paraId="2CE6483D" w14:textId="1DD5AF3D" w:rsidR="00CC139F" w:rsidRDefault="00D409B9" w:rsidP="00D409B9">
      <w:pPr>
        <w:jc w:val="center"/>
      </w:pPr>
      <w:r w:rsidRPr="00D409B9">
        <w:rPr>
          <w:position w:val="-50"/>
        </w:rPr>
        <w:object w:dxaOrig="4280" w:dyaOrig="1120" w14:anchorId="723304AC">
          <v:shape id="_x0000_i1035" type="#_x0000_t75" style="width:214pt;height:56.15pt" o:ole="">
            <v:imagedata r:id="rId28" o:title=""/>
          </v:shape>
          <o:OLEObject Type="Embed" ProgID="Equation.DSMT4" ShapeID="_x0000_i1035" DrawAspect="Content" ObjectID="_1688754522" r:id="rId29"/>
        </w:object>
      </w:r>
    </w:p>
    <w:p w14:paraId="29B06AF0" w14:textId="7259ABE6" w:rsidR="00D409B9" w:rsidRDefault="009F2190" w:rsidP="00D409B9">
      <w:pPr>
        <w:ind w:left="340"/>
      </w:pPr>
      <w:r>
        <w:t xml:space="preserve">α) </w:t>
      </w:r>
      <w:r w:rsidR="00D409B9">
        <w:t>Εφαρμόζοντας τώρα ξανά την ΑΔΜΕ, για το παραπάνω διάστημα, βρίσκουμε:</w:t>
      </w:r>
    </w:p>
    <w:p w14:paraId="7E8061A2" w14:textId="06A74DFB" w:rsidR="00D409B9" w:rsidRDefault="009F2190" w:rsidP="00D409B9">
      <w:pPr>
        <w:ind w:left="340"/>
        <w:jc w:val="center"/>
      </w:pPr>
      <w:r w:rsidRPr="00D409B9">
        <w:rPr>
          <w:position w:val="-62"/>
        </w:rPr>
        <w:object w:dxaOrig="7020" w:dyaOrig="1359" w14:anchorId="1E2E7A17">
          <v:shape id="_x0000_i1036" type="#_x0000_t75" style="width:351pt;height:67.9pt" o:ole="">
            <v:imagedata r:id="rId30" o:title=""/>
          </v:shape>
          <o:OLEObject Type="Embed" ProgID="Equation.DSMT4" ShapeID="_x0000_i1036" DrawAspect="Content" ObjectID="_1688754523" r:id="rId31"/>
        </w:object>
      </w:r>
    </w:p>
    <w:p w14:paraId="5B6753B3" w14:textId="77DE946A" w:rsidR="009F2190" w:rsidRDefault="009F2190" w:rsidP="009F2190">
      <w:r>
        <w:t>β) Τη στιγμή t</w:t>
      </w:r>
      <w:r>
        <w:rPr>
          <w:vertAlign w:val="subscript"/>
        </w:rPr>
        <w:t>1</w:t>
      </w:r>
      <w:r>
        <w:t xml:space="preserve"> το ελατήριο έχει μια παραμόρφωση:</w:t>
      </w:r>
    </w:p>
    <w:p w14:paraId="287263CC" w14:textId="52337274" w:rsidR="009F2190" w:rsidRDefault="009F2190" w:rsidP="009F2190">
      <w:pPr>
        <w:jc w:val="center"/>
      </w:pPr>
      <w:r w:rsidRPr="009F2190">
        <w:rPr>
          <w:position w:val="-68"/>
        </w:rPr>
        <w:object w:dxaOrig="4280" w:dyaOrig="1480" w14:anchorId="30F0A969">
          <v:shape id="_x0000_i1037" type="#_x0000_t75" style="width:214pt;height:74.05pt" o:ole="">
            <v:imagedata r:id="rId32" o:title=""/>
          </v:shape>
          <o:OLEObject Type="Embed" ProgID="Equation.DSMT4" ShapeID="_x0000_i1037" DrawAspect="Content" ObjectID="_1688754524" r:id="rId33"/>
        </w:object>
      </w:r>
    </w:p>
    <w:p w14:paraId="1ABABE42" w14:textId="2EC734D7" w:rsidR="009F2190" w:rsidRDefault="009F2190" w:rsidP="009F2190">
      <w:pPr>
        <w:ind w:left="340"/>
      </w:pPr>
      <w:r>
        <w:t>Διακρίνουμε δύο περιπτώσεις:</w:t>
      </w:r>
    </w:p>
    <w:p w14:paraId="2B42F14D" w14:textId="59B9F188" w:rsidR="009F2190" w:rsidRDefault="00CD0F32" w:rsidP="00FC386E">
      <w:pPr>
        <w:pStyle w:val="ListParagraph"/>
        <w:numPr>
          <w:ilvl w:val="0"/>
          <w:numId w:val="12"/>
        </w:numPr>
        <w:ind w:left="709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3212F64E">
          <v:shape id="_x0000_s1028" type="#_x0000_t75" style="position:absolute;left:0;text-align:left;margin-left:351.6pt;margin-top:2pt;width:130.2pt;height:63.65pt;z-index:251663360;mso-position-horizontal-relative:text;mso-position-vertical-relative:text" filled="t" fillcolor="#bdd6ee [1300]">
            <v:fill color2="fill lighten(51)" focusposition="1" focussize="" method="linear sigma" type="gradient"/>
            <v:imagedata r:id="rId34" o:title=""/>
            <w10:wrap type="square"/>
          </v:shape>
          <o:OLEObject Type="Embed" ProgID="Visio.Drawing.15" ShapeID="_x0000_s1028" DrawAspect="Content" ObjectID="_1688754531" r:id="rId35"/>
        </w:object>
      </w:r>
      <w:r w:rsidR="009F2190">
        <w:t>Το ελατήριο να έχει συσπειρωθεί κατά 0,5m. Τότε η κατάσταση είναι αυτή του διπλανού σχήματος, όπου αποφύγαμε να σχεδιάσουμε βάρος και κάθετη αντίδραση του επιπέδου, δυνάμεις που δεν επηρεάζουν την μελέτη μας.</w:t>
      </w:r>
      <w:r w:rsidR="00FC386E">
        <w:t xml:space="preserve"> Τότε για τους ζητούμενους ρυθμούς έχουμε:</w:t>
      </w:r>
    </w:p>
    <w:p w14:paraId="7B404B55" w14:textId="393B2DCE" w:rsidR="009F2190" w:rsidRDefault="00FC386E" w:rsidP="00FC386E">
      <w:pPr>
        <w:pStyle w:val="MTDisplayEquation"/>
      </w:pPr>
      <w:r>
        <w:tab/>
      </w:r>
      <w:r w:rsidRPr="00FC386E">
        <w:rPr>
          <w:position w:val="-24"/>
        </w:rPr>
        <w:object w:dxaOrig="5820" w:dyaOrig="620" w14:anchorId="6B4741B5">
          <v:shape id="_x0000_i1039" type="#_x0000_t75" style="width:291pt;height:31pt" o:ole="">
            <v:imagedata r:id="rId36" o:title=""/>
          </v:shape>
          <o:OLEObject Type="Embed" ProgID="Equation.DSMT4" ShapeID="_x0000_i1039" DrawAspect="Content" ObjectID="_1688754525" r:id="rId37"/>
        </w:object>
      </w:r>
      <w:r>
        <w:t xml:space="preserve"> </w:t>
      </w:r>
    </w:p>
    <w:p w14:paraId="6F3D3A64" w14:textId="230A1725" w:rsidR="00FC386E" w:rsidRDefault="00FC386E" w:rsidP="00FC386E">
      <w:pPr>
        <w:ind w:left="720"/>
      </w:pPr>
      <w:r>
        <w:t>Όπου η αρνητική τιμή σημαίνει ότι το αντίστοιχο διάνυσμα έχει φορά προς τα αριστερά (αρνητική κατεύθυνση).</w:t>
      </w:r>
    </w:p>
    <w:p w14:paraId="5526A4B5" w14:textId="0172AAAD" w:rsidR="00FC386E" w:rsidRDefault="00FC386E" w:rsidP="00FC386E">
      <w:pPr>
        <w:pStyle w:val="MTDisplayEquation"/>
      </w:pPr>
      <w:r>
        <w:tab/>
      </w:r>
      <w:r w:rsidRPr="00FC386E">
        <w:rPr>
          <w:position w:val="-24"/>
        </w:rPr>
        <w:object w:dxaOrig="5300" w:dyaOrig="660" w14:anchorId="5AFC8E1B">
          <v:shape id="_x0000_i1040" type="#_x0000_t75" style="width:265pt;height:33.05pt" o:ole="">
            <v:imagedata r:id="rId38" o:title=""/>
          </v:shape>
          <o:OLEObject Type="Embed" ProgID="Equation.DSMT4" ShapeID="_x0000_i1040" DrawAspect="Content" ObjectID="_1688754526" r:id="rId39"/>
        </w:object>
      </w:r>
      <w:r>
        <w:t xml:space="preserve"> </w:t>
      </w:r>
    </w:p>
    <w:p w14:paraId="53516B84" w14:textId="16290851" w:rsidR="00FC386E" w:rsidRDefault="00FC386E" w:rsidP="00FC386E">
      <w:pPr>
        <w:ind w:left="720"/>
      </w:pPr>
      <w:r>
        <w:t>Πράγμα που σημαίνει ότι η κινητική ενέργεια αυξάνεται με ρυθμό 25J/s.</w:t>
      </w:r>
    </w:p>
    <w:p w14:paraId="3F30CFE9" w14:textId="2684AD54" w:rsidR="00A6607B" w:rsidRDefault="00CD0F32" w:rsidP="00A6607B">
      <w:pPr>
        <w:pStyle w:val="ListParagraph"/>
        <w:numPr>
          <w:ilvl w:val="0"/>
          <w:numId w:val="12"/>
        </w:numPr>
        <w:ind w:left="709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680E5348">
          <v:shape id="_x0000_s1031" type="#_x0000_t75" style="position:absolute;left:0;text-align:left;margin-left:361.2pt;margin-top:6.85pt;width:120.6pt;height:62.4pt;z-index:251669504;mso-position-horizontal-relative:text;mso-position-vertical-relative:text" filled="t" fillcolor="#bdd6ee [1300]">
            <v:fill color2="fill lighten(51)" focusposition="1" focussize="" method="linear sigma" type="gradient"/>
            <v:imagedata r:id="rId40" o:title=""/>
            <w10:wrap type="square"/>
          </v:shape>
          <o:OLEObject Type="Embed" ProgID="Visio.Drawing.15" ShapeID="_x0000_s1031" DrawAspect="Content" ObjectID="_1688754532" r:id="rId41"/>
        </w:object>
      </w:r>
      <w:r w:rsidR="00A6607B">
        <w:t>Το ελατήριο έχει επιμήκυνση 0,5m, τότε με βάση το σχήμα, παίρνουμε:</w:t>
      </w:r>
    </w:p>
    <w:p w14:paraId="29C1342C" w14:textId="610D6BEF" w:rsidR="00A6607B" w:rsidRDefault="004D7C07" w:rsidP="004D7C07">
      <w:pPr>
        <w:ind w:left="720"/>
        <w:jc w:val="right"/>
      </w:pPr>
      <w:r w:rsidRPr="00FC386E">
        <w:rPr>
          <w:position w:val="-24"/>
        </w:rPr>
        <w:object w:dxaOrig="5420" w:dyaOrig="620" w14:anchorId="1966F112">
          <v:shape id="_x0000_i1042" type="#_x0000_t75" style="width:271pt;height:31pt" o:ole="">
            <v:imagedata r:id="rId42" o:title=""/>
          </v:shape>
          <o:OLEObject Type="Embed" ProgID="Equation.DSMT4" ShapeID="_x0000_i1042" DrawAspect="Content" ObjectID="_1688754527" r:id="rId43"/>
        </w:object>
      </w:r>
    </w:p>
    <w:p w14:paraId="5AF2A72F" w14:textId="4508C240" w:rsidR="004D7C07" w:rsidRDefault="004D7C07" w:rsidP="004D7C07">
      <w:pPr>
        <w:ind w:left="720"/>
      </w:pPr>
      <w:r>
        <w:t>Δηλαδή  έχουμε ρυθμό μεταβολής της ορμής με κατεύθυνση προς τα δεξιά, και:</w:t>
      </w:r>
    </w:p>
    <w:p w14:paraId="7C10FD71" w14:textId="0E5202B8" w:rsidR="004D7C07" w:rsidRDefault="004D7C07" w:rsidP="004D7C07">
      <w:pPr>
        <w:ind w:left="720"/>
        <w:jc w:val="center"/>
      </w:pPr>
      <w:r w:rsidRPr="00FC386E">
        <w:rPr>
          <w:position w:val="-24"/>
        </w:rPr>
        <w:object w:dxaOrig="5940" w:dyaOrig="660" w14:anchorId="32D7E358">
          <v:shape id="_x0000_i1043" type="#_x0000_t75" style="width:297pt;height:33.05pt" o:ole="">
            <v:imagedata r:id="rId44" o:title=""/>
          </v:shape>
          <o:OLEObject Type="Embed" ProgID="Equation.DSMT4" ShapeID="_x0000_i1043" DrawAspect="Content" ObjectID="_1688754528" r:id="rId45"/>
        </w:object>
      </w:r>
    </w:p>
    <w:p w14:paraId="7B3EFBAC" w14:textId="4690B876" w:rsidR="004D7C07" w:rsidRDefault="004D7C07" w:rsidP="004D7C07">
      <w:pPr>
        <w:ind w:left="720"/>
      </w:pPr>
      <w:r>
        <w:t>Δηλαδή η κινητική ενέργεια της σφαίρας μειώνεται κατά 25J/s.</w:t>
      </w:r>
    </w:p>
    <w:p w14:paraId="3901674D" w14:textId="10D16FBC" w:rsidR="004D7C07" w:rsidRPr="009350E3" w:rsidRDefault="00A70467" w:rsidP="00A70467">
      <w:pPr>
        <w:rPr>
          <w:b/>
          <w:bCs/>
          <w:i/>
          <w:iCs/>
          <w:color w:val="FF0000"/>
        </w:rPr>
      </w:pPr>
      <w:r w:rsidRPr="009350E3">
        <w:rPr>
          <w:b/>
          <w:bCs/>
          <w:i/>
          <w:iCs/>
          <w:color w:val="FF0000"/>
        </w:rPr>
        <w:t>Σχόλια.</w:t>
      </w:r>
    </w:p>
    <w:p w14:paraId="4DB84907" w14:textId="646673D9" w:rsidR="00A70467" w:rsidRDefault="00A70467" w:rsidP="00A70467">
      <w:pPr>
        <w:pStyle w:val="ListParagraph"/>
      </w:pPr>
      <w:r>
        <w:t>Η διατήρηση της ορμής όπως εφαρμόστηκε στο ii) ερώτημα παραπέμπει στην πλαστική κρούση και στην κοινή ταχύτητα του «συσσωματώματος». Έτσι η μηχανική ενέργεια που στην πλαστική κρούση μετατρέπεται σε θερμική, εδώ αποθηκεύεται στο ελατήριο, με τη μορφή της δυναμικής ενέργειας.</w:t>
      </w:r>
    </w:p>
    <w:p w14:paraId="49774943" w14:textId="3738F3A6" w:rsidR="00A70467" w:rsidRDefault="004444C9" w:rsidP="00A70467">
      <w:pPr>
        <w:pStyle w:val="ListParagraph"/>
      </w:pPr>
      <w:r>
        <w:t xml:space="preserve">Αν η θέση μέγιστης συσπείρωσης του ελατηρίου παραπέμπει στην πλαστική κρούση, η θέση φυσικού μήκους, παραπέμπει στην </w:t>
      </w:r>
      <w:r w:rsidR="004774A6">
        <w:t>ελαστική κρούση, στο ερώτημα iii).</w:t>
      </w:r>
    </w:p>
    <w:p w14:paraId="351E9662" w14:textId="77777777" w:rsidR="004774A6" w:rsidRDefault="004774A6" w:rsidP="00A70467">
      <w:pPr>
        <w:pStyle w:val="ListParagraph"/>
      </w:pPr>
      <w:r>
        <w:t>Στο iii) ερώτημα βρήκαμε ότι η σφαίρα Α έχει ταχύτητα u</w:t>
      </w:r>
      <w:r>
        <w:rPr>
          <w:vertAlign w:val="subscript"/>
        </w:rPr>
        <w:t>1</w:t>
      </w:r>
      <w:r>
        <w:t>=-2m/s, τη στιγμή που το ελατήριο έχει το φυσικό μήκος του. Αλλά τότε στην ταχύτητα αυτή φτάνει αφού περάσει από την ταχύτητα υ</w:t>
      </w:r>
      <w:r>
        <w:rPr>
          <w:vertAlign w:val="subscript"/>
        </w:rPr>
        <w:t>1</w:t>
      </w:r>
      <w:r>
        <w:t>=-1m/s, σε  δύο διαφορετικές περιπτώσεις:</w:t>
      </w:r>
    </w:p>
    <w:p w14:paraId="1EE800D9" w14:textId="11D6673D" w:rsidR="004774A6" w:rsidRDefault="004774A6" w:rsidP="004774A6">
      <w:pPr>
        <w:pStyle w:val="ListParagraph"/>
        <w:numPr>
          <w:ilvl w:val="0"/>
          <w:numId w:val="12"/>
        </w:numPr>
        <w:ind w:left="709"/>
      </w:pPr>
      <w:r>
        <w:t>Όταν επιταχύνεται προς τα αριστερά από μηδενική ταχύτητα, άρα η δύναμη του ελατηρίου έχει κατεύθυνση προς τα αριστερά, ελατήριο συσπειρωμένο και</w:t>
      </w:r>
    </w:p>
    <w:p w14:paraId="694348ED" w14:textId="1B6A8323" w:rsidR="004774A6" w:rsidRDefault="004774A6" w:rsidP="004774A6">
      <w:pPr>
        <w:pStyle w:val="ListParagraph"/>
        <w:numPr>
          <w:ilvl w:val="0"/>
          <w:numId w:val="12"/>
        </w:numPr>
        <w:ind w:left="709"/>
      </w:pPr>
      <w:r>
        <w:t>Όταν επιβραδύνεται, κινούμενο προς τα αριστερά και η ταχύτητά του μειώνεται κατά μέτρο, οπότε η δύναμη του ελατηρίου έχει κατεύθυνση προς τα δεξιά, ελατήριο σε επιμήκυνση!</w:t>
      </w:r>
    </w:p>
    <w:p w14:paraId="6035967D" w14:textId="708CFA96" w:rsidR="004774A6" w:rsidRDefault="00CD0F32" w:rsidP="004774A6">
      <w:pPr>
        <w:ind w:left="340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52528CE9">
          <v:shape id="_x0000_s1030" type="#_x0000_t75" style="position:absolute;left:0;text-align:left;margin-left:383.4pt;margin-top:16.85pt;width:100.25pt;height:66pt;z-index:251667456;mso-position-horizontal-relative:text;mso-position-vertical-relative:text" filled="t" fillcolor="#bdd6ee [1300]">
            <v:fill color2="fill lighten(51)" focusposition="1" focussize="" method="linear sigma" type="gradient"/>
            <v:imagedata r:id="rId46" o:title=""/>
            <w10:wrap type="square"/>
          </v:shape>
          <o:OLEObject Type="Embed" ProgID="Visio.Drawing.15" ShapeID="_x0000_s1030" DrawAspect="Content" ObjectID="_1688754533" r:id="rId47"/>
        </w:object>
      </w:r>
      <w:r w:rsidR="004774A6">
        <w:t>Αυτές τις δύο εκδοχές αντιμετωπίσαμε στο ερώτημα iv) β).</w:t>
      </w:r>
    </w:p>
    <w:p w14:paraId="154EE5A3" w14:textId="3FA0C12B" w:rsidR="004774A6" w:rsidRDefault="004774A6" w:rsidP="004774A6">
      <w:pPr>
        <w:ind w:left="340"/>
      </w:pPr>
      <w:r>
        <w:t>Τα παραπάνω εμφανίζονται ίσως καλύτερα, αν σχεδιάσουμε ένα ποιοτικό διάγραμμα της ταχύτητας της Α σφαίρας καθώς κινείται προς τα αριστερά. Βλέπουμε δύο στιγμές με ταχύτητα υ</w:t>
      </w:r>
      <w:r>
        <w:rPr>
          <w:vertAlign w:val="subscript"/>
        </w:rPr>
        <w:t>1</w:t>
      </w:r>
      <w:r>
        <w:t>, στην πρώτη με αρνητική επιτάχυνση στη δεύτερη με θετική…</w:t>
      </w:r>
    </w:p>
    <w:p w14:paraId="151F6F0F" w14:textId="71F43D28" w:rsidR="009350E3" w:rsidRDefault="009350E3" w:rsidP="004774A6">
      <w:pPr>
        <w:ind w:left="340"/>
      </w:pPr>
    </w:p>
    <w:p w14:paraId="41DB15E7" w14:textId="1E5AF2AA" w:rsidR="009350E3" w:rsidRPr="004774A6" w:rsidRDefault="009350E3" w:rsidP="009350E3">
      <w:pPr>
        <w:ind w:left="340"/>
        <w:jc w:val="right"/>
      </w:pPr>
      <w:r w:rsidRPr="005E3658">
        <w:rPr>
          <w:b/>
          <w:i/>
          <w:color w:val="0070C0"/>
          <w:sz w:val="24"/>
          <w:szCs w:val="24"/>
          <w:lang w:val="en-US"/>
        </w:rPr>
        <w:t>dmargaris@gmail.com</w:t>
      </w:r>
      <w:r w:rsidRPr="005E3658">
        <w:rPr>
          <w:lang w:val="en-US"/>
        </w:rPr>
        <w:t xml:space="preserve"> </w:t>
      </w:r>
    </w:p>
    <w:p w14:paraId="72E6F543" w14:textId="77777777" w:rsidR="004D7C07" w:rsidRPr="009F2190" w:rsidRDefault="004D7C07" w:rsidP="004D7C07">
      <w:pPr>
        <w:ind w:left="720"/>
      </w:pPr>
    </w:p>
    <w:sectPr w:rsidR="004D7C07" w:rsidRPr="009F2190" w:rsidSect="00465D8E">
      <w:headerReference w:type="default" r:id="rId48"/>
      <w:footerReference w:type="default" r:id="rId49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31A03" w14:textId="77777777" w:rsidR="00CD0F32" w:rsidRDefault="00CD0F32">
      <w:pPr>
        <w:spacing w:after="0" w:line="240" w:lineRule="auto"/>
      </w:pPr>
      <w:r>
        <w:separator/>
      </w:r>
    </w:p>
  </w:endnote>
  <w:endnote w:type="continuationSeparator" w:id="0">
    <w:p w14:paraId="04D33891" w14:textId="77777777" w:rsidR="00CD0F32" w:rsidRDefault="00CD0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785EB" w14:textId="77777777" w:rsidR="00CA7A43" w:rsidRDefault="00CA7A43" w:rsidP="00465D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F9959D1" w14:textId="77777777" w:rsidR="00CA7A43" w:rsidRPr="00D56705" w:rsidRDefault="00CA7A43" w:rsidP="00465D8E">
    <w:pPr>
      <w:pStyle w:val="Footer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14:paraId="491791C6" w14:textId="77777777" w:rsidR="00CA7A43" w:rsidRDefault="00CA7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C67E2" w14:textId="77777777" w:rsidR="00CD0F32" w:rsidRDefault="00CD0F32">
      <w:pPr>
        <w:spacing w:after="0" w:line="240" w:lineRule="auto"/>
      </w:pPr>
      <w:r>
        <w:separator/>
      </w:r>
    </w:p>
  </w:footnote>
  <w:footnote w:type="continuationSeparator" w:id="0">
    <w:p w14:paraId="61C8844E" w14:textId="77777777" w:rsidR="00CD0F32" w:rsidRDefault="00CD0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49D10" w14:textId="7A36E2A7" w:rsidR="00CA7A43" w:rsidRPr="00AE239F" w:rsidRDefault="00CA7A43" w:rsidP="00465D8E">
    <w:pPr>
      <w:pStyle w:val="Header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8C6980">
      <w:rPr>
        <w:i/>
      </w:rPr>
      <w:t>Κρούσεις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B51F0"/>
    <w:multiLevelType w:val="hybridMultilevel"/>
    <w:tmpl w:val="428C65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B133D"/>
    <w:multiLevelType w:val="hybridMultilevel"/>
    <w:tmpl w:val="1D98DA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C24B4"/>
    <w:multiLevelType w:val="multilevel"/>
    <w:tmpl w:val="0EDC8F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CC90BB5"/>
    <w:multiLevelType w:val="hybridMultilevel"/>
    <w:tmpl w:val="0150A59E"/>
    <w:lvl w:ilvl="0" w:tplc="71CC03AA">
      <w:start w:val="1"/>
      <w:numFmt w:val="decimal"/>
      <w:pStyle w:val="ListParagraph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4D2A2A"/>
    <w:multiLevelType w:val="hybridMultilevel"/>
    <w:tmpl w:val="EEC6D3E6"/>
    <w:lvl w:ilvl="0" w:tplc="9B1612B2">
      <w:start w:val="1"/>
      <w:numFmt w:val="decimal"/>
      <w:pStyle w:val="a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52BA6"/>
    <w:multiLevelType w:val="hybridMultilevel"/>
    <w:tmpl w:val="89783176"/>
    <w:lvl w:ilvl="0" w:tplc="0408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1"/>
  </w:num>
  <w:num w:numId="8">
    <w:abstractNumId w:val="1"/>
  </w:num>
  <w:num w:numId="9">
    <w:abstractNumId w:val="4"/>
  </w:num>
  <w:num w:numId="10">
    <w:abstractNumId w:val="1"/>
  </w:num>
  <w:num w:numId="11">
    <w:abstractNumId w:val="1"/>
  </w:num>
  <w:num w:numId="12">
    <w:abstractNumId w:val="5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attachedTemplate r:id="rId1"/>
  <w:defaultTabStop w:val="72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80"/>
    <w:rsid w:val="00061EC6"/>
    <w:rsid w:val="00091E43"/>
    <w:rsid w:val="000A5A2D"/>
    <w:rsid w:val="000C397A"/>
    <w:rsid w:val="000F39FD"/>
    <w:rsid w:val="001764F7"/>
    <w:rsid w:val="001F7B27"/>
    <w:rsid w:val="00246690"/>
    <w:rsid w:val="00272FDF"/>
    <w:rsid w:val="00334BD8"/>
    <w:rsid w:val="00342B66"/>
    <w:rsid w:val="0035736D"/>
    <w:rsid w:val="003B3893"/>
    <w:rsid w:val="003B4900"/>
    <w:rsid w:val="003D2058"/>
    <w:rsid w:val="003E3100"/>
    <w:rsid w:val="0041752B"/>
    <w:rsid w:val="004444C9"/>
    <w:rsid w:val="0044454D"/>
    <w:rsid w:val="00465544"/>
    <w:rsid w:val="00465D8E"/>
    <w:rsid w:val="00470A0F"/>
    <w:rsid w:val="004774A6"/>
    <w:rsid w:val="004D7C07"/>
    <w:rsid w:val="004E71D2"/>
    <w:rsid w:val="004F7518"/>
    <w:rsid w:val="00503A3E"/>
    <w:rsid w:val="0055699C"/>
    <w:rsid w:val="00563010"/>
    <w:rsid w:val="00572886"/>
    <w:rsid w:val="005C059F"/>
    <w:rsid w:val="00664C1B"/>
    <w:rsid w:val="00667E23"/>
    <w:rsid w:val="006C3491"/>
    <w:rsid w:val="006F5F92"/>
    <w:rsid w:val="00717932"/>
    <w:rsid w:val="00744C3F"/>
    <w:rsid w:val="00757BF7"/>
    <w:rsid w:val="007807A0"/>
    <w:rsid w:val="007C5300"/>
    <w:rsid w:val="007D7637"/>
    <w:rsid w:val="007E115B"/>
    <w:rsid w:val="007F5659"/>
    <w:rsid w:val="00814FD8"/>
    <w:rsid w:val="0081576D"/>
    <w:rsid w:val="008945AD"/>
    <w:rsid w:val="008C2DDE"/>
    <w:rsid w:val="008C6980"/>
    <w:rsid w:val="008F3C3C"/>
    <w:rsid w:val="009350E3"/>
    <w:rsid w:val="009A1C4D"/>
    <w:rsid w:val="009B7AD0"/>
    <w:rsid w:val="009F2190"/>
    <w:rsid w:val="00A6607B"/>
    <w:rsid w:val="00A70467"/>
    <w:rsid w:val="00AC5AC3"/>
    <w:rsid w:val="00B11C3D"/>
    <w:rsid w:val="00B344E9"/>
    <w:rsid w:val="00B820C2"/>
    <w:rsid w:val="00BB3001"/>
    <w:rsid w:val="00C9513F"/>
    <w:rsid w:val="00CA7A43"/>
    <w:rsid w:val="00CC139F"/>
    <w:rsid w:val="00CD0F32"/>
    <w:rsid w:val="00D045EF"/>
    <w:rsid w:val="00D1640A"/>
    <w:rsid w:val="00D409B9"/>
    <w:rsid w:val="00D73247"/>
    <w:rsid w:val="00D82210"/>
    <w:rsid w:val="00DB6557"/>
    <w:rsid w:val="00DE1D3D"/>
    <w:rsid w:val="00DE49E1"/>
    <w:rsid w:val="00E210D0"/>
    <w:rsid w:val="00E771D3"/>
    <w:rsid w:val="00EA64C4"/>
    <w:rsid w:val="00EB2362"/>
    <w:rsid w:val="00EB6640"/>
    <w:rsid w:val="00EC647B"/>
    <w:rsid w:val="00EE1786"/>
    <w:rsid w:val="00EE7957"/>
    <w:rsid w:val="00F6515A"/>
    <w:rsid w:val="00FC386E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24379"/>
  <w15:chartTrackingRefBased/>
  <w15:docId w15:val="{9F25D120-E76C-465C-B306-70F2136A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B7AD0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D7637"/>
    <w:pPr>
      <w:keepNext/>
      <w:shd w:val="clear" w:color="auto" w:fill="0070C0"/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Αριθμός 1"/>
    <w:basedOn w:val="Normal"/>
    <w:qFormat/>
    <w:rsid w:val="00465544"/>
    <w:pPr>
      <w:numPr>
        <w:ilvl w:val="1"/>
        <w:numId w:val="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Heading1Char">
    <w:name w:val="Heading 1 Char"/>
    <w:basedOn w:val="DefaultParagraphFont"/>
    <w:link w:val="Heading1"/>
    <w:rsid w:val="007D7637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Header">
    <w:name w:val="header"/>
    <w:basedOn w:val="Normal"/>
    <w:link w:val="Header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5A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45AD"/>
    <w:rPr>
      <w:rFonts w:ascii="Times New Roman" w:hAnsi="Times New Roman" w:cs="Times New Roman"/>
    </w:rPr>
  </w:style>
  <w:style w:type="character" w:styleId="PageNumber">
    <w:name w:val="page number"/>
    <w:basedOn w:val="DefaultParagraphFont"/>
    <w:rsid w:val="008945AD"/>
  </w:style>
  <w:style w:type="paragraph" w:customStyle="1" w:styleId="a">
    <w:name w:val="Αριθμός"/>
    <w:basedOn w:val="Normal"/>
    <w:rsid w:val="007D7637"/>
    <w:pPr>
      <w:numPr>
        <w:numId w:val="9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Normal"/>
    <w:qFormat/>
    <w:rsid w:val="004F7518"/>
    <w:pPr>
      <w:ind w:left="568" w:hanging="284"/>
    </w:pPr>
  </w:style>
  <w:style w:type="paragraph" w:customStyle="1" w:styleId="i">
    <w:name w:val="Αριθμός i"/>
    <w:basedOn w:val="Normal"/>
    <w:qFormat/>
    <w:rsid w:val="00246690"/>
    <w:pPr>
      <w:numPr>
        <w:numId w:val="11"/>
      </w:numPr>
      <w:tabs>
        <w:tab w:val="clear" w:pos="340"/>
      </w:tabs>
    </w:pPr>
    <w:rPr>
      <w:rFonts w:eastAsia="Times New Roman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A70467"/>
    <w:pPr>
      <w:numPr>
        <w:numId w:val="14"/>
      </w:numPr>
      <w:ind w:left="357" w:hanging="357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7807A0"/>
    <w:pPr>
      <w:tabs>
        <w:tab w:val="clear" w:pos="340"/>
        <w:tab w:val="center" w:pos="4820"/>
        <w:tab w:val="right" w:pos="964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7807A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Visio_Drawing1.vsdx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3.bin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4.emf"/><Relationship Id="rId42" Type="http://schemas.openxmlformats.org/officeDocument/2006/relationships/image" Target="media/image18.wmf"/><Relationship Id="rId47" Type="http://schemas.openxmlformats.org/officeDocument/2006/relationships/package" Target="embeddings/Microsoft_Visio_Drawing4.vsdx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6.wmf"/><Relationship Id="rId46" Type="http://schemas.openxmlformats.org/officeDocument/2006/relationships/image" Target="media/image20.e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9.bin"/><Relationship Id="rId41" Type="http://schemas.openxmlformats.org/officeDocument/2006/relationships/package" Target="embeddings/Microsoft_Visio_Drawing3.vsd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2.bin"/><Relationship Id="rId40" Type="http://schemas.openxmlformats.org/officeDocument/2006/relationships/image" Target="media/image17.emf"/><Relationship Id="rId45" Type="http://schemas.openxmlformats.org/officeDocument/2006/relationships/oleObject" Target="embeddings/oleObject1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30" Type="http://schemas.openxmlformats.org/officeDocument/2006/relationships/image" Target="media/image12.wmf"/><Relationship Id="rId35" Type="http://schemas.openxmlformats.org/officeDocument/2006/relationships/package" Target="embeddings/Microsoft_Visio_Drawing2.vsdx"/><Relationship Id="rId43" Type="http://schemas.openxmlformats.org/officeDocument/2006/relationships/oleObject" Target="embeddings/oleObject14.bin"/><Relationship Id="rId48" Type="http://schemas.openxmlformats.org/officeDocument/2006/relationships/header" Target="header1.xml"/><Relationship Id="rId8" Type="http://schemas.openxmlformats.org/officeDocument/2006/relationships/image" Target="media/image1.emf"/><Relationship Id="rId51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rg\OneDrive\&#904;&#947;&#947;&#961;&#945;&#966;&#945;\Custom%20Office%20Templates\&#925;&#941;&#95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7CC5B-BE42-48A4-A832-25B89DA8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Νέο</Template>
  <TotalTime>0</TotalTime>
  <Pages>4</Pages>
  <Words>919</Words>
  <Characters>4968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>Μια ελαστική κρούση και μια «κρούση» διαρκείας</vt:lpstr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Διονύσης Μάργαρης</cp:lastModifiedBy>
  <cp:revision>3</cp:revision>
  <dcterms:created xsi:type="dcterms:W3CDTF">2021-07-25T18:41:00Z</dcterms:created>
  <dcterms:modified xsi:type="dcterms:W3CDTF">2021-07-25T18:41:00Z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