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04423" w:rsidRDefault="00604423" w:rsidP="00604423">
      <w:pPr>
        <w:pStyle w:val="10"/>
        <w:ind w:left="1134" w:right="1133"/>
      </w:pPr>
      <w:bookmarkStart w:id="0" w:name="_GoBack"/>
      <w:r>
        <w:t>Η ισορροπία και η επιτάχυνση μιας ράβδου</w:t>
      </w:r>
      <w:bookmarkEnd w:id="0"/>
    </w:p>
    <w:p w:rsidR="00B820C2" w:rsidRDefault="001760A9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1032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6.4pt;margin-top:5.7pt;width:171.65pt;height:102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5269243" r:id="rId9"/>
        </w:object>
      </w:r>
      <w:r w:rsidR="007D57B2">
        <w:t>Η ομογενής</w:t>
      </w:r>
      <w:r w:rsidR="004C1D46">
        <w:t xml:space="preserve"> πρισματική</w:t>
      </w:r>
      <w:r w:rsidR="00C12341">
        <w:t xml:space="preserve"> μεταλλική</w:t>
      </w:r>
      <w:r w:rsidR="007D57B2">
        <w:t xml:space="preserve"> ράβδος ΑΓ μήκους l=1m, μάζας m=0,2kg και αντίστασης </w:t>
      </w:r>
      <w:r w:rsidR="007D57B2">
        <w:rPr>
          <w:rFonts w:ascii="Cambria Math" w:hAnsi="Cambria Math"/>
        </w:rPr>
        <w:t>R</w:t>
      </w:r>
      <w:r w:rsidR="007D57B2">
        <w:t>=4Ω, ηρεμεί σε επαφή με  δύο οριζόντιους</w:t>
      </w:r>
      <w:r w:rsidR="00940AE7">
        <w:t xml:space="preserve"> παράλληλους</w:t>
      </w:r>
      <w:r w:rsidR="007D57B2">
        <w:t xml:space="preserve"> μεταλλικούς αγωγούς, με τους οποίους εμφανίζει συντελεστές τριβής μ=</w:t>
      </w:r>
      <w:proofErr w:type="spellStart"/>
      <w:r w:rsidR="007D57B2">
        <w:t>μ</w:t>
      </w:r>
      <w:r w:rsidR="007D57B2">
        <w:rPr>
          <w:vertAlign w:val="subscript"/>
        </w:rPr>
        <w:t>s</w:t>
      </w:r>
      <w:proofErr w:type="spellEnd"/>
      <w:r w:rsidR="007D57B2">
        <w:t xml:space="preserve">=0,5. Οι </w:t>
      </w:r>
      <w:r w:rsidR="00940AE7">
        <w:t>παράλληλοι</w:t>
      </w:r>
      <w:r w:rsidR="007D57B2">
        <w:t xml:space="preserve"> αγωγοί δεν έχουν αντίσταση</w:t>
      </w:r>
      <w:r w:rsidR="00C12341">
        <w:t>, ενώ</w:t>
      </w:r>
      <w:r w:rsidR="007D57B2">
        <w:t xml:space="preserve"> στα άκρα τους </w:t>
      </w:r>
      <w:proofErr w:type="spellStart"/>
      <w:r w:rsidR="007D57B2">
        <w:t>x,y</w:t>
      </w:r>
      <w:proofErr w:type="spellEnd"/>
      <w:r w:rsidR="007D57B2">
        <w:t xml:space="preserve"> συνδέεται πηγή με ηλεκτρεγερτική δύναμη Ε=12V και εσωτερική αντίσταση r=1Ω</w:t>
      </w:r>
      <w:r w:rsidR="005345FF">
        <w:t>. Το σύστημα βρίσκεται μέσα σε ένα κατακόρυφο ομογενές μαγνητικό πεδίο έντασης Β=0,5Τ</w:t>
      </w:r>
      <w:r w:rsidR="00C12341">
        <w:t>, όπως φαίνεται στο σχήμα (σε κάτοψη)</w:t>
      </w:r>
      <w:r w:rsidR="005345FF">
        <w:t>. Σε μια στιγμή κλείνουμε τον διακόπτη δ.</w:t>
      </w:r>
    </w:p>
    <w:p w:rsidR="005345FF" w:rsidRDefault="001760A9" w:rsidP="00604423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63B8595">
          <v:shape id="_x0000_s1028" type="#_x0000_t75" style="position:absolute;left:0;text-align:left;margin-left:309.4pt;margin-top:15.9pt;width:171.65pt;height:102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95269244" r:id="rId11"/>
        </w:object>
      </w:r>
      <w:r w:rsidR="005345FF">
        <w:t xml:space="preserve">i) </w:t>
      </w:r>
      <w:r w:rsidR="00604423">
        <w:t xml:space="preserve"> </w:t>
      </w:r>
      <w:r w:rsidR="005345FF">
        <w:t>Να αποδείξετε ότι η ράβδος ΑΓ θα κινηθεί και να βρείτε την αρχική επιτάχυνση που θα αποκτήσει.</w:t>
      </w:r>
    </w:p>
    <w:p w:rsidR="005345FF" w:rsidRDefault="005345FF" w:rsidP="00604423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604423">
        <w:t xml:space="preserve"> </w:t>
      </w:r>
      <w:r>
        <w:t>Συνδέουμε</w:t>
      </w:r>
      <w:r w:rsidR="00604423">
        <w:t xml:space="preserve"> πρώτα</w:t>
      </w:r>
      <w:r>
        <w:t xml:space="preserve"> στα άκρα </w:t>
      </w:r>
      <w:proofErr w:type="spellStart"/>
      <w:r>
        <w:t>x΄και</w:t>
      </w:r>
      <w:proofErr w:type="spellEnd"/>
      <w:r>
        <w:t xml:space="preserve"> y΄</w:t>
      </w:r>
      <w:r w:rsidR="00604423">
        <w:t xml:space="preserve"> </w:t>
      </w:r>
      <w:r>
        <w:t>των αγωγών έναν αντιστάτη</w:t>
      </w:r>
      <w:r w:rsidR="00604423">
        <w:t>,</w:t>
      </w:r>
      <w:r>
        <w:t xml:space="preserve"> με αντίσταση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>=</w:t>
      </w:r>
      <w:r w:rsidR="00604423">
        <w:t>4/3Ω και στη συνέχεια κλείνουμε το διακόπτη.</w:t>
      </w:r>
      <w:r>
        <w:t xml:space="preserve"> </w:t>
      </w:r>
      <w:r w:rsidR="00604423">
        <w:t>Να εξετάσετε αν η ράβδος ΑΓ</w:t>
      </w:r>
      <w:r w:rsidR="005C5458">
        <w:t>,</w:t>
      </w:r>
      <w:r w:rsidR="00604423">
        <w:t xml:space="preserve"> θα επιταχυνθεί ή όχι.</w:t>
      </w:r>
    </w:p>
    <w:p w:rsidR="00604423" w:rsidRDefault="00604423" w:rsidP="00604423">
      <w:pPr>
        <w:ind w:left="453" w:hanging="340"/>
      </w:pPr>
      <w:proofErr w:type="spellStart"/>
      <w:r>
        <w:t>iii</w:t>
      </w:r>
      <w:proofErr w:type="spellEnd"/>
      <w:r>
        <w:t xml:space="preserve">) Ποια η </w:t>
      </w:r>
      <w:r w:rsidR="005174DA">
        <w:t>μέγιστη</w:t>
      </w:r>
      <w:r>
        <w:t xml:space="preserve"> τιμή της αντίστασης του αντιστάτη, αν θέλουμε ο αγωγός ΑΓ να παραμείνει ακίνητος;</w:t>
      </w:r>
    </w:p>
    <w:p w:rsidR="00604423" w:rsidRPr="007A321F" w:rsidRDefault="00604423" w:rsidP="00A953F9">
      <w:pPr>
        <w:rPr>
          <w:b/>
          <w:i/>
          <w:color w:val="0070C0"/>
          <w:sz w:val="24"/>
          <w:szCs w:val="24"/>
        </w:rPr>
      </w:pPr>
      <w:r w:rsidRPr="007A321F">
        <w:rPr>
          <w:b/>
          <w:i/>
          <w:color w:val="0070C0"/>
          <w:sz w:val="24"/>
          <w:szCs w:val="24"/>
        </w:rPr>
        <w:t>Απάντηση:</w:t>
      </w:r>
    </w:p>
    <w:p w:rsidR="00604423" w:rsidRDefault="001760A9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48C6589">
          <v:shape id="_x0000_s1029" type="#_x0000_t75" style="position:absolute;left:0;text-align:left;margin-left:312.7pt;margin-top:3.65pt;width:165.35pt;height:92.6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95269245" r:id="rId13"/>
        </w:object>
      </w:r>
      <w:r w:rsidR="00A8367E">
        <w:t>Η ράβδος ΑΓ</w:t>
      </w:r>
      <w:r w:rsidR="000538DF">
        <w:t xml:space="preserve"> στηρίζεται στα δυο άκρα της, από όπου δέχεται δύο αντιδράσεις Ν</w:t>
      </w:r>
      <w:r w:rsidR="000538DF">
        <w:rPr>
          <w:vertAlign w:val="subscript"/>
        </w:rPr>
        <w:t>1</w:t>
      </w:r>
      <w:r w:rsidR="000538DF">
        <w:t xml:space="preserve"> και Ν</w:t>
      </w:r>
      <w:r w:rsidR="000538DF">
        <w:rPr>
          <w:vertAlign w:val="subscript"/>
        </w:rPr>
        <w:t>2</w:t>
      </w:r>
      <w:r w:rsidR="000538DF">
        <w:t>, όπου Ν</w:t>
      </w:r>
      <w:r w:rsidR="000538DF">
        <w:rPr>
          <w:vertAlign w:val="subscript"/>
        </w:rPr>
        <w:t>1</w:t>
      </w:r>
      <w:r w:rsidR="000538DF">
        <w:t>+Ν</w:t>
      </w:r>
      <w:r w:rsidR="000538DF">
        <w:rPr>
          <w:vertAlign w:val="subscript"/>
        </w:rPr>
        <w:t>2</w:t>
      </w:r>
      <w:r w:rsidR="000538DF">
        <w:t>=w. Αλλά τότε για την συνολική δύναμη τριβής ολίσθησης που μπορεί να ασκηθεί πάνω της</w:t>
      </w:r>
      <w:r w:rsidR="007A321F" w:rsidRPr="007A321F">
        <w:t xml:space="preserve"> </w:t>
      </w:r>
      <w:r w:rsidR="007A321F">
        <w:t>θα έχουμε:</w:t>
      </w:r>
    </w:p>
    <w:p w:rsidR="007A321F" w:rsidRPr="007A321F" w:rsidRDefault="007A321F" w:rsidP="007A321F">
      <w:pPr>
        <w:jc w:val="center"/>
        <w:rPr>
          <w:i/>
          <w:sz w:val="24"/>
          <w:szCs w:val="24"/>
        </w:rPr>
      </w:pPr>
      <w:proofErr w:type="spellStart"/>
      <w:r w:rsidRPr="007A321F">
        <w:rPr>
          <w:i/>
          <w:sz w:val="24"/>
          <w:szCs w:val="24"/>
        </w:rPr>
        <w:t>Τ</w:t>
      </w:r>
      <w:r w:rsidRPr="007A321F">
        <w:rPr>
          <w:i/>
          <w:sz w:val="24"/>
          <w:szCs w:val="24"/>
          <w:vertAlign w:val="subscript"/>
        </w:rPr>
        <w:t>ολ</w:t>
      </w:r>
      <w:proofErr w:type="spellEnd"/>
      <w:r w:rsidRPr="007A321F">
        <w:rPr>
          <w:i/>
          <w:sz w:val="24"/>
          <w:szCs w:val="24"/>
        </w:rPr>
        <w:t>=Τ</w:t>
      </w:r>
      <w:r w:rsidRPr="007A321F">
        <w:rPr>
          <w:i/>
          <w:sz w:val="24"/>
          <w:szCs w:val="24"/>
          <w:vertAlign w:val="subscript"/>
        </w:rPr>
        <w:t>1</w:t>
      </w:r>
      <w:r w:rsidRPr="007A321F">
        <w:rPr>
          <w:i/>
          <w:sz w:val="24"/>
          <w:szCs w:val="24"/>
        </w:rPr>
        <w:t>+Τ</w:t>
      </w:r>
      <w:r w:rsidRPr="007A321F">
        <w:rPr>
          <w:i/>
          <w:sz w:val="24"/>
          <w:szCs w:val="24"/>
          <w:vertAlign w:val="subscript"/>
        </w:rPr>
        <w:t>2</w:t>
      </w:r>
      <w:r w:rsidRPr="007A321F">
        <w:rPr>
          <w:i/>
          <w:sz w:val="24"/>
          <w:szCs w:val="24"/>
        </w:rPr>
        <w:t>=μ∙Ν</w:t>
      </w:r>
      <w:r w:rsidRPr="007A321F">
        <w:rPr>
          <w:i/>
          <w:sz w:val="24"/>
          <w:szCs w:val="24"/>
          <w:vertAlign w:val="subscript"/>
        </w:rPr>
        <w:t>1</w:t>
      </w:r>
      <w:r w:rsidRPr="007A321F">
        <w:rPr>
          <w:i/>
          <w:sz w:val="24"/>
          <w:szCs w:val="24"/>
        </w:rPr>
        <w:t>+μΝ</w:t>
      </w:r>
      <w:r w:rsidRPr="007A321F">
        <w:rPr>
          <w:i/>
          <w:sz w:val="24"/>
          <w:szCs w:val="24"/>
          <w:vertAlign w:val="subscript"/>
        </w:rPr>
        <w:t>2</w:t>
      </w:r>
      <w:r w:rsidRPr="007A321F">
        <w:rPr>
          <w:i/>
          <w:sz w:val="24"/>
          <w:szCs w:val="24"/>
        </w:rPr>
        <w:t>=μ(Ν</w:t>
      </w:r>
      <w:r w:rsidRPr="007A321F">
        <w:rPr>
          <w:i/>
          <w:sz w:val="24"/>
          <w:szCs w:val="24"/>
          <w:vertAlign w:val="subscript"/>
        </w:rPr>
        <w:t>1</w:t>
      </w:r>
      <w:r w:rsidRPr="007A321F">
        <w:rPr>
          <w:i/>
          <w:sz w:val="24"/>
          <w:szCs w:val="24"/>
        </w:rPr>
        <w:t>+Ν</w:t>
      </w:r>
      <w:r w:rsidRPr="007A321F">
        <w:rPr>
          <w:i/>
          <w:sz w:val="24"/>
          <w:szCs w:val="24"/>
          <w:vertAlign w:val="subscript"/>
        </w:rPr>
        <w:t>2</w:t>
      </w:r>
      <w:r w:rsidRPr="007A321F">
        <w:rPr>
          <w:i/>
          <w:sz w:val="24"/>
          <w:szCs w:val="24"/>
        </w:rPr>
        <w:t>)=</w:t>
      </w:r>
      <w:proofErr w:type="spellStart"/>
      <w:r w:rsidRPr="007A321F">
        <w:rPr>
          <w:i/>
          <w:sz w:val="24"/>
          <w:szCs w:val="24"/>
        </w:rPr>
        <w:t>μw</w:t>
      </w:r>
      <w:proofErr w:type="spellEnd"/>
      <w:r w:rsidRPr="007A321F">
        <w:rPr>
          <w:i/>
          <w:sz w:val="24"/>
          <w:szCs w:val="24"/>
        </w:rPr>
        <w:t>=</w:t>
      </w:r>
      <w:proofErr w:type="spellStart"/>
      <w:r w:rsidRPr="007A321F">
        <w:rPr>
          <w:i/>
          <w:sz w:val="24"/>
          <w:szCs w:val="24"/>
        </w:rPr>
        <w:t>μmg</w:t>
      </w:r>
      <w:proofErr w:type="spellEnd"/>
    </w:p>
    <w:p w:rsidR="007A321F" w:rsidRDefault="007A321F" w:rsidP="007A321F">
      <w:r>
        <w:t>Ίδια δηλαδή με την τριβή που θα είχαμε αν στηριζόταν σε ένα σημείο.</w:t>
      </w:r>
    </w:p>
    <w:p w:rsidR="007A321F" w:rsidRDefault="00EE6226" w:rsidP="00EE6226">
      <w:pPr>
        <w:pStyle w:val="1"/>
      </w:pPr>
      <w:r>
        <w:t>Μόλις κλείσουμε το διακόπτη, το κύκλωμα διαρρέεται από ρεύμα έντασης:</w:t>
      </w:r>
    </w:p>
    <w:p w:rsidR="00EE6226" w:rsidRDefault="00EE6226" w:rsidP="00EE6226">
      <w:pPr>
        <w:jc w:val="center"/>
      </w:pPr>
      <w:r w:rsidRPr="00EE6226">
        <w:rPr>
          <w:position w:val="-24"/>
        </w:rPr>
        <w:object w:dxaOrig="2960" w:dyaOrig="620" w14:anchorId="1389825E">
          <v:shape id="_x0000_i1028" type="#_x0000_t75" style="width:148pt;height:31.15pt" o:ole="">
            <v:imagedata r:id="rId14" o:title=""/>
          </v:shape>
          <o:OLEObject Type="Embed" ProgID="Equation.DSMT4" ShapeID="_x0000_i1028" DrawAspect="Content" ObjectID="_1695269234" r:id="rId15"/>
        </w:object>
      </w:r>
    </w:p>
    <w:p w:rsidR="00EE6226" w:rsidRDefault="001760A9" w:rsidP="00EE6226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835ACFB">
          <v:shape id="_x0000_s1030" type="#_x0000_t75" style="position:absolute;left:0;text-align:left;margin-left:358.6pt;margin-top:3.7pt;width:122.45pt;height:109.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0" DrawAspect="Content" ObjectID="_1695269246" r:id="rId17"/>
        </w:object>
      </w:r>
      <w:r w:rsidR="00EE6226">
        <w:t xml:space="preserve">Με φορά όπως στο σχήμα. Αλλά τότε στον αγωγό ΑΓ θα ασκηθεί δύναμη </w:t>
      </w:r>
      <w:r w:rsidR="00EE6226">
        <w:rPr>
          <w:lang w:val="en-US"/>
        </w:rPr>
        <w:t>Laplace</w:t>
      </w:r>
      <w:r w:rsidR="00EE6226">
        <w:t>, η οποία με βάση τον κανόνα των τριών δακτύλων, προκύπτει να έχει φορά προς τα αριστερά και μέτρο:</w:t>
      </w:r>
    </w:p>
    <w:p w:rsidR="00EE6226" w:rsidRPr="002C2C2B" w:rsidRDefault="00EE6226" w:rsidP="00EE6226">
      <w:pPr>
        <w:ind w:left="340"/>
        <w:jc w:val="center"/>
        <w:rPr>
          <w:i/>
          <w:sz w:val="24"/>
          <w:szCs w:val="24"/>
        </w:rPr>
      </w:pPr>
      <w:r w:rsidRPr="002C2C2B">
        <w:rPr>
          <w:i/>
          <w:sz w:val="24"/>
          <w:szCs w:val="24"/>
        </w:rPr>
        <w:t>F</w:t>
      </w:r>
      <w:r w:rsidRPr="002C2C2B">
        <w:rPr>
          <w:i/>
          <w:sz w:val="24"/>
          <w:szCs w:val="24"/>
          <w:vertAlign w:val="subscript"/>
        </w:rPr>
        <w:t>L</w:t>
      </w:r>
      <w:r w:rsidRPr="002C2C2B">
        <w:rPr>
          <w:i/>
          <w:sz w:val="24"/>
          <w:szCs w:val="24"/>
        </w:rPr>
        <w:t>=</w:t>
      </w:r>
      <w:proofErr w:type="spellStart"/>
      <w:r w:rsidRPr="002C2C2B">
        <w:rPr>
          <w:i/>
          <w:sz w:val="24"/>
          <w:szCs w:val="24"/>
        </w:rPr>
        <w:t>ΒΙ</w:t>
      </w:r>
      <w:r w:rsidRPr="002C2C2B">
        <w:rPr>
          <w:i/>
          <w:sz w:val="24"/>
          <w:szCs w:val="24"/>
          <w:vertAlign w:val="subscript"/>
        </w:rPr>
        <w:t>ο</w:t>
      </w:r>
      <w:r w:rsidRPr="002C2C2B">
        <w:rPr>
          <w:i/>
          <w:sz w:val="24"/>
          <w:szCs w:val="24"/>
        </w:rPr>
        <w:t>∙l</w:t>
      </w:r>
      <w:proofErr w:type="spellEnd"/>
      <w:r w:rsidRPr="002C2C2B">
        <w:rPr>
          <w:i/>
          <w:sz w:val="24"/>
          <w:szCs w:val="24"/>
        </w:rPr>
        <w:t>=0,5∙2,4∙1 Ν= 1,2Ν</w:t>
      </w:r>
    </w:p>
    <w:p w:rsidR="00EE6226" w:rsidRDefault="00EE6226" w:rsidP="002C2C2B">
      <w:pPr>
        <w:ind w:left="340"/>
      </w:pPr>
      <w:r>
        <w:t>Όμως η μέγιστη δύναμη τριβής, η οριακή τριβή (ίση με την τριβή ολίσθησης)</w:t>
      </w:r>
      <w:r w:rsidR="002C2C2B">
        <w:t xml:space="preserve"> η οποία μπορεί να εξασκηθεί στην ράβδο έχει μέτρο:</w:t>
      </w:r>
    </w:p>
    <w:p w:rsidR="002C2C2B" w:rsidRPr="002C2C2B" w:rsidRDefault="002C2C2B" w:rsidP="002C2C2B">
      <w:pPr>
        <w:ind w:left="340"/>
        <w:jc w:val="center"/>
        <w:rPr>
          <w:i/>
          <w:sz w:val="24"/>
          <w:szCs w:val="24"/>
        </w:rPr>
      </w:pPr>
      <w:proofErr w:type="spellStart"/>
      <w:r w:rsidRPr="002C2C2B">
        <w:rPr>
          <w:i/>
          <w:sz w:val="24"/>
          <w:szCs w:val="24"/>
        </w:rPr>
        <w:t>Τ</w:t>
      </w:r>
      <w:r w:rsidRPr="002C2C2B">
        <w:rPr>
          <w:i/>
          <w:sz w:val="24"/>
          <w:szCs w:val="24"/>
          <w:vertAlign w:val="subscript"/>
        </w:rPr>
        <w:t>ορ</w:t>
      </w:r>
      <w:proofErr w:type="spellEnd"/>
      <w:r w:rsidRPr="002C2C2B">
        <w:rPr>
          <w:i/>
          <w:sz w:val="24"/>
          <w:szCs w:val="24"/>
        </w:rPr>
        <w:t>=Τ</w:t>
      </w:r>
      <w:r w:rsidR="00F4756B" w:rsidRPr="00F4756B">
        <w:rPr>
          <w:i/>
          <w:sz w:val="24"/>
          <w:szCs w:val="24"/>
        </w:rPr>
        <w:t>=</w:t>
      </w:r>
      <w:r w:rsidR="00F4756B">
        <w:rPr>
          <w:i/>
          <w:sz w:val="24"/>
          <w:szCs w:val="24"/>
          <w:lang w:val="en-US"/>
        </w:rPr>
        <w:t>T</w:t>
      </w:r>
      <w:r w:rsidR="00F4756B" w:rsidRPr="00F4756B">
        <w:rPr>
          <w:i/>
          <w:sz w:val="24"/>
          <w:szCs w:val="24"/>
          <w:vertAlign w:val="subscript"/>
        </w:rPr>
        <w:t>1</w:t>
      </w:r>
      <w:r w:rsidR="00F4756B" w:rsidRPr="00F4756B">
        <w:rPr>
          <w:i/>
          <w:sz w:val="24"/>
          <w:szCs w:val="24"/>
        </w:rPr>
        <w:t>+</w:t>
      </w:r>
      <w:r w:rsidR="00F4756B">
        <w:rPr>
          <w:i/>
          <w:sz w:val="24"/>
          <w:szCs w:val="24"/>
          <w:lang w:val="en-US"/>
        </w:rPr>
        <w:t>T</w:t>
      </w:r>
      <w:r w:rsidR="00F4756B" w:rsidRPr="00F4756B">
        <w:rPr>
          <w:i/>
          <w:sz w:val="24"/>
          <w:szCs w:val="24"/>
          <w:vertAlign w:val="subscript"/>
        </w:rPr>
        <w:t>2</w:t>
      </w:r>
      <w:r w:rsidRPr="002C2C2B">
        <w:rPr>
          <w:i/>
          <w:sz w:val="24"/>
          <w:szCs w:val="24"/>
        </w:rPr>
        <w:t>=</w:t>
      </w:r>
      <w:proofErr w:type="spellStart"/>
      <w:r w:rsidRPr="002C2C2B">
        <w:rPr>
          <w:i/>
          <w:sz w:val="24"/>
          <w:szCs w:val="24"/>
        </w:rPr>
        <w:t>μmg</w:t>
      </w:r>
      <w:proofErr w:type="spellEnd"/>
      <w:r w:rsidRPr="002C2C2B">
        <w:rPr>
          <w:i/>
          <w:sz w:val="24"/>
          <w:szCs w:val="24"/>
        </w:rPr>
        <w:t xml:space="preserve"> = 0,5∙0,2∙10 Ν=1Ν</w:t>
      </w:r>
    </w:p>
    <w:p w:rsidR="002C2C2B" w:rsidRDefault="002C2C2B" w:rsidP="002C2C2B">
      <w:pPr>
        <w:ind w:left="340"/>
      </w:pPr>
      <w:r>
        <w:t>Αλλά τότε η ράβδος θα επιταχυνθεί προς τα αριστερά με επιτάχυνση μέτρου:</w:t>
      </w:r>
    </w:p>
    <w:p w:rsidR="002C2C2B" w:rsidRDefault="002C2C2B" w:rsidP="002C2C2B">
      <w:pPr>
        <w:ind w:left="340"/>
        <w:jc w:val="center"/>
      </w:pPr>
      <w:r w:rsidRPr="002C2C2B">
        <w:rPr>
          <w:position w:val="-28"/>
        </w:rPr>
        <w:object w:dxaOrig="4720" w:dyaOrig="660" w14:anchorId="04818E5E">
          <v:shape id="_x0000_i1030" type="#_x0000_t75" style="width:236.1pt;height:33.15pt" o:ole="">
            <v:imagedata r:id="rId18" o:title=""/>
          </v:shape>
          <o:OLEObject Type="Embed" ProgID="Equation.DSMT4" ShapeID="_x0000_i1030" DrawAspect="Content" ObjectID="_1695269235" r:id="rId19"/>
        </w:object>
      </w:r>
    </w:p>
    <w:p w:rsidR="00E9559A" w:rsidRDefault="001760A9" w:rsidP="005F2CD9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79E8BA86">
          <v:shape id="_x0000_s1031" type="#_x0000_t75" style="position:absolute;left:0;text-align:left;margin-left:309.45pt;margin-top:3.7pt;width:172.25pt;height:109.8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1" DrawAspect="Content" ObjectID="_1695269247" r:id="rId21"/>
        </w:object>
      </w:r>
      <w:r w:rsidR="005F2CD9">
        <w:t xml:space="preserve">Με την σύνδεση του αντιστάτη και κλείνοντας το διακόπτη, παίρνουμε το κύκλωμα, οπότε για την ένταση του ρεύματος που διαρρέει την πηγή θα έχουμε από τον νόμο το </w:t>
      </w:r>
      <w:proofErr w:type="spellStart"/>
      <w:r w:rsidR="005F2CD9">
        <w:t>Οhm</w:t>
      </w:r>
      <w:proofErr w:type="spellEnd"/>
      <w:r w:rsidR="005F2CD9">
        <w:t xml:space="preserve"> για κλειστό κύκλωμα:</w:t>
      </w:r>
    </w:p>
    <w:p w:rsidR="005F2CD9" w:rsidRDefault="005F2CD9" w:rsidP="005F2CD9">
      <w:pPr>
        <w:jc w:val="center"/>
      </w:pPr>
      <w:r w:rsidRPr="005F2CD9">
        <w:rPr>
          <w:position w:val="-34"/>
        </w:rPr>
        <w:object w:dxaOrig="1520" w:dyaOrig="720" w14:anchorId="1858C14C">
          <v:shape id="_x0000_i1032" type="#_x0000_t75" style="width:76.35pt;height:36.15pt" o:ole="">
            <v:imagedata r:id="rId22" o:title=""/>
          </v:shape>
          <o:OLEObject Type="Embed" ProgID="Equation.DSMT4" ShapeID="_x0000_i1032" DrawAspect="Content" ObjectID="_1695269236" r:id="rId23"/>
        </w:object>
      </w:r>
    </w:p>
    <w:p w:rsidR="005F2CD9" w:rsidRDefault="005F2CD9" w:rsidP="005F2CD9">
      <w:pPr>
        <w:ind w:left="340"/>
      </w:pPr>
      <w:r>
        <w:t>Όπου για την εξωτερική αντίσταση θα έχουμε:</w:t>
      </w:r>
    </w:p>
    <w:p w:rsidR="005F2CD9" w:rsidRDefault="00761125" w:rsidP="00761125">
      <w:pPr>
        <w:ind w:left="340"/>
        <w:jc w:val="center"/>
      </w:pPr>
      <w:r w:rsidRPr="00761125">
        <w:rPr>
          <w:position w:val="-40"/>
        </w:rPr>
        <w:object w:dxaOrig="3000" w:dyaOrig="920" w14:anchorId="03E21185">
          <v:shape id="_x0000_i1033" type="#_x0000_t75" style="width:150.05pt;height:45.9pt" o:ole="">
            <v:imagedata r:id="rId24" o:title=""/>
          </v:shape>
          <o:OLEObject Type="Embed" ProgID="Equation.DSMT4" ShapeID="_x0000_i1033" DrawAspect="Content" ObjectID="_1695269237" r:id="rId25"/>
        </w:object>
      </w:r>
    </w:p>
    <w:p w:rsidR="00761125" w:rsidRDefault="00761125" w:rsidP="00761125">
      <w:pPr>
        <w:ind w:left="340"/>
      </w:pPr>
      <w:r>
        <w:t>Και με αντικατάσταση βρίσκουμε:</w:t>
      </w:r>
    </w:p>
    <w:p w:rsidR="00761125" w:rsidRDefault="00761125" w:rsidP="00761125">
      <w:pPr>
        <w:ind w:left="340"/>
        <w:jc w:val="center"/>
      </w:pPr>
      <w:r w:rsidRPr="005F2CD9">
        <w:rPr>
          <w:position w:val="-34"/>
        </w:rPr>
        <w:object w:dxaOrig="2820" w:dyaOrig="720" w14:anchorId="5AB09C0C">
          <v:shape id="_x0000_i1034" type="#_x0000_t75" style="width:141pt;height:36.15pt" o:ole="">
            <v:imagedata r:id="rId26" o:title=""/>
          </v:shape>
          <o:OLEObject Type="Embed" ProgID="Equation.DSMT4" ShapeID="_x0000_i1034" DrawAspect="Content" ObjectID="_1695269238" r:id="rId27"/>
        </w:object>
      </w:r>
    </w:p>
    <w:p w:rsidR="00761125" w:rsidRDefault="00761125" w:rsidP="00761125">
      <w:pPr>
        <w:ind w:left="340"/>
      </w:pPr>
      <w:r>
        <w:t>Αλλά τότε η πολική τάση της πηγής είναι ίση με:</w:t>
      </w:r>
    </w:p>
    <w:p w:rsidR="00761125" w:rsidRPr="00761125" w:rsidRDefault="00761125" w:rsidP="00761125">
      <w:pPr>
        <w:ind w:left="340"/>
        <w:jc w:val="center"/>
        <w:rPr>
          <w:i/>
          <w:sz w:val="24"/>
          <w:szCs w:val="24"/>
        </w:rPr>
      </w:pPr>
      <w:proofErr w:type="spellStart"/>
      <w:r w:rsidRPr="00761125">
        <w:rPr>
          <w:i/>
          <w:sz w:val="24"/>
          <w:szCs w:val="24"/>
        </w:rPr>
        <w:t>V</w:t>
      </w:r>
      <w:r w:rsidRPr="00761125">
        <w:rPr>
          <w:i/>
          <w:sz w:val="24"/>
          <w:szCs w:val="24"/>
          <w:vertAlign w:val="subscript"/>
        </w:rPr>
        <w:t>π</w:t>
      </w:r>
      <w:proofErr w:type="spellEnd"/>
      <w:r w:rsidRPr="00761125">
        <w:rPr>
          <w:i/>
          <w:sz w:val="24"/>
          <w:szCs w:val="24"/>
        </w:rPr>
        <w:t>=</w:t>
      </w:r>
      <w:proofErr w:type="spellStart"/>
      <w:r w:rsidRPr="00761125">
        <w:rPr>
          <w:i/>
          <w:sz w:val="24"/>
          <w:szCs w:val="24"/>
        </w:rPr>
        <w:t>Ε-Ι∙r</w:t>
      </w:r>
      <w:proofErr w:type="spellEnd"/>
      <w:r w:rsidRPr="00761125">
        <w:rPr>
          <w:i/>
          <w:sz w:val="24"/>
          <w:szCs w:val="24"/>
        </w:rPr>
        <w:t xml:space="preserve"> =12V-6 Α∙1Ω=6V</w:t>
      </w:r>
    </w:p>
    <w:p w:rsidR="00761125" w:rsidRDefault="006B6249" w:rsidP="006B6249">
      <w:pPr>
        <w:ind w:left="340"/>
      </w:pPr>
      <w:r>
        <w:t>Και η ράβδος διαρρέεται από ρεύμα έντασης:</w:t>
      </w:r>
    </w:p>
    <w:p w:rsidR="006B6249" w:rsidRDefault="006B6249" w:rsidP="006B6249">
      <w:pPr>
        <w:jc w:val="center"/>
      </w:pPr>
      <w:r w:rsidRPr="006B6249">
        <w:rPr>
          <w:position w:val="-24"/>
        </w:rPr>
        <w:object w:dxaOrig="2180" w:dyaOrig="620" w14:anchorId="124DBA4D">
          <v:shape id="_x0000_i1035" type="#_x0000_t75" style="width:108.85pt;height:31.15pt" o:ole="">
            <v:imagedata r:id="rId28" o:title=""/>
          </v:shape>
          <o:OLEObject Type="Embed" ProgID="Equation.DSMT4" ShapeID="_x0000_i1035" DrawAspect="Content" ObjectID="_1695269239" r:id="rId29"/>
        </w:object>
      </w:r>
    </w:p>
    <w:p w:rsidR="00211924" w:rsidRDefault="00211924" w:rsidP="00211924">
      <w:pPr>
        <w:ind w:left="340"/>
      </w:pPr>
      <w:r>
        <w:t>Με βάση την τιμή αυτή, η ασκούμενη δύναμη έχει μέτρο:</w:t>
      </w:r>
    </w:p>
    <w:p w:rsidR="00211924" w:rsidRPr="00BD36B7" w:rsidRDefault="00211924" w:rsidP="00211924">
      <w:pPr>
        <w:jc w:val="center"/>
        <w:rPr>
          <w:i/>
          <w:sz w:val="24"/>
          <w:szCs w:val="24"/>
        </w:rPr>
      </w:pPr>
      <w:r w:rsidRPr="00BD36B7">
        <w:rPr>
          <w:i/>
          <w:sz w:val="24"/>
          <w:szCs w:val="24"/>
        </w:rPr>
        <w:t>F</w:t>
      </w:r>
      <w:r w:rsidRPr="00BD36B7">
        <w:rPr>
          <w:i/>
          <w:sz w:val="24"/>
          <w:szCs w:val="24"/>
          <w:vertAlign w:val="subscript"/>
        </w:rPr>
        <w:t>L1</w:t>
      </w:r>
      <w:r w:rsidRPr="00BD36B7">
        <w:rPr>
          <w:i/>
          <w:sz w:val="24"/>
          <w:szCs w:val="24"/>
        </w:rPr>
        <w:t>=</w:t>
      </w:r>
      <w:proofErr w:type="spellStart"/>
      <w:r w:rsidRPr="00BD36B7">
        <w:rPr>
          <w:i/>
          <w:sz w:val="24"/>
          <w:szCs w:val="24"/>
        </w:rPr>
        <w:t>Β∙Ι</w:t>
      </w:r>
      <w:r w:rsidRPr="00BD36B7">
        <w:rPr>
          <w:i/>
          <w:sz w:val="24"/>
          <w:szCs w:val="24"/>
          <w:vertAlign w:val="subscript"/>
        </w:rPr>
        <w:t>ρ</w:t>
      </w:r>
      <w:r w:rsidRPr="00BD36B7">
        <w:rPr>
          <w:i/>
          <w:sz w:val="24"/>
          <w:szCs w:val="24"/>
        </w:rPr>
        <w:t>∙l</w:t>
      </w:r>
      <w:proofErr w:type="spellEnd"/>
      <w:r w:rsidRPr="00BD36B7">
        <w:rPr>
          <w:i/>
          <w:sz w:val="24"/>
          <w:szCs w:val="24"/>
        </w:rPr>
        <w:t>=0,5Τ∙1,5Α∙1m=0,75Ν</w:t>
      </w:r>
    </w:p>
    <w:p w:rsidR="00211924" w:rsidRDefault="00211924" w:rsidP="00BD36B7">
      <w:pPr>
        <w:ind w:left="340"/>
      </w:pPr>
      <w:r>
        <w:t xml:space="preserve">Παρατηρούμε ότι η δύναμη που τείνει να </w:t>
      </w:r>
      <w:r w:rsidR="00BD36B7">
        <w:t xml:space="preserve">επιταχύνει τον αγωγό, έχει μικρότερο μέτρο από την οριακή τριβή και ο αγωγός ισορροπεί, δεχόμενος και δύναμη στατικής τριβής μέτρου </w:t>
      </w:r>
      <w:proofErr w:type="spellStart"/>
      <w:r w:rsidR="00BD36B7" w:rsidRPr="00BD36B7">
        <w:rPr>
          <w:i/>
        </w:rPr>
        <w:t>f</w:t>
      </w:r>
      <w:r w:rsidR="00BD36B7" w:rsidRPr="00BD36B7">
        <w:rPr>
          <w:i/>
          <w:vertAlign w:val="subscript"/>
        </w:rPr>
        <w:t>s</w:t>
      </w:r>
      <w:proofErr w:type="spellEnd"/>
      <w:r w:rsidR="00BD36B7" w:rsidRPr="00BD36B7">
        <w:rPr>
          <w:i/>
        </w:rPr>
        <w:t>=0,75Ν</w:t>
      </w:r>
      <w:r w:rsidR="00BD36B7">
        <w:t>.</w:t>
      </w:r>
    </w:p>
    <w:p w:rsidR="00BD36B7" w:rsidRDefault="001760A9" w:rsidP="00F3312C">
      <w:pPr>
        <w:pStyle w:val="1"/>
      </w:pPr>
      <w:r>
        <w:rPr>
          <w:noProof/>
        </w:rPr>
        <w:object w:dxaOrig="1440" w:dyaOrig="1440" w14:anchorId="566A7589">
          <v:shape id="_x0000_s1034" type="#_x0000_t75" style="position:absolute;left:0;text-align:left;margin-left:309.45pt;margin-top:74.2pt;width:172.25pt;height:119.4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30" o:title=""/>
            <w10:wrap type="square"/>
          </v:shape>
          <o:OLEObject Type="Embed" ProgID="Visio.Drawing.15" ShapeID="_x0000_s1034" DrawAspect="Content" ObjectID="_1695269248" r:id="rId31"/>
        </w:object>
      </w:r>
      <w:r w:rsidR="002506BA">
        <w:t xml:space="preserve"> </w:t>
      </w:r>
      <w:r w:rsidR="00F3312C">
        <w:t>Αν αυξήσουμε το μέγεθος της αντίστασης</w:t>
      </w:r>
      <w:r w:rsidR="002F78BD">
        <w:t xml:space="preserve"> του αντιστάτη</w:t>
      </w:r>
      <w:r w:rsidR="00CF6C2A">
        <w:t>, έστω στην τιμή</w:t>
      </w:r>
      <w:r w:rsidR="002506BA">
        <w:t xml:space="preserve"> </w:t>
      </w:r>
      <w:r w:rsidR="002506BA">
        <w:rPr>
          <w:rFonts w:ascii="Cambria Math" w:hAnsi="Cambria Math"/>
        </w:rPr>
        <w:t>R</w:t>
      </w:r>
      <w:r w:rsidR="002506BA">
        <w:rPr>
          <w:vertAlign w:val="subscript"/>
        </w:rPr>
        <w:t>2</w:t>
      </w:r>
      <w:r w:rsidR="00F3312C">
        <w:t>, τότε θα μειωθεί η ένταση του ρεύματος που διαρρέει την πηγή, θα αυξηθεί η πολική</w:t>
      </w:r>
      <w:r w:rsidR="00DB2A89">
        <w:t xml:space="preserve"> της</w:t>
      </w:r>
      <w:r w:rsidR="00F3312C">
        <w:t xml:space="preserve"> τάση και η ένταση του ρεύματος που διαρρέει τον ΑΓ. Αλλά αυτό</w:t>
      </w:r>
      <w:r w:rsidR="00EC2AD6">
        <w:t xml:space="preserve"> θα</w:t>
      </w:r>
      <w:r w:rsidR="00F3312C">
        <w:t xml:space="preserve"> προκαλέσει αύξηση του μέτρου της δύναμης </w:t>
      </w:r>
      <w:r w:rsidR="00F3312C">
        <w:rPr>
          <w:lang w:val="en-US"/>
        </w:rPr>
        <w:t>Laplace</w:t>
      </w:r>
      <w:r w:rsidR="00EC2AD6">
        <w:t xml:space="preserve"> και ο αγωγός </w:t>
      </w:r>
      <w:r w:rsidR="009B3A95">
        <w:t xml:space="preserve">θα </w:t>
      </w:r>
      <w:r w:rsidR="00EC2AD6">
        <w:t xml:space="preserve">τείνει να κινηθεί. Για την κατάσταση </w:t>
      </w:r>
      <w:r w:rsidR="009B3A95">
        <w:t>ό</w:t>
      </w:r>
      <w:r w:rsidR="00EC2AD6">
        <w:t>που οριακά ο αγωγός τείνει να κινηθεί θα έχουμε:</w:t>
      </w:r>
    </w:p>
    <w:p w:rsidR="00EC2AD6" w:rsidRDefault="002506BA" w:rsidP="00EC2AD6">
      <w:pPr>
        <w:jc w:val="center"/>
      </w:pPr>
      <w:r>
        <w:t xml:space="preserve"> </w:t>
      </w:r>
      <w:r w:rsidR="002F78BD" w:rsidRPr="002F78BD">
        <w:rPr>
          <w:position w:val="-48"/>
        </w:rPr>
        <w:object w:dxaOrig="2720" w:dyaOrig="1080" w14:anchorId="75EE5D2C">
          <v:shape id="_x0000_i1037" type="#_x0000_t75" style="width:136.3pt;height:53.9pt" o:ole="">
            <v:imagedata r:id="rId32" o:title=""/>
          </v:shape>
          <o:OLEObject Type="Embed" ProgID="Equation.DSMT4" ShapeID="_x0000_i1037" DrawAspect="Content" ObjectID="_1695269240" r:id="rId33"/>
        </w:object>
      </w:r>
      <w:r w:rsidR="009B3A95">
        <w:t xml:space="preserve"> και</w:t>
      </w:r>
    </w:p>
    <w:p w:rsidR="009B3A95" w:rsidRDefault="009B3A95" w:rsidP="00EC2AD6">
      <w:pPr>
        <w:jc w:val="center"/>
      </w:pPr>
      <w:proofErr w:type="spellStart"/>
      <w:r w:rsidRPr="002F78BD">
        <w:rPr>
          <w:i/>
          <w:sz w:val="24"/>
          <w:szCs w:val="24"/>
        </w:rPr>
        <w:t>V</w:t>
      </w:r>
      <w:r w:rsidRPr="002F78BD">
        <w:rPr>
          <w:i/>
          <w:sz w:val="24"/>
          <w:szCs w:val="24"/>
          <w:vertAlign w:val="subscript"/>
        </w:rPr>
        <w:t>πολ</w:t>
      </w:r>
      <w:proofErr w:type="spellEnd"/>
      <w:r w:rsidRPr="002F78BD">
        <w:rPr>
          <w:i/>
          <w:sz w:val="24"/>
          <w:szCs w:val="24"/>
        </w:rPr>
        <w:t>=</w:t>
      </w:r>
      <w:proofErr w:type="spellStart"/>
      <w:r w:rsidRPr="002F78BD">
        <w:rPr>
          <w:i/>
          <w:sz w:val="24"/>
          <w:szCs w:val="24"/>
        </w:rPr>
        <w:t>Ι</w:t>
      </w:r>
      <w:r w:rsidRPr="002F78BD">
        <w:rPr>
          <w:i/>
          <w:sz w:val="24"/>
          <w:szCs w:val="24"/>
          <w:vertAlign w:val="subscript"/>
        </w:rPr>
        <w:t>ορ</w:t>
      </w:r>
      <w:r w:rsidRPr="002F78BD">
        <w:rPr>
          <w:i/>
          <w:sz w:val="24"/>
          <w:szCs w:val="24"/>
        </w:rPr>
        <w:t>∙R</w:t>
      </w:r>
      <w:proofErr w:type="spellEnd"/>
      <w:r w:rsidRPr="002F78BD">
        <w:rPr>
          <w:i/>
          <w:sz w:val="24"/>
          <w:szCs w:val="24"/>
        </w:rPr>
        <w:t>=2∙4V=8</w:t>
      </w:r>
      <w:r w:rsidR="002F78BD" w:rsidRPr="002F78BD">
        <w:rPr>
          <w:i/>
          <w:sz w:val="24"/>
          <w:szCs w:val="24"/>
        </w:rPr>
        <w:t>V</w:t>
      </w:r>
      <w:r w:rsidR="002F78BD">
        <w:t xml:space="preserve"> →</w:t>
      </w:r>
    </w:p>
    <w:p w:rsidR="002F78BD" w:rsidRDefault="002F78BD" w:rsidP="00EC2AD6">
      <w:pPr>
        <w:jc w:val="center"/>
        <w:rPr>
          <w:i/>
          <w:sz w:val="24"/>
          <w:szCs w:val="24"/>
        </w:rPr>
      </w:pPr>
      <w:proofErr w:type="spellStart"/>
      <w:r w:rsidRPr="00761125">
        <w:rPr>
          <w:i/>
          <w:sz w:val="24"/>
          <w:szCs w:val="24"/>
        </w:rPr>
        <w:t>V</w:t>
      </w:r>
      <w:r w:rsidRPr="00761125">
        <w:rPr>
          <w:i/>
          <w:sz w:val="24"/>
          <w:szCs w:val="24"/>
          <w:vertAlign w:val="subscript"/>
        </w:rPr>
        <w:t>π</w:t>
      </w:r>
      <w:r>
        <w:rPr>
          <w:i/>
          <w:sz w:val="24"/>
          <w:szCs w:val="24"/>
          <w:vertAlign w:val="subscript"/>
        </w:rPr>
        <w:t>ολ</w:t>
      </w:r>
      <w:proofErr w:type="spellEnd"/>
      <w:r w:rsidRPr="00761125">
        <w:rPr>
          <w:i/>
          <w:sz w:val="24"/>
          <w:szCs w:val="24"/>
        </w:rPr>
        <w:t>=Ε-</w:t>
      </w:r>
      <w:proofErr w:type="spellStart"/>
      <w:r w:rsidRPr="00761125">
        <w:rPr>
          <w:i/>
          <w:sz w:val="24"/>
          <w:szCs w:val="24"/>
        </w:rPr>
        <w:t>Ι</w:t>
      </w:r>
      <w:r>
        <w:rPr>
          <w:i/>
          <w:sz w:val="24"/>
          <w:szCs w:val="24"/>
          <w:vertAlign w:val="subscript"/>
        </w:rPr>
        <w:t>ολ</w:t>
      </w:r>
      <w:proofErr w:type="spellEnd"/>
      <w:r>
        <w:rPr>
          <w:i/>
          <w:sz w:val="24"/>
          <w:szCs w:val="24"/>
        </w:rPr>
        <w:t xml:space="preserve"> </w:t>
      </w:r>
      <w:r w:rsidRPr="00761125">
        <w:rPr>
          <w:i/>
          <w:sz w:val="24"/>
          <w:szCs w:val="24"/>
        </w:rPr>
        <w:t>∙r</w:t>
      </w:r>
      <w:r w:rsidR="002F3E8B">
        <w:rPr>
          <w:i/>
          <w:sz w:val="24"/>
          <w:szCs w:val="24"/>
        </w:rPr>
        <w:t xml:space="preserve"> →</w:t>
      </w:r>
    </w:p>
    <w:p w:rsidR="002F3E8B" w:rsidRDefault="002F3E8B" w:rsidP="00EC2AD6">
      <w:pPr>
        <w:jc w:val="center"/>
      </w:pPr>
      <w:r w:rsidRPr="002F3E8B">
        <w:rPr>
          <w:position w:val="-24"/>
        </w:rPr>
        <w:object w:dxaOrig="3200" w:dyaOrig="620" w14:anchorId="57587383">
          <v:shape id="_x0000_i1038" type="#_x0000_t75" style="width:159.75pt;height:31.15pt" o:ole="">
            <v:imagedata r:id="rId34" o:title=""/>
          </v:shape>
          <o:OLEObject Type="Embed" ProgID="Equation.DSMT4" ShapeID="_x0000_i1038" DrawAspect="Content" ObjectID="_1695269241" r:id="rId35"/>
        </w:object>
      </w:r>
    </w:p>
    <w:p w:rsidR="00FB21A0" w:rsidRDefault="002F3E8B" w:rsidP="002F3E8B">
      <w:pPr>
        <w:ind w:left="340"/>
      </w:pPr>
      <w:r>
        <w:t>Αλλά τότε από τον 1</w:t>
      </w:r>
      <w:r w:rsidRPr="002F3E8B">
        <w:rPr>
          <w:vertAlign w:val="superscript"/>
        </w:rPr>
        <w:t>ο</w:t>
      </w:r>
      <w:r>
        <w:t xml:space="preserve"> κανόνα του </w:t>
      </w:r>
      <w:r>
        <w:rPr>
          <w:lang w:val="en-US"/>
        </w:rPr>
        <w:t>Kirchhoff</w:t>
      </w:r>
      <w:r w:rsidRPr="002F3E8B">
        <w:t xml:space="preserve"> </w:t>
      </w:r>
      <w:r>
        <w:t>βρίσκουμε</w:t>
      </w:r>
      <w:r w:rsidR="00FB21A0">
        <w:t>:</w:t>
      </w:r>
    </w:p>
    <w:p w:rsidR="00FB21A0" w:rsidRDefault="002F3E8B" w:rsidP="00FB21A0">
      <w:pPr>
        <w:ind w:left="340"/>
        <w:jc w:val="center"/>
      </w:pPr>
      <w:r w:rsidRPr="00FB21A0">
        <w:rPr>
          <w:i/>
          <w:sz w:val="24"/>
          <w:szCs w:val="24"/>
        </w:rPr>
        <w:t>Ι</w:t>
      </w:r>
      <w:r w:rsidRPr="00FB21A0">
        <w:rPr>
          <w:i/>
          <w:sz w:val="24"/>
          <w:szCs w:val="24"/>
          <w:vertAlign w:val="subscript"/>
        </w:rPr>
        <w:t>2</w:t>
      </w:r>
      <w:r w:rsidRPr="00FB21A0">
        <w:rPr>
          <w:i/>
          <w:sz w:val="24"/>
          <w:szCs w:val="24"/>
        </w:rPr>
        <w:t>=</w:t>
      </w:r>
      <w:proofErr w:type="spellStart"/>
      <w:r w:rsidRPr="00FB21A0">
        <w:rPr>
          <w:i/>
          <w:sz w:val="24"/>
          <w:szCs w:val="24"/>
        </w:rPr>
        <w:t>Ι</w:t>
      </w:r>
      <w:r w:rsidRPr="00FB21A0">
        <w:rPr>
          <w:i/>
          <w:sz w:val="24"/>
          <w:szCs w:val="24"/>
          <w:vertAlign w:val="subscript"/>
        </w:rPr>
        <w:t>ολ</w:t>
      </w:r>
      <w:r w:rsidRPr="00FB21A0">
        <w:rPr>
          <w:i/>
          <w:sz w:val="24"/>
          <w:szCs w:val="24"/>
        </w:rPr>
        <w:t>-Ι</w:t>
      </w:r>
      <w:r w:rsidRPr="00FB21A0">
        <w:rPr>
          <w:i/>
          <w:sz w:val="24"/>
          <w:szCs w:val="24"/>
          <w:vertAlign w:val="subscript"/>
        </w:rPr>
        <w:t>ορ</w:t>
      </w:r>
      <w:proofErr w:type="spellEnd"/>
      <w:r w:rsidRPr="00FB21A0">
        <w:rPr>
          <w:i/>
          <w:sz w:val="24"/>
          <w:szCs w:val="24"/>
        </w:rPr>
        <w:t>= 4 Α-2Α=2Α</w:t>
      </w:r>
      <w:r>
        <w:t>.</w:t>
      </w:r>
    </w:p>
    <w:p w:rsidR="002F3E8B" w:rsidRDefault="002F3E8B" w:rsidP="002F3E8B">
      <w:pPr>
        <w:ind w:left="340"/>
      </w:pPr>
      <w:r>
        <w:t>Τότε:</w:t>
      </w:r>
    </w:p>
    <w:p w:rsidR="00FB21A0" w:rsidRDefault="00FB21A0" w:rsidP="00FB21A0">
      <w:pPr>
        <w:ind w:left="340"/>
        <w:jc w:val="center"/>
      </w:pPr>
      <w:r w:rsidRPr="00FB21A0">
        <w:rPr>
          <w:position w:val="-30"/>
        </w:rPr>
        <w:object w:dxaOrig="2160" w:dyaOrig="680" w14:anchorId="6951063F">
          <v:shape id="_x0000_i1039" type="#_x0000_t75" style="width:108.15pt;height:33.8pt" o:ole="">
            <v:imagedata r:id="rId36" o:title=""/>
          </v:shape>
          <o:OLEObject Type="Embed" ProgID="Equation.DSMT4" ShapeID="_x0000_i1039" DrawAspect="Content" ObjectID="_1695269242" r:id="rId37"/>
        </w:object>
      </w:r>
    </w:p>
    <w:p w:rsidR="002F3E8B" w:rsidRPr="00CF4594" w:rsidRDefault="00F373B0" w:rsidP="002F3E8B">
      <w:pPr>
        <w:ind w:left="340"/>
      </w:pPr>
      <w:r>
        <w:t xml:space="preserve">Για κάθε τιμή της αντίστασης, </w:t>
      </w:r>
      <w:r w:rsidR="001A2391">
        <w:t xml:space="preserve">μικρότερη από τα 4Ω, ο αγωγός ισορροπεί, ενώ για τιμές </w:t>
      </w:r>
      <w:r>
        <w:t>πάνω από τα 4Ω</w:t>
      </w:r>
      <w:r w:rsidR="001A2391">
        <w:t xml:space="preserve">, θα έχουμε μεγαλύτερη δύναμη </w:t>
      </w:r>
      <w:r w:rsidR="001A2391">
        <w:rPr>
          <w:lang w:val="en-US"/>
        </w:rPr>
        <w:t>Laplace</w:t>
      </w:r>
      <w:r w:rsidR="001A2391" w:rsidRPr="001A2391">
        <w:t xml:space="preserve"> </w:t>
      </w:r>
      <w:r w:rsidR="001A2391">
        <w:t xml:space="preserve">στην ράβδο και επιτάχυνσή της προς τα αριστερά. Η μεγαλύτερη επιτάχυνση της ράβδου θα είναι προφανώς, όταν </w:t>
      </w:r>
      <w:r w:rsidR="001A2391">
        <w:rPr>
          <w:rFonts w:ascii="Cambria Math" w:hAnsi="Cambria Math"/>
        </w:rPr>
        <w:t>R</w:t>
      </w:r>
      <w:r w:rsidR="001A2391">
        <w:rPr>
          <w:vertAlign w:val="subscript"/>
        </w:rPr>
        <w:t>1</w:t>
      </w:r>
      <w:r w:rsidR="001A2391">
        <w:t>→∞, η επιτάχυνση του i) ερωτήματος</w:t>
      </w:r>
      <w:r w:rsidR="00CF4594">
        <w:t xml:space="preserve"> 1m/s</w:t>
      </w:r>
      <w:r w:rsidR="00CF4594">
        <w:rPr>
          <w:vertAlign w:val="superscript"/>
        </w:rPr>
        <w:t>2</w:t>
      </w:r>
      <w:r w:rsidR="00CF4594">
        <w:t>.</w:t>
      </w:r>
    </w:p>
    <w:p w:rsidR="00D33753" w:rsidRDefault="00D33753" w:rsidP="002F3E8B">
      <w:pPr>
        <w:ind w:left="340"/>
      </w:pPr>
    </w:p>
    <w:p w:rsidR="00D33753" w:rsidRPr="001A2391" w:rsidRDefault="00D33753" w:rsidP="00D33753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D33753" w:rsidRPr="001A2391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A9" w:rsidRDefault="001760A9">
      <w:pPr>
        <w:spacing w:after="0" w:line="240" w:lineRule="auto"/>
      </w:pPr>
      <w:r>
        <w:separator/>
      </w:r>
    </w:p>
  </w:endnote>
  <w:endnote w:type="continuationSeparator" w:id="0">
    <w:p w:rsidR="001760A9" w:rsidRDefault="001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A9" w:rsidRDefault="001760A9">
      <w:pPr>
        <w:spacing w:after="0" w:line="240" w:lineRule="auto"/>
      </w:pPr>
      <w:r>
        <w:separator/>
      </w:r>
    </w:p>
  </w:footnote>
  <w:footnote w:type="continuationSeparator" w:id="0">
    <w:p w:rsidR="001760A9" w:rsidRDefault="0017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D57B2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B2"/>
    <w:rsid w:val="000538DF"/>
    <w:rsid w:val="000701A8"/>
    <w:rsid w:val="000A5A2D"/>
    <w:rsid w:val="000C34FC"/>
    <w:rsid w:val="001760A9"/>
    <w:rsid w:val="001764F7"/>
    <w:rsid w:val="001865ED"/>
    <w:rsid w:val="001A2391"/>
    <w:rsid w:val="00211924"/>
    <w:rsid w:val="002506BA"/>
    <w:rsid w:val="002878D5"/>
    <w:rsid w:val="002C2C2B"/>
    <w:rsid w:val="002D5901"/>
    <w:rsid w:val="002F3E8B"/>
    <w:rsid w:val="002F78BD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C1D46"/>
    <w:rsid w:val="004F7518"/>
    <w:rsid w:val="005174DA"/>
    <w:rsid w:val="005345FF"/>
    <w:rsid w:val="005428E3"/>
    <w:rsid w:val="00572886"/>
    <w:rsid w:val="005C059F"/>
    <w:rsid w:val="005C5458"/>
    <w:rsid w:val="005F2CD9"/>
    <w:rsid w:val="00604423"/>
    <w:rsid w:val="00647329"/>
    <w:rsid w:val="00667E23"/>
    <w:rsid w:val="006860EE"/>
    <w:rsid w:val="006B6249"/>
    <w:rsid w:val="00717932"/>
    <w:rsid w:val="00761125"/>
    <w:rsid w:val="0079679D"/>
    <w:rsid w:val="007A321F"/>
    <w:rsid w:val="007B1B10"/>
    <w:rsid w:val="007D57B2"/>
    <w:rsid w:val="007E115B"/>
    <w:rsid w:val="007E3B03"/>
    <w:rsid w:val="007E656A"/>
    <w:rsid w:val="0081576D"/>
    <w:rsid w:val="00831AE3"/>
    <w:rsid w:val="00880ED0"/>
    <w:rsid w:val="008945AD"/>
    <w:rsid w:val="00940AE7"/>
    <w:rsid w:val="009A1C4D"/>
    <w:rsid w:val="009B3A95"/>
    <w:rsid w:val="00A8367E"/>
    <w:rsid w:val="00A953F9"/>
    <w:rsid w:val="00AC5AC3"/>
    <w:rsid w:val="00B01F92"/>
    <w:rsid w:val="00B11C3D"/>
    <w:rsid w:val="00B820C2"/>
    <w:rsid w:val="00BD36B7"/>
    <w:rsid w:val="00C12341"/>
    <w:rsid w:val="00CA7A43"/>
    <w:rsid w:val="00CF4594"/>
    <w:rsid w:val="00CF6C2A"/>
    <w:rsid w:val="00D045EF"/>
    <w:rsid w:val="00D33753"/>
    <w:rsid w:val="00D53740"/>
    <w:rsid w:val="00D82210"/>
    <w:rsid w:val="00DB2A89"/>
    <w:rsid w:val="00DC1FBA"/>
    <w:rsid w:val="00DE49E1"/>
    <w:rsid w:val="00E9559A"/>
    <w:rsid w:val="00EA64C4"/>
    <w:rsid w:val="00EB2362"/>
    <w:rsid w:val="00EB6640"/>
    <w:rsid w:val="00EC2AD6"/>
    <w:rsid w:val="00EC647B"/>
    <w:rsid w:val="00EE6226"/>
    <w:rsid w:val="00EE7957"/>
    <w:rsid w:val="00EF6FB3"/>
    <w:rsid w:val="00F3312C"/>
    <w:rsid w:val="00F373B0"/>
    <w:rsid w:val="00F4756B"/>
    <w:rsid w:val="00F6515A"/>
    <w:rsid w:val="00FB21A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D9B6A8"/>
  <w15:chartTrackingRefBased/>
  <w15:docId w15:val="{1908A610-A48D-4AA5-AA28-B73A09FB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3.vsdx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7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9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31" Type="http://schemas.openxmlformats.org/officeDocument/2006/relationships/package" Target="embeddings/Microsoft_Visio_Drawi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2.emf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7DE1-D578-4150-B1E3-3A84F8D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cp:lastPrinted>2021-10-07T14:13:00Z</cp:lastPrinted>
  <dcterms:created xsi:type="dcterms:W3CDTF">2021-10-09T04:14:00Z</dcterms:created>
  <dcterms:modified xsi:type="dcterms:W3CDTF">2021-10-09T04:20:00Z</dcterms:modified>
</cp:coreProperties>
</file>