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56" w:rsidRDefault="00DE3FA2" w:rsidP="00DE3FA2">
      <w:pPr>
        <w:pStyle w:val="10"/>
        <w:ind w:left="1276" w:right="1416"/>
      </w:pPr>
      <w:r>
        <w:t>Ένα σώμα πάνω σε σανίδα που</w:t>
      </w:r>
      <w:r w:rsidR="00FF729C">
        <w:t xml:space="preserve"> σύρεται, σαν Φ.Ε.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</w:tblGrid>
      <w:tr w:rsidR="00D01B19" w:rsidTr="000C1289">
        <w:trPr>
          <w:trHeight w:val="637"/>
          <w:jc w:val="right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D01B19" w:rsidRDefault="000C1289" w:rsidP="00D01B19">
            <w:r>
              <w:object w:dxaOrig="2177" w:dyaOrig="10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85pt;height:53.4pt" o:ole="" filled="t" fillcolor="#c6d9f1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6895181" r:id="rId8"/>
              </w:object>
            </w:r>
          </w:p>
          <w:p w:rsidR="000C1289" w:rsidRDefault="000C1289" w:rsidP="00D01B19"/>
          <w:p w:rsidR="000C1289" w:rsidRDefault="000C1289" w:rsidP="00D01B19"/>
          <w:p w:rsidR="00D01B19" w:rsidRDefault="0072402F" w:rsidP="00D01B19">
            <w:r>
              <w:object w:dxaOrig="2176" w:dyaOrig="1080">
                <v:shape id="_x0000_i1026" type="#_x0000_t75" style="width:108.85pt;height:54.2pt" o:ole="" filled="t" fillcolor="#c6d9f1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516895182" r:id="rId10"/>
              </w:object>
            </w:r>
          </w:p>
        </w:tc>
      </w:tr>
    </w:tbl>
    <w:p w:rsidR="00B25D3C" w:rsidRDefault="00773FE2" w:rsidP="00B25D3C">
      <w:pPr>
        <w:rPr>
          <w:lang w:eastAsia="el-GR"/>
        </w:rPr>
      </w:pPr>
      <w:r>
        <w:rPr>
          <w:lang w:eastAsia="el-GR"/>
        </w:rPr>
        <w:t>Σε οριζόντιο επίπεδο κινείται με σταθερή ταχύτητα υ</w:t>
      </w:r>
      <w:r>
        <w:rPr>
          <w:vertAlign w:val="subscript"/>
          <w:lang w:eastAsia="el-GR"/>
        </w:rPr>
        <w:t>0</w:t>
      </w:r>
      <w:r w:rsidR="0091570D">
        <w:rPr>
          <w:lang w:eastAsia="el-GR"/>
        </w:rPr>
        <w:t>=3</w:t>
      </w:r>
      <w:r>
        <w:rPr>
          <w:lang w:eastAsia="el-GR"/>
        </w:rPr>
        <w:t>m/s μια</w:t>
      </w:r>
      <w:r w:rsidR="0072402F">
        <w:rPr>
          <w:lang w:eastAsia="el-GR"/>
        </w:rPr>
        <w:t xml:space="preserve"> μακριά</w:t>
      </w:r>
      <w:r>
        <w:rPr>
          <w:lang w:eastAsia="el-GR"/>
        </w:rPr>
        <w:t xml:space="preserve"> σανίδα μάζας Μ=10kg, με τη επ</w:t>
      </w:r>
      <w:r>
        <w:rPr>
          <w:lang w:eastAsia="el-GR"/>
        </w:rPr>
        <w:t>ί</w:t>
      </w:r>
      <w:r>
        <w:rPr>
          <w:lang w:eastAsia="el-GR"/>
        </w:rPr>
        <w:t>δραση μιας σταθερής οριζόντιας δύνα</w:t>
      </w:r>
      <w:r w:rsidR="00D01B19">
        <w:rPr>
          <w:lang w:eastAsia="el-GR"/>
        </w:rPr>
        <w:t>μης F=40Ν, όπως στο σχήμα</w:t>
      </w:r>
    </w:p>
    <w:p w:rsidR="00FF729C" w:rsidRDefault="00D3187A" w:rsidP="00E045C9">
      <w:pPr>
        <w:ind w:left="340" w:hanging="340"/>
        <w:rPr>
          <w:lang w:eastAsia="el-GR"/>
        </w:rPr>
      </w:pPr>
      <w:r>
        <w:rPr>
          <w:lang w:eastAsia="el-GR"/>
        </w:rPr>
        <w:t>1</w:t>
      </w:r>
      <w:r w:rsidR="00773FE2">
        <w:rPr>
          <w:lang w:eastAsia="el-GR"/>
        </w:rPr>
        <w:t xml:space="preserve">) </w:t>
      </w:r>
      <w:r w:rsidR="00D01B19">
        <w:rPr>
          <w:lang w:eastAsia="el-GR"/>
        </w:rPr>
        <w:t xml:space="preserve">  </w:t>
      </w:r>
      <w:r w:rsidR="00773FE2">
        <w:rPr>
          <w:lang w:eastAsia="el-GR"/>
        </w:rPr>
        <w:t>Να σχεδιάστε τις δυνάμεις που ασκούνται στη σανίδα και να υπολογίστε τ</w:t>
      </w:r>
      <w:r w:rsidR="00FF729C">
        <w:rPr>
          <w:lang w:eastAsia="el-GR"/>
        </w:rPr>
        <w:t>ην τριβή που δέχεται από το επίπεδο.</w:t>
      </w:r>
    </w:p>
    <w:p w:rsidR="00773FE2" w:rsidRDefault="00E045C9" w:rsidP="00E045C9">
      <w:pPr>
        <w:ind w:left="624" w:hanging="340"/>
        <w:rPr>
          <w:lang w:eastAsia="el-GR"/>
        </w:rPr>
      </w:pPr>
      <w:proofErr w:type="spellStart"/>
      <w:r>
        <w:rPr>
          <w:lang w:val="en-US" w:eastAsia="el-GR"/>
        </w:rPr>
        <w:t>i</w:t>
      </w:r>
      <w:proofErr w:type="spellEnd"/>
      <w:r w:rsidR="00FF729C">
        <w:rPr>
          <w:lang w:eastAsia="el-GR"/>
        </w:rPr>
        <w:t>) Να υπολογίστε το</w:t>
      </w:r>
      <w:r w:rsidR="00773FE2">
        <w:rPr>
          <w:lang w:eastAsia="el-GR"/>
        </w:rPr>
        <w:t xml:space="preserve"> συντελεστή τριβής ολίσθησης μεταξύ σανίδας και επιπ</w:t>
      </w:r>
      <w:r w:rsidR="00773FE2">
        <w:rPr>
          <w:lang w:eastAsia="el-GR"/>
        </w:rPr>
        <w:t>έ</w:t>
      </w:r>
      <w:r w:rsidR="00773FE2">
        <w:rPr>
          <w:lang w:eastAsia="el-GR"/>
        </w:rPr>
        <w:t>δου.</w:t>
      </w:r>
    </w:p>
    <w:p w:rsidR="00FF729C" w:rsidRDefault="00773FE2" w:rsidP="00D01B19">
      <w:pPr>
        <w:rPr>
          <w:lang w:eastAsia="el-GR"/>
        </w:rPr>
      </w:pPr>
      <w:r>
        <w:rPr>
          <w:lang w:eastAsia="el-GR"/>
        </w:rPr>
        <w:t>Σε μια στιγμή</w:t>
      </w:r>
      <w:r w:rsidR="004B5D45">
        <w:rPr>
          <w:lang w:eastAsia="el-GR"/>
        </w:rPr>
        <w:t xml:space="preserve"> t</w:t>
      </w:r>
      <w:r w:rsidR="004B5D45">
        <w:rPr>
          <w:vertAlign w:val="subscript"/>
          <w:lang w:eastAsia="el-GR"/>
        </w:rPr>
        <w:t>0</w:t>
      </w:r>
      <w:r w:rsidR="004B5D45">
        <w:rPr>
          <w:lang w:eastAsia="el-GR"/>
        </w:rPr>
        <w:t xml:space="preserve">=0, </w:t>
      </w:r>
      <w:r>
        <w:rPr>
          <w:lang w:eastAsia="el-GR"/>
        </w:rPr>
        <w:t xml:space="preserve"> αφήνουμε στο άκρο Α της σανίδας, χωρίς αρχική ταχύτητα</w:t>
      </w:r>
      <w:r w:rsidR="00F61D5C">
        <w:rPr>
          <w:lang w:eastAsia="el-GR"/>
        </w:rPr>
        <w:t xml:space="preserve">, </w:t>
      </w:r>
      <w:r>
        <w:rPr>
          <w:lang w:eastAsia="el-GR"/>
        </w:rPr>
        <w:t xml:space="preserve">ένα σώμα </w:t>
      </w:r>
      <w:r w:rsidR="004B5D45">
        <w:rPr>
          <w:lang w:eastAsia="el-GR"/>
        </w:rPr>
        <w:t>Σ</w:t>
      </w:r>
      <w:r w:rsidR="004B5D45">
        <w:rPr>
          <w:vertAlign w:val="subscript"/>
          <w:lang w:eastAsia="el-GR"/>
        </w:rPr>
        <w:t>1</w:t>
      </w:r>
      <w:r w:rsidR="004B5D45">
        <w:rPr>
          <w:lang w:eastAsia="el-GR"/>
        </w:rPr>
        <w:t xml:space="preserve"> μάζας m=4kg</w:t>
      </w:r>
      <w:r w:rsidR="000720E6">
        <w:rPr>
          <w:lang w:eastAsia="el-GR"/>
        </w:rPr>
        <w:t>, μικρών δια</w:t>
      </w:r>
      <w:r w:rsidR="00FF729C">
        <w:rPr>
          <w:lang w:eastAsia="el-GR"/>
        </w:rPr>
        <w:t>σ</w:t>
      </w:r>
      <w:r w:rsidR="000720E6">
        <w:rPr>
          <w:lang w:eastAsia="el-GR"/>
        </w:rPr>
        <w:t>τάσεων</w:t>
      </w:r>
      <w:r w:rsidR="00A828F1">
        <w:rPr>
          <w:lang w:eastAsia="el-GR"/>
        </w:rPr>
        <w:t>, το οποίο εμφανίζει τριβή με τη σανίδα</w:t>
      </w:r>
      <w:r w:rsidR="004B5D45">
        <w:rPr>
          <w:lang w:eastAsia="el-GR"/>
        </w:rPr>
        <w:t>. Παρατηρούμε ότι η ταχύτητα της σανίδας</w:t>
      </w:r>
      <w:r w:rsidR="00E045C9" w:rsidRPr="00E045C9">
        <w:rPr>
          <w:lang w:eastAsia="el-GR"/>
        </w:rPr>
        <w:t xml:space="preserve"> </w:t>
      </w:r>
      <w:r w:rsidR="00E045C9">
        <w:rPr>
          <w:lang w:eastAsia="el-GR"/>
        </w:rPr>
        <w:t>μειώνεται</w:t>
      </w:r>
      <w:r w:rsidR="00C053F2">
        <w:rPr>
          <w:lang w:eastAsia="el-GR"/>
        </w:rPr>
        <w:t xml:space="preserve">, παρότι συνεχίζει </w:t>
      </w:r>
      <w:r w:rsidR="00E045C9">
        <w:rPr>
          <w:lang w:eastAsia="el-GR"/>
        </w:rPr>
        <w:t>να ασκείται πάνω της η δ</w:t>
      </w:r>
      <w:r w:rsidR="00E045C9">
        <w:rPr>
          <w:lang w:eastAsia="el-GR"/>
        </w:rPr>
        <w:t>ύ</w:t>
      </w:r>
      <w:r w:rsidR="00E045C9">
        <w:rPr>
          <w:lang w:eastAsia="el-GR"/>
        </w:rPr>
        <w:t>ναμη F</w:t>
      </w:r>
      <w:r w:rsidR="00FF729C">
        <w:rPr>
          <w:lang w:eastAsia="el-GR"/>
        </w:rPr>
        <w:t>.</w:t>
      </w:r>
    </w:p>
    <w:p w:rsidR="00E045C9" w:rsidRDefault="00E045C9" w:rsidP="00E045C9">
      <w:pPr>
        <w:ind w:left="340" w:hanging="340"/>
        <w:rPr>
          <w:lang w:eastAsia="el-GR"/>
        </w:rPr>
      </w:pPr>
      <w:r w:rsidRPr="00E045C9">
        <w:rPr>
          <w:lang w:eastAsia="el-GR"/>
        </w:rPr>
        <w:t xml:space="preserve">2) </w:t>
      </w:r>
      <w:r>
        <w:rPr>
          <w:lang w:eastAsia="el-GR"/>
        </w:rPr>
        <w:t xml:space="preserve"> το σώμα Σ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θα δεχθεί δύναμη τριβής από τη σανίδα με φορά:</w:t>
      </w:r>
    </w:p>
    <w:p w:rsidR="00E045C9" w:rsidRPr="00E045C9" w:rsidRDefault="00E045C9" w:rsidP="00E045C9">
      <w:pPr>
        <w:ind w:left="340" w:hanging="340"/>
        <w:jc w:val="center"/>
        <w:rPr>
          <w:lang w:eastAsia="el-GR"/>
        </w:rPr>
      </w:pPr>
      <w:r>
        <w:rPr>
          <w:lang w:eastAsia="el-GR"/>
        </w:rPr>
        <w:t>α) προς τα δεξιά,   β) προς τ’ αριστερά.</w:t>
      </w:r>
    </w:p>
    <w:p w:rsidR="002B380E" w:rsidRPr="00E045C9" w:rsidRDefault="002B380E" w:rsidP="002B380E">
      <w:pPr>
        <w:ind w:left="340" w:hanging="340"/>
        <w:rPr>
          <w:lang w:eastAsia="el-GR"/>
        </w:rPr>
      </w:pPr>
      <w:r>
        <w:rPr>
          <w:lang w:eastAsia="el-GR"/>
        </w:rPr>
        <w:t>3)  Η τριβή που δέχεται η σανίδα από το επίπεδο:</w:t>
      </w:r>
    </w:p>
    <w:p w:rsidR="00FF729C" w:rsidRDefault="00FF729C" w:rsidP="002B380E">
      <w:pPr>
        <w:ind w:left="340" w:hanging="340"/>
        <w:jc w:val="center"/>
        <w:rPr>
          <w:lang w:eastAsia="el-GR"/>
        </w:rPr>
      </w:pPr>
      <w:r>
        <w:rPr>
          <w:lang w:eastAsia="el-GR"/>
        </w:rPr>
        <w:t xml:space="preserve">α) θα αυξηθεί,   </w:t>
      </w:r>
      <w:r w:rsidR="002B380E">
        <w:rPr>
          <w:lang w:eastAsia="el-GR"/>
        </w:rPr>
        <w:t xml:space="preserve"> </w:t>
      </w:r>
      <w:r>
        <w:rPr>
          <w:lang w:eastAsia="el-GR"/>
        </w:rPr>
        <w:t xml:space="preserve">β)  θα μειωθεί,  </w:t>
      </w:r>
      <w:r w:rsidR="002B380E">
        <w:rPr>
          <w:lang w:eastAsia="el-GR"/>
        </w:rPr>
        <w:t xml:space="preserve"> </w:t>
      </w:r>
      <w:r>
        <w:rPr>
          <w:lang w:eastAsia="el-GR"/>
        </w:rPr>
        <w:t>γ) θα παραμείνει σταθερή.</w:t>
      </w:r>
    </w:p>
    <w:p w:rsidR="00FF729C" w:rsidRDefault="00FF729C" w:rsidP="002B380E">
      <w:pPr>
        <w:ind w:left="680" w:hanging="340"/>
        <w:rPr>
          <w:lang w:eastAsia="el-GR"/>
        </w:rPr>
      </w:pPr>
      <w:r>
        <w:rPr>
          <w:lang w:eastAsia="el-GR"/>
        </w:rPr>
        <w:t>Να δικαιολογήσετε την επιλογή σας.</w:t>
      </w:r>
    </w:p>
    <w:p w:rsidR="00A828F1" w:rsidRDefault="00D3187A" w:rsidP="00E045C9">
      <w:pPr>
        <w:ind w:left="340" w:hanging="340"/>
        <w:rPr>
          <w:lang w:eastAsia="el-GR"/>
        </w:rPr>
      </w:pPr>
      <w:r>
        <w:rPr>
          <w:lang w:eastAsia="el-GR"/>
        </w:rPr>
        <w:t>4</w:t>
      </w:r>
      <w:r w:rsidR="00A828F1">
        <w:rPr>
          <w:lang w:eastAsia="el-GR"/>
        </w:rPr>
        <w:t>) Να σχεδιάσετε  τις δυνάμεις που ασκούνται στη σανίδα και στο σώμα Σ</w:t>
      </w:r>
      <w:r w:rsidR="00A828F1">
        <w:rPr>
          <w:vertAlign w:val="subscript"/>
          <w:lang w:eastAsia="el-GR"/>
        </w:rPr>
        <w:t>1</w:t>
      </w:r>
      <w:r w:rsidR="00A828F1">
        <w:rPr>
          <w:lang w:eastAsia="el-GR"/>
        </w:rPr>
        <w:t>, μόλις το σώμα τοποθετηθεί π</w:t>
      </w:r>
      <w:r w:rsidR="00A828F1">
        <w:rPr>
          <w:lang w:eastAsia="el-GR"/>
        </w:rPr>
        <w:t>ά</w:t>
      </w:r>
      <w:r w:rsidR="00A828F1">
        <w:rPr>
          <w:lang w:eastAsia="el-GR"/>
        </w:rPr>
        <w:t>νω στη σανίδα.</w:t>
      </w:r>
    </w:p>
    <w:p w:rsidR="00773FE2" w:rsidRDefault="00A828F1" w:rsidP="00E045C9">
      <w:pPr>
        <w:ind w:left="340" w:hanging="340"/>
        <w:rPr>
          <w:lang w:eastAsia="el-GR"/>
        </w:rPr>
      </w:pPr>
      <w:r>
        <w:rPr>
          <w:lang w:eastAsia="el-GR"/>
        </w:rPr>
        <w:t xml:space="preserve">Τη στιγμή </w:t>
      </w:r>
      <w:r w:rsidR="004B5D45">
        <w:rPr>
          <w:lang w:eastAsia="el-GR"/>
        </w:rPr>
        <w:t>t</w:t>
      </w:r>
      <w:r w:rsidR="004B5D45">
        <w:rPr>
          <w:vertAlign w:val="subscript"/>
          <w:lang w:eastAsia="el-GR"/>
        </w:rPr>
        <w:t>1</w:t>
      </w:r>
      <w:r w:rsidR="004B5D45">
        <w:rPr>
          <w:lang w:eastAsia="el-GR"/>
        </w:rPr>
        <w:t>=</w:t>
      </w:r>
      <w:r w:rsidR="00560872">
        <w:rPr>
          <w:lang w:eastAsia="el-GR"/>
        </w:rPr>
        <w:t>1</w:t>
      </w:r>
      <w:r w:rsidR="004B5D45">
        <w:rPr>
          <w:lang w:eastAsia="el-GR"/>
        </w:rPr>
        <w:t>s,</w:t>
      </w:r>
      <w:r w:rsidR="00C053F2">
        <w:rPr>
          <w:lang w:eastAsia="el-GR"/>
        </w:rPr>
        <w:t xml:space="preserve"> </w:t>
      </w:r>
      <w:r>
        <w:rPr>
          <w:lang w:eastAsia="el-GR"/>
        </w:rPr>
        <w:t xml:space="preserve">η ταχύτητα της σανίδας </w:t>
      </w:r>
      <w:r w:rsidR="00C053F2">
        <w:rPr>
          <w:lang w:eastAsia="el-GR"/>
        </w:rPr>
        <w:t xml:space="preserve">παίρνει την τιμή </w:t>
      </w:r>
      <w:r w:rsidR="004B5D45">
        <w:rPr>
          <w:lang w:eastAsia="el-GR"/>
        </w:rPr>
        <w:t>υ</w:t>
      </w:r>
      <w:r w:rsidR="000B4996">
        <w:rPr>
          <w:lang w:eastAsia="el-GR"/>
        </w:rPr>
        <w:t>΄</w:t>
      </w:r>
      <w:r w:rsidR="00560872">
        <w:rPr>
          <w:lang w:eastAsia="el-GR"/>
        </w:rPr>
        <w:t>=1</w:t>
      </w:r>
      <w:r w:rsidR="004B5D45">
        <w:rPr>
          <w:lang w:eastAsia="el-GR"/>
        </w:rPr>
        <w:t>m/s.</w:t>
      </w:r>
    </w:p>
    <w:p w:rsidR="004B5D45" w:rsidRDefault="00D3187A" w:rsidP="00E045C9">
      <w:pPr>
        <w:ind w:left="340" w:hanging="340"/>
        <w:rPr>
          <w:lang w:eastAsia="el-GR"/>
        </w:rPr>
      </w:pPr>
      <w:r>
        <w:rPr>
          <w:lang w:eastAsia="el-GR"/>
        </w:rPr>
        <w:t>5</w:t>
      </w:r>
      <w:r w:rsidR="004B5D45">
        <w:rPr>
          <w:lang w:eastAsia="el-GR"/>
        </w:rPr>
        <w:t>) Μπορείτε να ερμηνεύσετε τη μείωση της ταχύτητας της σανίδας</w:t>
      </w:r>
      <w:r w:rsidR="00C053F2">
        <w:rPr>
          <w:lang w:eastAsia="el-GR"/>
        </w:rPr>
        <w:t xml:space="preserve"> από 0-1s</w:t>
      </w:r>
      <w:r w:rsidR="004B5D45">
        <w:rPr>
          <w:lang w:eastAsia="el-GR"/>
        </w:rPr>
        <w:t>;</w:t>
      </w:r>
    </w:p>
    <w:p w:rsidR="00D3187A" w:rsidRDefault="007C59A1" w:rsidP="002B380E">
      <w:pPr>
        <w:ind w:left="510" w:hanging="340"/>
        <w:rPr>
          <w:lang w:eastAsia="el-GR"/>
        </w:rPr>
      </w:pPr>
      <w:r>
        <w:rPr>
          <w:lang w:eastAsia="el-GR"/>
        </w:rPr>
        <w:t>i</w:t>
      </w:r>
      <w:r w:rsidR="004B5D45">
        <w:rPr>
          <w:lang w:eastAsia="el-GR"/>
        </w:rPr>
        <w:t xml:space="preserve">) Να υπολογίσετε </w:t>
      </w:r>
      <w:r w:rsidR="00555F86">
        <w:rPr>
          <w:lang w:eastAsia="el-GR"/>
        </w:rPr>
        <w:t>την επιτάχυνση της σανίδας στο χρονικό διάστημα 0-t</w:t>
      </w:r>
      <w:r w:rsidR="00555F86">
        <w:rPr>
          <w:vertAlign w:val="subscript"/>
          <w:lang w:eastAsia="el-GR"/>
        </w:rPr>
        <w:t>1</w:t>
      </w:r>
      <w:r w:rsidR="00D3187A">
        <w:rPr>
          <w:lang w:eastAsia="el-GR"/>
        </w:rPr>
        <w:t>.</w:t>
      </w:r>
    </w:p>
    <w:p w:rsidR="004B5D45" w:rsidRDefault="007C59A1" w:rsidP="00E045C9">
      <w:pPr>
        <w:ind w:left="340" w:hanging="340"/>
        <w:rPr>
          <w:lang w:eastAsia="el-GR"/>
        </w:rPr>
      </w:pPr>
      <w:r>
        <w:rPr>
          <w:lang w:eastAsia="el-GR"/>
        </w:rPr>
        <w:t>6</w:t>
      </w:r>
      <w:r w:rsidR="00D3187A">
        <w:rPr>
          <w:lang w:eastAsia="el-GR"/>
        </w:rPr>
        <w:t xml:space="preserve">) Πόσο μετατοπίζετε η σανίδα </w:t>
      </w:r>
      <w:r w:rsidR="002B380E">
        <w:rPr>
          <w:lang w:eastAsia="el-GR"/>
        </w:rPr>
        <w:t>στο ίδιο χρονικό διάστημα;</w:t>
      </w:r>
    </w:p>
    <w:p w:rsidR="00D3187A" w:rsidRPr="00D3187A" w:rsidRDefault="007C59A1" w:rsidP="00E045C9">
      <w:pPr>
        <w:ind w:left="340" w:hanging="340"/>
        <w:rPr>
          <w:lang w:eastAsia="el-GR"/>
        </w:rPr>
      </w:pPr>
      <w:r>
        <w:rPr>
          <w:lang w:eastAsia="el-GR"/>
        </w:rPr>
        <w:t>7</w:t>
      </w:r>
      <w:r w:rsidR="00D3187A">
        <w:rPr>
          <w:lang w:eastAsia="el-GR"/>
        </w:rPr>
        <w:t>) Να βρεθεί η τριβή που ασκείται στη σανίδα από το σώμα Σ</w:t>
      </w:r>
      <w:r w:rsidR="00D3187A">
        <w:rPr>
          <w:vertAlign w:val="subscript"/>
          <w:lang w:eastAsia="el-GR"/>
        </w:rPr>
        <w:t>1</w:t>
      </w:r>
      <w:r w:rsidR="00D3187A">
        <w:rPr>
          <w:lang w:eastAsia="el-GR"/>
        </w:rPr>
        <w:t>.</w:t>
      </w:r>
    </w:p>
    <w:p w:rsidR="00555F86" w:rsidRDefault="007C59A1" w:rsidP="002B380E">
      <w:pPr>
        <w:ind w:left="510" w:hanging="340"/>
        <w:rPr>
          <w:lang w:eastAsia="el-GR"/>
        </w:rPr>
      </w:pPr>
      <w:r>
        <w:rPr>
          <w:lang w:eastAsia="el-GR"/>
        </w:rPr>
        <w:t>i</w:t>
      </w:r>
      <w:r w:rsidR="00555F86">
        <w:rPr>
          <w:lang w:eastAsia="el-GR"/>
        </w:rPr>
        <w:t xml:space="preserve">) Να </w:t>
      </w:r>
      <w:r w:rsidR="00D3187A">
        <w:rPr>
          <w:lang w:eastAsia="el-GR"/>
        </w:rPr>
        <w:t>υπολογιστεί</w:t>
      </w:r>
      <w:r w:rsidR="00555F86">
        <w:rPr>
          <w:lang w:eastAsia="el-GR"/>
        </w:rPr>
        <w:t xml:space="preserve"> ο συντελεστής τριβής ολίσθησης μεταξύ σανίδας και σώματος Σ</w:t>
      </w:r>
      <w:r w:rsidR="00555F86">
        <w:rPr>
          <w:vertAlign w:val="subscript"/>
          <w:lang w:eastAsia="el-GR"/>
        </w:rPr>
        <w:t>1</w:t>
      </w:r>
      <w:r w:rsidR="00555F86">
        <w:rPr>
          <w:lang w:eastAsia="el-GR"/>
        </w:rPr>
        <w:t>.</w:t>
      </w:r>
    </w:p>
    <w:p w:rsidR="007C59A1" w:rsidRDefault="007C59A1" w:rsidP="00E045C9">
      <w:pPr>
        <w:ind w:left="340" w:hanging="340"/>
        <w:rPr>
          <w:lang w:eastAsia="el-GR"/>
        </w:rPr>
      </w:pPr>
      <w:r>
        <w:rPr>
          <w:lang w:eastAsia="el-GR"/>
        </w:rPr>
        <w:t>8</w:t>
      </w:r>
      <w:r w:rsidR="00555F86">
        <w:rPr>
          <w:lang w:eastAsia="el-GR"/>
        </w:rPr>
        <w:t xml:space="preserve">) </w:t>
      </w:r>
      <w:r>
        <w:rPr>
          <w:lang w:eastAsia="el-GR"/>
        </w:rPr>
        <w:t>Μπορείτε ν</w:t>
      </w:r>
      <w:r w:rsidR="00555F86">
        <w:rPr>
          <w:lang w:eastAsia="el-GR"/>
        </w:rPr>
        <w:t>α περιγράψετε την κίνηση του σώματος Σ</w:t>
      </w:r>
      <w:r w:rsidR="00555F86">
        <w:rPr>
          <w:vertAlign w:val="subscript"/>
          <w:lang w:eastAsia="el-GR"/>
        </w:rPr>
        <w:t>1</w:t>
      </w:r>
      <w:r>
        <w:rPr>
          <w:lang w:eastAsia="el-GR"/>
        </w:rPr>
        <w:t>;</w:t>
      </w:r>
    </w:p>
    <w:p w:rsidR="00D3187A" w:rsidRPr="00305667" w:rsidRDefault="00D3187A" w:rsidP="002B380E">
      <w:pPr>
        <w:ind w:left="510" w:hanging="340"/>
        <w:rPr>
          <w:lang w:eastAsia="el-GR"/>
        </w:rPr>
      </w:pPr>
      <w:r>
        <w:rPr>
          <w:lang w:eastAsia="el-GR"/>
        </w:rPr>
        <w:t xml:space="preserve">i) </w:t>
      </w:r>
      <w:r w:rsidR="00305667">
        <w:rPr>
          <w:lang w:eastAsia="el-GR"/>
        </w:rPr>
        <w:t>Βρείτε την επιτάχυνση του Σ</w:t>
      </w:r>
      <w:r w:rsidR="00305667">
        <w:rPr>
          <w:vertAlign w:val="subscript"/>
          <w:lang w:eastAsia="el-GR"/>
        </w:rPr>
        <w:t>1</w:t>
      </w:r>
      <w:r w:rsidR="00305667">
        <w:rPr>
          <w:lang w:eastAsia="el-GR"/>
        </w:rPr>
        <w:t>, καθώς και την ταχύτητά του τη στιγμή t</w:t>
      </w:r>
      <w:r w:rsidR="00305667">
        <w:rPr>
          <w:vertAlign w:val="subscript"/>
          <w:lang w:eastAsia="el-GR"/>
        </w:rPr>
        <w:t>1</w:t>
      </w:r>
      <w:r w:rsidR="00305667">
        <w:rPr>
          <w:lang w:eastAsia="el-GR"/>
        </w:rPr>
        <w:t>.</w:t>
      </w:r>
    </w:p>
    <w:p w:rsidR="0072402F" w:rsidRPr="00A550F7" w:rsidRDefault="00305667" w:rsidP="002B380E">
      <w:pPr>
        <w:ind w:left="510" w:hanging="340"/>
        <w:rPr>
          <w:lang w:eastAsia="el-GR"/>
        </w:rPr>
      </w:pPr>
      <w:r>
        <w:rPr>
          <w:lang w:eastAsia="el-GR"/>
        </w:rPr>
        <w:t xml:space="preserve">ii) </w:t>
      </w:r>
      <w:r w:rsidR="0072402F" w:rsidRPr="00A550F7">
        <w:rPr>
          <w:lang w:eastAsia="el-GR"/>
        </w:rPr>
        <w:t>Πόσο απέχει το σώμα Σ</w:t>
      </w:r>
      <w:r w:rsidR="0072402F" w:rsidRPr="00A550F7">
        <w:rPr>
          <w:vertAlign w:val="subscript"/>
          <w:lang w:eastAsia="el-GR"/>
        </w:rPr>
        <w:t>1</w:t>
      </w:r>
      <w:r w:rsidR="0072402F" w:rsidRPr="00A550F7">
        <w:rPr>
          <w:lang w:eastAsia="el-GR"/>
        </w:rPr>
        <w:t xml:space="preserve"> από το άκρο Α</w:t>
      </w:r>
      <w:r w:rsidR="00A550F7" w:rsidRPr="00A550F7">
        <w:rPr>
          <w:lang w:eastAsia="el-GR"/>
        </w:rPr>
        <w:t xml:space="preserve"> της σανίδας</w:t>
      </w:r>
      <w:r w:rsidR="0072402F" w:rsidRPr="00A550F7">
        <w:rPr>
          <w:lang w:eastAsia="el-GR"/>
        </w:rPr>
        <w:t xml:space="preserve"> τη</w:t>
      </w:r>
      <w:r w:rsidR="00510056" w:rsidRPr="00A550F7">
        <w:rPr>
          <w:lang w:eastAsia="el-GR"/>
        </w:rPr>
        <w:t xml:space="preserve"> στιγμή t</w:t>
      </w:r>
      <w:r w:rsidR="00510056" w:rsidRPr="00A550F7">
        <w:rPr>
          <w:vertAlign w:val="subscript"/>
          <w:lang w:eastAsia="el-GR"/>
        </w:rPr>
        <w:t>1</w:t>
      </w:r>
      <w:r w:rsidR="0072402F" w:rsidRPr="00A550F7">
        <w:rPr>
          <w:lang w:eastAsia="el-GR"/>
        </w:rPr>
        <w:t>;</w:t>
      </w:r>
    </w:p>
    <w:p w:rsidR="00555F86" w:rsidRDefault="00555F86" w:rsidP="00B25D3C">
      <w:pPr>
        <w:rPr>
          <w:lang w:eastAsia="el-GR"/>
        </w:rPr>
      </w:pPr>
      <w:r>
        <w:rPr>
          <w:lang w:eastAsia="el-GR"/>
        </w:rPr>
        <w:t>Δίνεται g=10m/s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.</w:t>
      </w:r>
    </w:p>
    <w:tbl>
      <w:tblPr>
        <w:tblpPr w:leftFromText="180" w:rightFromText="180" w:vertAnchor="text" w:tblpXSpec="right" w:tblpY="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4"/>
      </w:tblGrid>
      <w:tr w:rsidR="00F50E16" w:rsidTr="0069164F">
        <w:trPr>
          <w:trHeight w:val="968"/>
          <w:jc w:val="righ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F50E16" w:rsidRDefault="00F50E16" w:rsidP="0069164F">
            <w:pPr>
              <w:pStyle w:val="1"/>
              <w:numPr>
                <w:ilvl w:val="0"/>
                <w:numId w:val="0"/>
              </w:numPr>
              <w:jc w:val="center"/>
            </w:pPr>
            <w:r>
              <w:object w:dxaOrig="2415" w:dyaOrig="2021">
                <v:shape id="_x0000_i1038" type="#_x0000_t75" style="width:120.85pt;height:100.95pt" o:ole="" filled="t" fillcolor="#c6d9f1">
                  <v:fill color2="fill lighten(51)" focusposition="1" focussize="" method="linear sigma" type="gradient"/>
                  <v:imagedata r:id="rId11" o:title=""/>
                </v:shape>
                <o:OLEObject Type="Embed" ProgID="Visio.Drawing.11" ShapeID="_x0000_i1038" DrawAspect="Content" ObjectID="_1516895183" r:id="rId12"/>
              </w:object>
            </w:r>
          </w:p>
        </w:tc>
      </w:tr>
    </w:tbl>
    <w:p w:rsidR="00555F86" w:rsidRPr="009B07E3" w:rsidRDefault="00555F86" w:rsidP="009B07E3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9B07E3">
        <w:rPr>
          <w:b/>
          <w:i/>
          <w:color w:val="0070C0"/>
          <w:sz w:val="24"/>
          <w:szCs w:val="24"/>
          <w:lang w:eastAsia="el-GR"/>
        </w:rPr>
        <w:t>Απάντηση:</w:t>
      </w:r>
    </w:p>
    <w:p w:rsidR="00EA0430" w:rsidRDefault="004639E7" w:rsidP="00EA0430">
      <w:pPr>
        <w:pStyle w:val="a"/>
      </w:pPr>
      <w:r>
        <w:t>Αφού η σανίδα κινείται με σταθερή ταχύτητα, ενώ πάνω της ασκείται η δύναμη F, το επίπεδο δεν θα είναι λείο, οπότε δέχεται τριβή ολίσθησης κατά την κίνησή της. Έτσι στο διπλανό σχήμα, έχουν σχεδιαστεί οι δυν</w:t>
      </w:r>
      <w:r>
        <w:t>ά</w:t>
      </w:r>
      <w:r w:rsidR="00EA0430">
        <w:t xml:space="preserve">μεις που ασκούνται πάνω της, για τις οποίες, επειδή η σανίδα κινείται με </w:t>
      </w:r>
      <w:r w:rsidR="00EA0430">
        <w:lastRenderedPageBreak/>
        <w:t xml:space="preserve">σταθερή ταχύτητα θα ισχύει </w:t>
      </w:r>
      <w:proofErr w:type="spellStart"/>
      <w:r w:rsidR="00EA0430">
        <w:t>ΣF</w:t>
      </w:r>
      <w:r w:rsidR="00EA0430">
        <w:rPr>
          <w:vertAlign w:val="subscript"/>
        </w:rPr>
        <w:t>x</w:t>
      </w:r>
      <w:proofErr w:type="spellEnd"/>
      <w:r w:rsidR="00EA0430">
        <w:t xml:space="preserve"> =0 ή</w:t>
      </w:r>
    </w:p>
    <w:p w:rsidR="00EA0430" w:rsidRPr="00EA0430" w:rsidRDefault="00EA0430" w:rsidP="00EA0430">
      <w:pPr>
        <w:jc w:val="center"/>
        <w:rPr>
          <w:i/>
          <w:sz w:val="24"/>
          <w:szCs w:val="24"/>
        </w:rPr>
      </w:pPr>
      <w:r w:rsidRPr="00EA0430">
        <w:rPr>
          <w:i/>
          <w:sz w:val="24"/>
          <w:szCs w:val="24"/>
        </w:rPr>
        <w:t>F-Τ=0  → Τ=F=40Ν.</w:t>
      </w:r>
    </w:p>
    <w:p w:rsidR="00555F86" w:rsidRDefault="004639E7" w:rsidP="00EA0430">
      <w:pPr>
        <w:pStyle w:val="1"/>
      </w:pPr>
      <w:r>
        <w:t>Η σανίδα δεν κινείται στην κατακόρυφη διεύθυνση, συνεπώς ισορροπεί, οπότε:</w:t>
      </w:r>
    </w:p>
    <w:p w:rsidR="004639E7" w:rsidRPr="004639E7" w:rsidRDefault="004639E7" w:rsidP="004639E7">
      <w:pPr>
        <w:jc w:val="center"/>
        <w:rPr>
          <w:i/>
          <w:sz w:val="24"/>
          <w:szCs w:val="24"/>
        </w:rPr>
      </w:pPr>
      <w:r w:rsidRPr="004639E7">
        <w:rPr>
          <w:i/>
          <w:sz w:val="24"/>
          <w:szCs w:val="24"/>
        </w:rPr>
        <w:t>ΣF</w:t>
      </w:r>
      <w:r w:rsidRPr="004639E7">
        <w:rPr>
          <w:i/>
          <w:sz w:val="24"/>
          <w:szCs w:val="24"/>
          <w:vertAlign w:val="subscript"/>
        </w:rPr>
        <w:t>y</w:t>
      </w:r>
      <w:r w:rsidRPr="004639E7">
        <w:rPr>
          <w:i/>
          <w:sz w:val="24"/>
          <w:szCs w:val="24"/>
        </w:rPr>
        <w:t>=0 ή Ν=Β=Μg=20∙10Ν=100Ν</w:t>
      </w:r>
    </w:p>
    <w:p w:rsidR="004639E7" w:rsidRDefault="00EA0430" w:rsidP="004639E7">
      <w:pPr>
        <w:jc w:val="center"/>
      </w:pPr>
      <w:r>
        <w:t xml:space="preserve"> Ενώ </w:t>
      </w:r>
      <w:r w:rsidRPr="00F50E16">
        <w:rPr>
          <w:i/>
          <w:sz w:val="24"/>
          <w:szCs w:val="24"/>
        </w:rPr>
        <w:t>Τ=</w:t>
      </w:r>
      <w:r w:rsidR="004639E7" w:rsidRPr="00F50E16">
        <w:rPr>
          <w:i/>
          <w:sz w:val="24"/>
          <w:szCs w:val="24"/>
        </w:rPr>
        <w:t xml:space="preserve"> </w:t>
      </w:r>
      <w:proofErr w:type="spellStart"/>
      <w:r w:rsidR="004639E7" w:rsidRPr="00F50E16">
        <w:rPr>
          <w:i/>
          <w:sz w:val="24"/>
          <w:szCs w:val="24"/>
        </w:rPr>
        <w:t>μΝ</w:t>
      </w:r>
      <w:proofErr w:type="spellEnd"/>
      <w:r w:rsidR="004639E7" w:rsidRPr="004639E7">
        <w:rPr>
          <w:i/>
          <w:sz w:val="24"/>
          <w:szCs w:val="24"/>
        </w:rPr>
        <w:t xml:space="preserve"> </w:t>
      </w:r>
      <w:r w:rsidR="004639E7">
        <w:t>→</w:t>
      </w:r>
    </w:p>
    <w:p w:rsidR="004639E7" w:rsidRDefault="000642F4" w:rsidP="004639E7">
      <w:pPr>
        <w:jc w:val="center"/>
      </w:pPr>
      <w:r w:rsidRPr="004639E7">
        <w:rPr>
          <w:position w:val="-24"/>
        </w:rPr>
        <w:object w:dxaOrig="2100" w:dyaOrig="620">
          <v:shape id="_x0000_i1039" type="#_x0000_t75" style="width:105.1pt;height:31.05pt" o:ole="">
            <v:imagedata r:id="rId13" o:title=""/>
          </v:shape>
          <o:OLEObject Type="Embed" ProgID="Equation.3" ShapeID="_x0000_i1039" DrawAspect="Content" ObjectID="_1516895184" r:id="rId14"/>
        </w:objec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5"/>
      </w:tblGrid>
      <w:tr w:rsidR="00167E49" w:rsidTr="00167E49">
        <w:trPr>
          <w:trHeight w:val="2094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167E49" w:rsidRDefault="0072402F" w:rsidP="00167E49">
            <w:r>
              <w:object w:dxaOrig="3312" w:dyaOrig="2265">
                <v:shape id="_x0000_i1027" type="#_x0000_t75" style="width:165.5pt;height:113.4pt" o:ole="" filled="t" fillcolor="#c6d9f1">
                  <v:fill color2="fill lighten(51)" focusposition="1" focussize="" method="linear sigma" type="gradient"/>
                  <v:imagedata r:id="rId15" o:title=""/>
                </v:shape>
                <o:OLEObject Type="Embed" ProgID="Visio.Drawing.11" ShapeID="_x0000_i1027" DrawAspect="Content" ObjectID="_1516895185" r:id="rId16"/>
              </w:object>
            </w:r>
          </w:p>
        </w:tc>
      </w:tr>
    </w:tbl>
    <w:p w:rsidR="000642F4" w:rsidRDefault="00D8154F" w:rsidP="000642F4">
      <w:pPr>
        <w:pStyle w:val="a"/>
      </w:pPr>
      <w:r>
        <w:t>Μόλις πάνω στη σανίδα αφεθεί (χωρίς αρχική ταχύτητα) το σώμα Σ</w:t>
      </w:r>
      <w:r>
        <w:rPr>
          <w:vertAlign w:val="subscript"/>
        </w:rPr>
        <w:t>1</w:t>
      </w:r>
      <w:r>
        <w:t>, η σανίδα κινείται ως προς το σώμα Σ</w:t>
      </w:r>
      <w:r>
        <w:rPr>
          <w:vertAlign w:val="subscript"/>
        </w:rPr>
        <w:t>1</w:t>
      </w:r>
      <w:r>
        <w:t>, με αποτέλ</w:t>
      </w:r>
      <w:r>
        <w:t>ε</w:t>
      </w:r>
      <w:r>
        <w:t>σμα να δεχτεί δύναμη τριβής Τ</w:t>
      </w:r>
      <w:r>
        <w:rPr>
          <w:vertAlign w:val="subscript"/>
        </w:rPr>
        <w:t>1</w:t>
      </w:r>
      <w:r>
        <w:t>΄, όπως στο διπλανό σχήμα.</w:t>
      </w:r>
      <w:r w:rsidR="000642F4">
        <w:t xml:space="preserve"> Αλλά τότε η αντίδρασή της Τ</w:t>
      </w:r>
      <w:r w:rsidR="000642F4">
        <w:rPr>
          <w:vertAlign w:val="subscript"/>
        </w:rPr>
        <w:t>1</w:t>
      </w:r>
      <w:r w:rsidR="000642F4">
        <w:t xml:space="preserve"> θα ασκηθεί στο σώμα Σ</w:t>
      </w:r>
      <w:r w:rsidR="000642F4">
        <w:rPr>
          <w:vertAlign w:val="subscript"/>
        </w:rPr>
        <w:t>1</w:t>
      </w:r>
      <w:r w:rsidR="000642F4">
        <w:t xml:space="preserve"> και θα έχει φορά προς τα δεξιά.</w:t>
      </w:r>
    </w:p>
    <w:p w:rsidR="000642F4" w:rsidRDefault="000642F4" w:rsidP="000642F4">
      <w:pPr>
        <w:pStyle w:val="a"/>
      </w:pPr>
      <w:r>
        <w:t>Το σώμα Σ</w:t>
      </w:r>
      <w:r w:rsidRPr="000642F4">
        <w:rPr>
          <w:vertAlign w:val="subscript"/>
        </w:rPr>
        <w:t>1</w:t>
      </w:r>
      <w:r>
        <w:t xml:space="preserve"> εκτός από την τριβή Τ</w:t>
      </w:r>
      <w:r w:rsidRPr="000642F4">
        <w:rPr>
          <w:vertAlign w:val="subscript"/>
        </w:rPr>
        <w:t>1</w:t>
      </w:r>
      <w:r>
        <w:t xml:space="preserve"> και το βάρος Β</w:t>
      </w:r>
      <w:r w:rsidRPr="000642F4">
        <w:rPr>
          <w:vertAlign w:val="subscript"/>
        </w:rPr>
        <w:t>1</w:t>
      </w:r>
      <w:r>
        <w:t>, δέχεται από τη σανίδα και την κάθετη αντίδρασή της (τη δύναμη στήριξης Ν</w:t>
      </w:r>
      <w:r w:rsidRPr="000642F4">
        <w:rPr>
          <w:vertAlign w:val="subscript"/>
        </w:rPr>
        <w:t>1</w:t>
      </w:r>
      <w:r>
        <w:t>), όπως στο παραπάνω σχήμα. Α</w:t>
      </w:r>
      <w:r>
        <w:t>λ</w:t>
      </w:r>
      <w:r>
        <w:t>λά τότε η σανίδα στην κατακόρυφη διεύθυνση δέχεται τις εξής δυνάμεις: Το βάρος Β, την κάθετη αντ</w:t>
      </w:r>
      <w:r>
        <w:t>ί</w:t>
      </w:r>
      <w:r>
        <w:t xml:space="preserve">δραση από το επίπεδο Ν (τη δύναμη  στήριξης) </w:t>
      </w:r>
      <w:r w:rsidR="00AC4016">
        <w:t>και την αντίδραση Ν</w:t>
      </w:r>
      <w:r w:rsidR="00AC4016">
        <w:rPr>
          <w:vertAlign w:val="subscript"/>
        </w:rPr>
        <w:t>1</w:t>
      </w:r>
      <w:r w:rsidR="00AC4016">
        <w:t>΄από το σώμα Σ</w:t>
      </w:r>
      <w:r w:rsidR="00AC4016">
        <w:rPr>
          <w:vertAlign w:val="subscript"/>
        </w:rPr>
        <w:t>1</w:t>
      </w:r>
      <w:r w:rsidR="00AC4016">
        <w:t>. Στην διεύθυνση αυτή η σανίδα ισορροπεί, οπότε Ν=Β+Ν</w:t>
      </w:r>
      <w:r w:rsidR="00AC4016">
        <w:rPr>
          <w:vertAlign w:val="subscript"/>
        </w:rPr>
        <w:t>1</w:t>
      </w:r>
      <w:r w:rsidR="00AC4016">
        <w:t xml:space="preserve">΄, πράγμα που σημαίνει ότι η κάθετη αντίδραση αυξήθηκε από την τιμή </w:t>
      </w:r>
      <w:r w:rsidR="00AC4016" w:rsidRPr="008A0E01">
        <w:rPr>
          <w:i/>
          <w:sz w:val="24"/>
        </w:rPr>
        <w:t>Ν</w:t>
      </w:r>
      <w:r w:rsidR="00AC4016" w:rsidRPr="008A0E01">
        <w:rPr>
          <w:i/>
          <w:sz w:val="24"/>
          <w:vertAlign w:val="subscript"/>
        </w:rPr>
        <w:t>αρχ</w:t>
      </w:r>
      <w:r w:rsidR="00AC4016" w:rsidRPr="008A0E01">
        <w:rPr>
          <w:i/>
          <w:sz w:val="24"/>
        </w:rPr>
        <w:t>=Β=Μg=100Ν</w:t>
      </w:r>
      <w:r w:rsidR="00AC4016">
        <w:t xml:space="preserve">, στην τιμή </w:t>
      </w:r>
      <w:r w:rsidR="00AC4016" w:rsidRPr="008A0E01">
        <w:rPr>
          <w:i/>
          <w:sz w:val="24"/>
        </w:rPr>
        <w:t>Ν</w:t>
      </w:r>
      <w:r w:rsidR="00AC4016" w:rsidRPr="008A0E01">
        <w:rPr>
          <w:i/>
          <w:sz w:val="24"/>
          <w:vertAlign w:val="subscript"/>
        </w:rPr>
        <w:t>τελ</w:t>
      </w:r>
      <w:r w:rsidR="00AC4016" w:rsidRPr="008A0E01">
        <w:rPr>
          <w:i/>
          <w:sz w:val="24"/>
        </w:rPr>
        <w:t>=Β+Ν</w:t>
      </w:r>
      <w:r w:rsidR="00AC4016" w:rsidRPr="008A0E01">
        <w:rPr>
          <w:i/>
          <w:sz w:val="24"/>
          <w:vertAlign w:val="subscript"/>
        </w:rPr>
        <w:t>1</w:t>
      </w:r>
      <w:r w:rsidR="00AC4016" w:rsidRPr="008A0E01">
        <w:rPr>
          <w:i/>
          <w:sz w:val="24"/>
        </w:rPr>
        <w:t>΄= Β+Ν</w:t>
      </w:r>
      <w:r w:rsidR="00AC4016" w:rsidRPr="008A0E01">
        <w:rPr>
          <w:i/>
          <w:sz w:val="24"/>
          <w:vertAlign w:val="subscript"/>
        </w:rPr>
        <w:t>1</w:t>
      </w:r>
      <w:r w:rsidR="00AC4016" w:rsidRPr="008A0E01">
        <w:rPr>
          <w:i/>
          <w:sz w:val="24"/>
        </w:rPr>
        <w:t>=Β+Β</w:t>
      </w:r>
      <w:r w:rsidR="00AC4016" w:rsidRPr="008A0E01">
        <w:rPr>
          <w:i/>
          <w:sz w:val="24"/>
          <w:vertAlign w:val="subscript"/>
        </w:rPr>
        <w:t>1</w:t>
      </w:r>
      <w:r w:rsidR="00AC4016" w:rsidRPr="008A0E01">
        <w:rPr>
          <w:i/>
          <w:sz w:val="24"/>
        </w:rPr>
        <w:t>=</w:t>
      </w:r>
      <w:r w:rsidR="00342CC6" w:rsidRPr="008A0E01">
        <w:rPr>
          <w:i/>
          <w:sz w:val="24"/>
        </w:rPr>
        <w:t>100Ν+mg=140Ν</w:t>
      </w:r>
      <w:r w:rsidR="00342CC6">
        <w:t xml:space="preserve">. Η αύξηση όμως της κάθετης αντίδρασης συνεπάγεται και αύξηση της τριβής που δέχεται από το επίπεδο, από την αρχική τιμή των 40Ν στην τιμή </w:t>
      </w:r>
      <w:r w:rsidR="00342CC6" w:rsidRPr="008A0E01">
        <w:rPr>
          <w:i/>
          <w:sz w:val="24"/>
        </w:rPr>
        <w:t>Τ=μ∙Ν</w:t>
      </w:r>
      <w:r w:rsidR="00342CC6" w:rsidRPr="008A0E01">
        <w:rPr>
          <w:i/>
          <w:sz w:val="24"/>
          <w:vertAlign w:val="subscript"/>
        </w:rPr>
        <w:t>τελ</w:t>
      </w:r>
      <w:r w:rsidR="00342CC6" w:rsidRPr="008A0E01">
        <w:rPr>
          <w:i/>
          <w:sz w:val="24"/>
        </w:rPr>
        <w:t>=0,4∙140Ν=56Ν</w:t>
      </w:r>
      <w:r w:rsidR="00342CC6">
        <w:t>.</w:t>
      </w:r>
    </w:p>
    <w:p w:rsidR="00342CC6" w:rsidRDefault="00342CC6" w:rsidP="000642F4">
      <w:pPr>
        <w:pStyle w:val="a"/>
      </w:pPr>
      <w:r>
        <w:t>Στο παραπάνω σχήμα έχουν σχεδιαστεί οι δυνάμει που ασκούνται σε κάθε σώμα ξεχωριστά.</w:t>
      </w:r>
    </w:p>
    <w:p w:rsidR="004639E7" w:rsidRDefault="00852540" w:rsidP="000642F4">
      <w:pPr>
        <w:pStyle w:val="a"/>
      </w:pPr>
      <w:r>
        <w:t>Αφού αυξήθηκε η ασκούμενη στη σανίδα τριβή από το έδαφος, ενώ ταυτόχρονα δέχεται και την τριβή Τ</w:t>
      </w:r>
      <w:r>
        <w:rPr>
          <w:vertAlign w:val="subscript"/>
        </w:rPr>
        <w:t>1</w:t>
      </w:r>
      <w:r>
        <w:t>΄από το σώμα Σ</w:t>
      </w:r>
      <w:r>
        <w:rPr>
          <w:vertAlign w:val="subscript"/>
        </w:rPr>
        <w:t>1</w:t>
      </w:r>
      <w:r w:rsidR="008A0E01">
        <w:t>, δεν θα ισχύει πια η σχέση ισορροπίας ΣF</w:t>
      </w:r>
      <w:r w:rsidR="008A0E01">
        <w:rPr>
          <w:vertAlign w:val="subscript"/>
        </w:rPr>
        <w:t>x</w:t>
      </w:r>
      <w:r w:rsidR="008A0E01">
        <w:t>=0, αφού οι δυο τριβές είναι μεγαλύτερες της δύναμης F.  Οπότε η σανίδα</w:t>
      </w:r>
      <w:r w:rsidR="00D8154F">
        <w:t xml:space="preserve"> επιβραδύνεται μέχρι να αποκτήσει ταχύτητα υ</w:t>
      </w:r>
      <w:r w:rsidR="00D8154F">
        <w:rPr>
          <w:vertAlign w:val="subscript"/>
        </w:rPr>
        <w:t>1</w:t>
      </w:r>
      <w:r w:rsidR="00560872">
        <w:t>=1</w:t>
      </w:r>
      <w:r w:rsidR="00D8154F">
        <w:t>m/s.</w:t>
      </w:r>
    </w:p>
    <w:p w:rsidR="00EE275A" w:rsidRDefault="008A0E01" w:rsidP="00FE1401">
      <w:pPr>
        <w:pStyle w:val="1"/>
        <w:numPr>
          <w:ilvl w:val="0"/>
          <w:numId w:val="6"/>
        </w:numPr>
        <w:ind w:left="567" w:hanging="283"/>
      </w:pPr>
      <w:r>
        <w:t xml:space="preserve">Η </w:t>
      </w:r>
      <w:r w:rsidR="00EE275A">
        <w:t xml:space="preserve"> τριβή </w:t>
      </w:r>
      <w:r w:rsidR="00EE275A" w:rsidRPr="00EE275A">
        <w:rPr>
          <w:position w:val="-10"/>
        </w:rPr>
        <w:object w:dxaOrig="279" w:dyaOrig="340">
          <v:shape id="_x0000_i1028" type="#_x0000_t75" style="width:14.05pt;height:16.95pt" o:ole="">
            <v:imagedata r:id="rId17" o:title=""/>
          </v:shape>
          <o:OLEObject Type="Embed" ProgID="Equation.3" ShapeID="_x0000_i1028" DrawAspect="Content" ObjectID="_1516895186" r:id="rId18"/>
        </w:object>
      </w:r>
      <w:r>
        <w:t>που ασκείται στη σανίδα,</w:t>
      </w:r>
      <w:r w:rsidR="00EE275A">
        <w:t xml:space="preserve"> είναι τριβή ολίσθησης, συνεπώς σταθερ</w:t>
      </w:r>
      <w:r w:rsidR="0091570D">
        <w:t>ού μέτρου</w:t>
      </w:r>
      <w:r w:rsidR="00EE275A">
        <w:t>, οπότε εφα</w:t>
      </w:r>
      <w:r w:rsidR="00EE275A">
        <w:t>ρ</w:t>
      </w:r>
      <w:r w:rsidR="00EE275A">
        <w:t>μόζοντας το 2</w:t>
      </w:r>
      <w:r w:rsidR="00EE275A" w:rsidRPr="00FE1401">
        <w:rPr>
          <w:vertAlign w:val="superscript"/>
        </w:rPr>
        <w:t>ο</w:t>
      </w:r>
      <w:r w:rsidR="00EE275A">
        <w:t xml:space="preserve"> νόμο του Νεύτωνα για την οριζόντια κίνησ</w:t>
      </w:r>
      <w:r w:rsidR="00760034">
        <w:t xml:space="preserve">η της σανίδας </w:t>
      </w:r>
      <w:r w:rsidR="00EE275A">
        <w:t>έχουμε:</w:t>
      </w:r>
    </w:p>
    <w:p w:rsidR="00EE275A" w:rsidRDefault="00760034" w:rsidP="00EE275A">
      <w:pPr>
        <w:jc w:val="center"/>
      </w:pPr>
      <w:r w:rsidRPr="00EE275A">
        <w:rPr>
          <w:position w:val="-12"/>
        </w:rPr>
        <w:object w:dxaOrig="2900" w:dyaOrig="360">
          <v:shape id="_x0000_i1029" type="#_x0000_t75" style="width:144.85pt;height:18.2pt" o:ole="">
            <v:imagedata r:id="rId19" o:title=""/>
          </v:shape>
          <o:OLEObject Type="Embed" ProgID="Equation.3" ShapeID="_x0000_i1029" DrawAspect="Content" ObjectID="_1516895187" r:id="rId20"/>
        </w:object>
      </w:r>
      <w:r>
        <w:t xml:space="preserve"> (1)</w:t>
      </w:r>
    </w:p>
    <w:p w:rsidR="00EE275A" w:rsidRDefault="00760034" w:rsidP="00EE275A">
      <w:pPr>
        <w:ind w:left="454"/>
      </w:pPr>
      <w:r>
        <w:t>Με βάση τη σχέση (1) η</w:t>
      </w:r>
      <w:r w:rsidR="00EE275A">
        <w:t xml:space="preserve"> σανίδα αποκτά σταθερή  επιτάχυνση</w:t>
      </w:r>
      <w:r w:rsidR="008A0E01">
        <w:t>. Για την τιμή της έχουμε</w:t>
      </w:r>
      <w:r w:rsidR="00EE275A">
        <w:t>:</w:t>
      </w:r>
    </w:p>
    <w:p w:rsidR="00EE275A" w:rsidRDefault="00F61D8A" w:rsidP="00EE275A">
      <w:pPr>
        <w:jc w:val="center"/>
      </w:pPr>
      <w:r w:rsidRPr="00EE275A">
        <w:rPr>
          <w:position w:val="-30"/>
        </w:rPr>
        <w:object w:dxaOrig="4120" w:dyaOrig="700">
          <v:shape id="_x0000_i1030" type="#_x0000_t75" style="width:206.05pt;height:35.15pt" o:ole="">
            <v:imagedata r:id="rId21" o:title=""/>
          </v:shape>
          <o:OLEObject Type="Embed" ProgID="Equation.3" ShapeID="_x0000_i1030" DrawAspect="Content" ObjectID="_1516895188" r:id="rId22"/>
        </w:object>
      </w:r>
    </w:p>
    <w:p w:rsidR="00EE275A" w:rsidRDefault="00FE1401" w:rsidP="00B77AA5">
      <w:pPr>
        <w:pStyle w:val="a"/>
      </w:pPr>
      <w:r>
        <w:t xml:space="preserve">Για τη </w:t>
      </w:r>
      <w:r w:rsidR="00EE275A">
        <w:t xml:space="preserve">μετατόπιση της σανίδας στο παραπάνω χρονικό διάστημα </w:t>
      </w:r>
      <w:r>
        <w:t>έχουμε</w:t>
      </w:r>
      <w:r w:rsidR="00EE275A">
        <w:t>:</w:t>
      </w:r>
    </w:p>
    <w:p w:rsidR="00EE275A" w:rsidRDefault="00F61D8A" w:rsidP="00EE275A">
      <w:pPr>
        <w:ind w:left="454"/>
        <w:jc w:val="center"/>
      </w:pPr>
      <w:r w:rsidRPr="00EE275A">
        <w:rPr>
          <w:position w:val="-28"/>
        </w:rPr>
        <w:object w:dxaOrig="4320" w:dyaOrig="680">
          <v:shape id="_x0000_i1031" type="#_x0000_t75" style="width:216.4pt;height:33.95pt" o:ole="">
            <v:imagedata r:id="rId23" o:title=""/>
          </v:shape>
          <o:OLEObject Type="Embed" ProgID="Equation.3" ShapeID="_x0000_i1031" DrawAspect="Content" ObjectID="_1516895189" r:id="rId24"/>
        </w:object>
      </w:r>
    </w:p>
    <w:p w:rsidR="00EE275A" w:rsidRDefault="00EE275A" w:rsidP="00FE1401">
      <w:pPr>
        <w:pStyle w:val="a"/>
      </w:pPr>
      <w:r>
        <w:lastRenderedPageBreak/>
        <w:t>Επιστρέφοντας στη σχέση (1) βρίσκουμε:</w:t>
      </w:r>
    </w:p>
    <w:p w:rsidR="00EE275A" w:rsidRDefault="00F61D8A" w:rsidP="00F61D8A">
      <w:pPr>
        <w:jc w:val="center"/>
      </w:pPr>
      <w:r w:rsidRPr="00F61D8A">
        <w:rPr>
          <w:position w:val="-10"/>
        </w:rPr>
        <w:object w:dxaOrig="4640" w:dyaOrig="340">
          <v:shape id="_x0000_i1032" type="#_x0000_t75" style="width:231.7pt;height:17.4pt" o:ole="">
            <v:imagedata r:id="rId25" o:title=""/>
          </v:shape>
          <o:OLEObject Type="Embed" ProgID="Equation.3" ShapeID="_x0000_i1032" DrawAspect="Content" ObjectID="_1516895190" r:id="rId26"/>
        </w:object>
      </w:r>
    </w:p>
    <w:p w:rsidR="00EE275A" w:rsidRDefault="00FE1401" w:rsidP="00FE1401">
      <w:pPr>
        <w:pStyle w:val="1"/>
        <w:numPr>
          <w:ilvl w:val="0"/>
          <w:numId w:val="5"/>
        </w:numPr>
        <w:ind w:left="709"/>
      </w:pPr>
      <w:r>
        <w:t xml:space="preserve"> Μ</w:t>
      </w:r>
      <w:r w:rsidR="00F61D8A">
        <w:t xml:space="preserve">ε βάση </w:t>
      </w:r>
      <w:r w:rsidR="00EE275A">
        <w:t>το παρα</w:t>
      </w:r>
      <w:r w:rsidR="00F61D8A">
        <w:t xml:space="preserve">πάνω σχήμα και </w:t>
      </w:r>
      <w:r w:rsidR="00EE275A">
        <w:t>τις δυνάμεις που ασκούνται στο σώμα Σ</w:t>
      </w:r>
      <w:r w:rsidR="00EE275A" w:rsidRPr="00FE1401">
        <w:rPr>
          <w:vertAlign w:val="subscript"/>
        </w:rPr>
        <w:t>1</w:t>
      </w:r>
      <w:r w:rsidR="00EE275A">
        <w:t xml:space="preserve">, </w:t>
      </w:r>
      <w:r w:rsidR="008F7089">
        <w:t xml:space="preserve"> </w:t>
      </w:r>
      <w:r w:rsidR="00DA1437">
        <w:t>η αντίδραση της Τ</w:t>
      </w:r>
      <w:r w:rsidR="00DA1437" w:rsidRPr="00FE1401">
        <w:rPr>
          <w:vertAlign w:val="subscript"/>
        </w:rPr>
        <w:t>1</w:t>
      </w:r>
      <w:r w:rsidR="00DA1437">
        <w:t>΄, η τριβή Τ</w:t>
      </w:r>
      <w:r w:rsidR="00DA1437" w:rsidRPr="00FE1401">
        <w:rPr>
          <w:vertAlign w:val="subscript"/>
        </w:rPr>
        <w:t>1</w:t>
      </w:r>
      <w:r w:rsidR="00DA1437">
        <w:t xml:space="preserve"> η οποία ασκείται στο Σ</w:t>
      </w:r>
      <w:r w:rsidR="00DA1437" w:rsidRPr="00FE1401">
        <w:rPr>
          <w:vertAlign w:val="subscript"/>
        </w:rPr>
        <w:t>1</w:t>
      </w:r>
      <w:r w:rsidR="008F7089">
        <w:t>,</w:t>
      </w:r>
      <w:r w:rsidR="00DA1437">
        <w:t xml:space="preserve"> έχει επίσης μέτρο Τ</w:t>
      </w:r>
      <w:r w:rsidR="00DA1437" w:rsidRPr="00FE1401">
        <w:rPr>
          <w:vertAlign w:val="subscript"/>
        </w:rPr>
        <w:t>1</w:t>
      </w:r>
      <w:r w:rsidR="00DA1437">
        <w:t>=4Ν, οπότε:</w:t>
      </w:r>
    </w:p>
    <w:p w:rsidR="00DA1437" w:rsidRDefault="00DA1437" w:rsidP="00DA1437">
      <w:pPr>
        <w:jc w:val="center"/>
      </w:pPr>
      <w:r w:rsidRPr="00DA1437">
        <w:rPr>
          <w:position w:val="-30"/>
        </w:rPr>
        <w:object w:dxaOrig="3420" w:dyaOrig="680">
          <v:shape id="_x0000_i1033" type="#_x0000_t75" style="width:170.9pt;height:33.95pt" o:ole="">
            <v:imagedata r:id="rId27" o:title=""/>
          </v:shape>
          <o:OLEObject Type="Embed" ProgID="Equation.3" ShapeID="_x0000_i1033" DrawAspect="Content" ObjectID="_1516895191" r:id="rId28"/>
        </w:object>
      </w:r>
    </w:p>
    <w:p w:rsidR="00FE1401" w:rsidRDefault="00FE1401" w:rsidP="00FE1401">
      <w:pPr>
        <w:pStyle w:val="a"/>
      </w:pPr>
      <w:r>
        <w:t>Το σώμα Σ</w:t>
      </w:r>
      <w:r>
        <w:rPr>
          <w:vertAlign w:val="subscript"/>
        </w:rPr>
        <w:t>1</w:t>
      </w:r>
      <w:r>
        <w:t xml:space="preserve"> δέχεται οριζόντια δύναμη (την τριβή Τ</w:t>
      </w:r>
      <w:r>
        <w:rPr>
          <w:vertAlign w:val="subscript"/>
        </w:rPr>
        <w:t>1</w:t>
      </w:r>
      <w:r>
        <w:t>) με φορά προς τα δεξιά, συνεπώς για όσο χρόνο ασκείται η δύναμη αυτή (για όσο χρόνο δηλαδή υπάρχει σχετική κίνηση μεταξύ σανίδας και  σώματος Σ</w:t>
      </w:r>
      <w:r>
        <w:rPr>
          <w:vertAlign w:val="subscript"/>
        </w:rPr>
        <w:t>1</w:t>
      </w:r>
      <w:r>
        <w:t>), το σώμα θα επιταχύνεται προς τα δεξιά.</w:t>
      </w:r>
    </w:p>
    <w:p w:rsidR="00DA1437" w:rsidRDefault="005F701C" w:rsidP="005F701C">
      <w:pPr>
        <w:pStyle w:val="1"/>
        <w:numPr>
          <w:ilvl w:val="0"/>
          <w:numId w:val="7"/>
        </w:numPr>
        <w:ind w:left="426" w:hanging="142"/>
      </w:pPr>
      <w:r>
        <w:t xml:space="preserve">  </w:t>
      </w:r>
      <w:r w:rsidR="004B0013">
        <w:t>Το σώμα Σ</w:t>
      </w:r>
      <w:r w:rsidR="004B0013" w:rsidRPr="005F701C">
        <w:rPr>
          <w:vertAlign w:val="subscript"/>
        </w:rPr>
        <w:t>1</w:t>
      </w:r>
      <w:r w:rsidR="004B0013">
        <w:t xml:space="preserve"> με την επίδραση της τριβής Τ</w:t>
      </w:r>
      <w:r w:rsidR="004B0013" w:rsidRPr="005F701C">
        <w:rPr>
          <w:vertAlign w:val="subscript"/>
        </w:rPr>
        <w:t>1</w:t>
      </w:r>
      <w:r w:rsidR="004B0013">
        <w:t xml:space="preserve"> αποκτά επιτάχυνση:</w:t>
      </w:r>
    </w:p>
    <w:p w:rsidR="004B0013" w:rsidRPr="008F7089" w:rsidRDefault="004B0013" w:rsidP="000B4996">
      <w:pPr>
        <w:jc w:val="center"/>
        <w:rPr>
          <w:i/>
          <w:sz w:val="24"/>
          <w:szCs w:val="24"/>
        </w:rPr>
      </w:pPr>
      <w:r w:rsidRPr="008F7089">
        <w:rPr>
          <w:i/>
          <w:sz w:val="24"/>
          <w:szCs w:val="24"/>
        </w:rPr>
        <w:t>ΣF</w:t>
      </w:r>
      <w:r w:rsidRPr="008F7089">
        <w:rPr>
          <w:i/>
          <w:sz w:val="24"/>
          <w:szCs w:val="24"/>
          <w:vertAlign w:val="subscript"/>
        </w:rPr>
        <w:t>1</w:t>
      </w:r>
      <w:r w:rsidRPr="008F7089">
        <w:rPr>
          <w:i/>
          <w:sz w:val="24"/>
          <w:szCs w:val="24"/>
        </w:rPr>
        <w:t>=m∙α</w:t>
      </w:r>
      <w:r w:rsidRPr="008F7089">
        <w:rPr>
          <w:i/>
          <w:sz w:val="24"/>
          <w:szCs w:val="24"/>
          <w:vertAlign w:val="subscript"/>
        </w:rPr>
        <w:t>1</w:t>
      </w:r>
      <w:r w:rsidRPr="008F7089">
        <w:rPr>
          <w:i/>
          <w:sz w:val="24"/>
          <w:szCs w:val="24"/>
        </w:rPr>
        <w:t xml:space="preserve"> → </w:t>
      </w:r>
      <w:r w:rsidRPr="008F7089">
        <w:rPr>
          <w:i/>
          <w:position w:val="-30"/>
          <w:sz w:val="24"/>
          <w:szCs w:val="24"/>
        </w:rPr>
        <w:object w:dxaOrig="3040" w:dyaOrig="700">
          <v:shape id="_x0000_i1034" type="#_x0000_t75" style="width:151.85pt;height:35.15pt" o:ole="">
            <v:imagedata r:id="rId29" o:title=""/>
          </v:shape>
          <o:OLEObject Type="Embed" ProgID="Equation.3" ShapeID="_x0000_i1034" DrawAspect="Content" ObjectID="_1516895192" r:id="rId30"/>
        </w:object>
      </w:r>
    </w:p>
    <w:p w:rsidR="004B0013" w:rsidRDefault="008F7089" w:rsidP="000B4996">
      <w:pPr>
        <w:ind w:left="454"/>
      </w:pPr>
      <w:r>
        <w:t>ε</w:t>
      </w:r>
      <w:r w:rsidR="004B0013">
        <w:t>κτελώντας ευθύγραμμη ομαλά επιταχυνόμενη κίνηση, για την οποία ισχύουν οι εξισώσεις:</w:t>
      </w:r>
    </w:p>
    <w:p w:rsidR="004B0013" w:rsidRDefault="000B4996" w:rsidP="000B4996">
      <w:pPr>
        <w:jc w:val="center"/>
      </w:pPr>
      <w:r w:rsidRPr="000B4996">
        <w:rPr>
          <w:i/>
          <w:sz w:val="24"/>
          <w:szCs w:val="24"/>
        </w:rPr>
        <w:t>υ</w:t>
      </w:r>
      <w:r w:rsidRPr="000B4996">
        <w:rPr>
          <w:i/>
          <w:sz w:val="24"/>
          <w:szCs w:val="24"/>
          <w:vertAlign w:val="subscript"/>
        </w:rPr>
        <w:t>1</w:t>
      </w:r>
      <w:r w:rsidRPr="000B4996">
        <w:rPr>
          <w:i/>
          <w:sz w:val="24"/>
          <w:szCs w:val="24"/>
        </w:rPr>
        <w:t>=α</w:t>
      </w:r>
      <w:r w:rsidRPr="000B4996">
        <w:rPr>
          <w:i/>
          <w:sz w:val="24"/>
          <w:szCs w:val="24"/>
          <w:vertAlign w:val="subscript"/>
        </w:rPr>
        <w:t>1</w:t>
      </w:r>
      <w:r w:rsidRPr="000B4996">
        <w:rPr>
          <w:i/>
          <w:sz w:val="24"/>
          <w:szCs w:val="24"/>
        </w:rPr>
        <w:t>∙t   και  Δx</w:t>
      </w:r>
      <w:r w:rsidRPr="000B4996">
        <w:rPr>
          <w:i/>
          <w:sz w:val="24"/>
          <w:szCs w:val="24"/>
          <w:vertAlign w:val="subscript"/>
        </w:rPr>
        <w:t>1</w:t>
      </w:r>
      <w:r>
        <w:t>=</w:t>
      </w:r>
      <w:r w:rsidRPr="000B4996">
        <w:rPr>
          <w:position w:val="-24"/>
        </w:rPr>
        <w:object w:dxaOrig="639" w:dyaOrig="620">
          <v:shape id="_x0000_i1035" type="#_x0000_t75" style="width:31.85pt;height:31.05pt" o:ole="">
            <v:imagedata r:id="rId31" o:title=""/>
          </v:shape>
          <o:OLEObject Type="Embed" ProgID="Equation.3" ShapeID="_x0000_i1035" DrawAspect="Content" ObjectID="_1516895193" r:id="rId32"/>
        </w:object>
      </w:r>
    </w:p>
    <w:p w:rsidR="000B4996" w:rsidRDefault="008F7089" w:rsidP="00C053F2">
      <w:pPr>
        <w:ind w:left="454"/>
      </w:pPr>
      <w:r>
        <w:t>Οπότε τη στιγμή t</w:t>
      </w:r>
      <w:r>
        <w:rPr>
          <w:vertAlign w:val="subscript"/>
        </w:rPr>
        <w:t>1</w:t>
      </w:r>
      <w:r>
        <w:t xml:space="preserve"> έχουμε:</w:t>
      </w:r>
    </w:p>
    <w:p w:rsidR="001D6ADE" w:rsidRDefault="001D6ADE" w:rsidP="00C053F2">
      <w:pPr>
        <w:jc w:val="center"/>
        <w:rPr>
          <w:i/>
          <w:sz w:val="24"/>
          <w:szCs w:val="24"/>
        </w:rPr>
      </w:pPr>
      <w:r w:rsidRPr="000B4996">
        <w:rPr>
          <w:i/>
          <w:sz w:val="24"/>
          <w:szCs w:val="24"/>
        </w:rPr>
        <w:t>υ</w:t>
      </w:r>
      <w:r w:rsidRPr="000B4996">
        <w:rPr>
          <w:i/>
          <w:sz w:val="24"/>
          <w:szCs w:val="24"/>
          <w:vertAlign w:val="subscript"/>
        </w:rPr>
        <w:t>1</w:t>
      </w:r>
      <w:r w:rsidRPr="000B4996">
        <w:rPr>
          <w:i/>
          <w:sz w:val="24"/>
          <w:szCs w:val="24"/>
        </w:rPr>
        <w:t>=α</w:t>
      </w:r>
      <w:r w:rsidRPr="000B4996">
        <w:rPr>
          <w:i/>
          <w:sz w:val="24"/>
          <w:szCs w:val="24"/>
          <w:vertAlign w:val="subscript"/>
        </w:rPr>
        <w:t>1</w:t>
      </w:r>
      <w:r w:rsidRPr="000B4996">
        <w:rPr>
          <w:i/>
          <w:sz w:val="24"/>
          <w:szCs w:val="24"/>
        </w:rPr>
        <w:t>∙t</w:t>
      </w:r>
      <w:r w:rsidR="008F7089">
        <w:rPr>
          <w:i/>
          <w:sz w:val="24"/>
          <w:szCs w:val="24"/>
          <w:vertAlign w:val="subscript"/>
        </w:rPr>
        <w:t>1</w:t>
      </w:r>
      <w:r w:rsidRPr="000B4996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>=1∙</w:t>
      </w:r>
      <w:r w:rsidR="00F61D8A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m/s=</w:t>
      </w:r>
      <w:r w:rsidR="00F61D8A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m/s</w:t>
      </w:r>
    </w:p>
    <w:p w:rsidR="008F7089" w:rsidRDefault="00CD3428" w:rsidP="00C053F2">
      <w:pPr>
        <w:ind w:left="454"/>
      </w:pPr>
      <w:r>
        <w:t xml:space="preserve"> </w:t>
      </w:r>
      <w:r w:rsidR="001D6ADE">
        <w:t>Έχει δηλαδή αποκτήσει την ίδια ταχύτητα με τη σανίδα</w:t>
      </w:r>
      <w:r w:rsidR="005F701C">
        <w:t>.</w:t>
      </w:r>
    </w:p>
    <w:p w:rsidR="005F701C" w:rsidRDefault="00CD3428" w:rsidP="00CD3428">
      <w:pPr>
        <w:pStyle w:val="1"/>
        <w:ind w:hanging="226"/>
      </w:pPr>
      <w:r>
        <w:t xml:space="preserve"> </w:t>
      </w:r>
      <w:r w:rsidR="005F701C">
        <w:t>Με αντικατάσταση εξάλλου στην εξίσωση της μετατόπισης παίρνουμε:</w:t>
      </w:r>
    </w:p>
    <w:p w:rsidR="00F13541" w:rsidRDefault="00F13541" w:rsidP="00F13541">
      <w:pPr>
        <w:jc w:val="center"/>
      </w:pPr>
      <w:r w:rsidRPr="000B4996">
        <w:rPr>
          <w:i/>
          <w:sz w:val="24"/>
          <w:szCs w:val="24"/>
        </w:rPr>
        <w:t>Δx</w:t>
      </w:r>
      <w:r w:rsidRPr="000B4996">
        <w:rPr>
          <w:i/>
          <w:sz w:val="24"/>
          <w:szCs w:val="24"/>
          <w:vertAlign w:val="subscript"/>
        </w:rPr>
        <w:t>1</w:t>
      </w:r>
      <w:r>
        <w:t>=</w:t>
      </w:r>
      <w:r w:rsidR="000720E6" w:rsidRPr="000B4996">
        <w:rPr>
          <w:position w:val="-24"/>
        </w:rPr>
        <w:object w:dxaOrig="2420" w:dyaOrig="620">
          <v:shape id="_x0000_i1036" type="#_x0000_t75" style="width:120.85pt;height:31.05pt" o:ole="">
            <v:imagedata r:id="rId33" o:title=""/>
          </v:shape>
          <o:OLEObject Type="Embed" ProgID="Equation.3" ShapeID="_x0000_i1036" DrawAspect="Content" ObjectID="_1516895194" r:id="rId34"/>
        </w:object>
      </w:r>
    </w:p>
    <w:p w:rsidR="008E4F48" w:rsidRDefault="00F13541" w:rsidP="008E4F48">
      <w:pPr>
        <w:widowControl w:val="0"/>
        <w:ind w:left="454"/>
      </w:pPr>
      <w:r>
        <w:t xml:space="preserve">Ας δούμε τι έγινε με τις παραπάνω μετατοπίσεις. Στο </w:t>
      </w:r>
      <w:r w:rsidR="008E4F48">
        <w:t>παρακάτω</w:t>
      </w:r>
      <w:r>
        <w:t xml:space="preserve"> σχήμα έχουμε σχεδιάσει τις θέσεις της σανίδας και του σώματος Σ</w:t>
      </w:r>
      <w:r>
        <w:rPr>
          <w:vertAlign w:val="subscript"/>
        </w:rPr>
        <w:t>1</w:t>
      </w:r>
      <w:r>
        <w:t xml:space="preserve"> τις χρονικές στιγμές t</w:t>
      </w:r>
      <w:r>
        <w:rPr>
          <w:vertAlign w:val="subscript"/>
        </w:rPr>
        <w:t>0</w:t>
      </w:r>
      <w:r>
        <w:t xml:space="preserve"> και t</w:t>
      </w:r>
      <w:r>
        <w:rPr>
          <w:vertAlign w:val="subscript"/>
        </w:rPr>
        <w:t>1</w:t>
      </w:r>
      <w:r>
        <w:t>, όπου Δx=2m και Δx</w:t>
      </w:r>
      <w:r>
        <w:rPr>
          <w:vertAlign w:val="subscript"/>
        </w:rPr>
        <w:t>1</w:t>
      </w:r>
      <w:r>
        <w:t>=0,5m</w:t>
      </w:r>
      <w:r w:rsidR="006850EF">
        <w:t>.</w:t>
      </w:r>
      <w:r w:rsidR="005205F6">
        <w:t xml:space="preserve"> </w:t>
      </w:r>
    </w:p>
    <w:p w:rsidR="008E4F48" w:rsidRDefault="008E4F48" w:rsidP="008E4F48">
      <w:pPr>
        <w:widowControl w:val="0"/>
        <w:ind w:left="454"/>
        <w:jc w:val="center"/>
      </w:pPr>
      <w:r>
        <w:object w:dxaOrig="3832" w:dyaOrig="2103">
          <v:shape id="_x0000_i1037" type="#_x0000_t75" style="width:191.6pt;height:105.1pt" o:ole="" filled="t" fillcolor="#c6d9f1">
            <v:fill color2="fill lighten(51)" focusposition="1" focussize="" method="linear sigma" type="gradient"/>
            <v:imagedata r:id="rId35" o:title=""/>
          </v:shape>
          <o:OLEObject Type="Embed" ProgID="Visio.Drawing.11" ShapeID="_x0000_i1037" DrawAspect="Content" ObjectID="_1516895195" r:id="rId36"/>
        </w:object>
      </w:r>
    </w:p>
    <w:p w:rsidR="005205F6" w:rsidRDefault="005205F6" w:rsidP="008E4F48">
      <w:pPr>
        <w:widowControl w:val="0"/>
        <w:ind w:left="454"/>
      </w:pPr>
      <w:r>
        <w:t>Έτσι</w:t>
      </w:r>
      <w:r w:rsidR="006850EF">
        <w:t xml:space="preserve"> με βάση το σχήμα, το σώμα Σ</w:t>
      </w:r>
      <w:r w:rsidR="006850EF">
        <w:rPr>
          <w:vertAlign w:val="subscript"/>
        </w:rPr>
        <w:t>1</w:t>
      </w:r>
      <w:r w:rsidR="006850EF">
        <w:t xml:space="preserve"> γλίστρησε κατά</w:t>
      </w:r>
      <w:r>
        <w:t>:</w:t>
      </w:r>
    </w:p>
    <w:p w:rsidR="005205F6" w:rsidRDefault="006850EF" w:rsidP="005205F6">
      <w:pPr>
        <w:ind w:left="454"/>
        <w:jc w:val="center"/>
        <w:rPr>
          <w:i/>
          <w:sz w:val="24"/>
          <w:szCs w:val="24"/>
        </w:rPr>
      </w:pPr>
      <w:r w:rsidRPr="005205F6">
        <w:rPr>
          <w:i/>
          <w:sz w:val="24"/>
          <w:szCs w:val="24"/>
        </w:rPr>
        <w:t>d=Δx-Δx</w:t>
      </w:r>
      <w:r w:rsidRPr="005205F6">
        <w:rPr>
          <w:i/>
          <w:sz w:val="24"/>
          <w:szCs w:val="24"/>
          <w:vertAlign w:val="subscript"/>
        </w:rPr>
        <w:t>1</w:t>
      </w:r>
      <w:r w:rsidRPr="005205F6">
        <w:rPr>
          <w:i/>
          <w:sz w:val="24"/>
          <w:szCs w:val="24"/>
        </w:rPr>
        <w:t>=2m-0,5m=1,5m</w:t>
      </w:r>
    </w:p>
    <w:p w:rsidR="008E4F48" w:rsidRPr="008E4F48" w:rsidRDefault="008E4F48" w:rsidP="008E4F48">
      <w:pPr>
        <w:ind w:left="454"/>
      </w:pPr>
      <w:r>
        <w:t>συνεπώς το Σ</w:t>
      </w:r>
      <w:r>
        <w:rPr>
          <w:vertAlign w:val="subscript"/>
        </w:rPr>
        <w:t>1</w:t>
      </w:r>
      <w:r>
        <w:t xml:space="preserve"> απέχει κατά 1,5m από το άκρο Α της σανίδας, τη στιγμή αυτή.</w:t>
      </w:r>
    </w:p>
    <w:p w:rsidR="009B07E3" w:rsidRPr="009E3BAC" w:rsidRDefault="009B07E3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9B07E3" w:rsidRPr="006850EF" w:rsidRDefault="009B07E3" w:rsidP="00C053F2">
      <w:pPr>
        <w:ind w:left="454"/>
      </w:pPr>
    </w:p>
    <w:sectPr w:rsidR="009B07E3" w:rsidRPr="006850EF" w:rsidSect="005830CF">
      <w:headerReference w:type="default" r:id="rId37"/>
      <w:footerReference w:type="default" r:id="rId3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6A5" w:rsidRDefault="00F156A5" w:rsidP="0013428F">
      <w:pPr>
        <w:spacing w:line="240" w:lineRule="auto"/>
      </w:pPr>
      <w:r>
        <w:separator/>
      </w:r>
    </w:p>
  </w:endnote>
  <w:endnote w:type="continuationSeparator" w:id="0">
    <w:p w:rsidR="00F156A5" w:rsidRDefault="00F156A5" w:rsidP="00134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CF" w:rsidRDefault="00B25EF4" w:rsidP="005830CF">
    <w:pPr>
      <w:pStyle w:val="a6"/>
      <w:framePr w:wrap="around" w:vAnchor="text" w:hAnchor="page" w:x="10577" w:y="207"/>
      <w:rPr>
        <w:rStyle w:val="a7"/>
      </w:rPr>
    </w:pPr>
    <w:r>
      <w:rPr>
        <w:rStyle w:val="a7"/>
      </w:rPr>
      <w:fldChar w:fldCharType="begin"/>
    </w:r>
    <w:r w:rsidR="00B25A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3428">
      <w:rPr>
        <w:rStyle w:val="a7"/>
        <w:noProof/>
      </w:rPr>
      <w:t>3</w:t>
    </w:r>
    <w:r>
      <w:rPr>
        <w:rStyle w:val="a7"/>
      </w:rPr>
      <w:fldChar w:fldCharType="end"/>
    </w:r>
  </w:p>
  <w:p w:rsidR="005830CF" w:rsidRPr="00D56705" w:rsidRDefault="00B25ADB" w:rsidP="005830CF">
    <w:pPr>
      <w:pStyle w:val="a6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830CF" w:rsidRDefault="005830CF" w:rsidP="005830CF">
    <w:pPr>
      <w:pStyle w:val="a6"/>
    </w:pPr>
  </w:p>
  <w:p w:rsidR="005830CF" w:rsidRDefault="005830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6A5" w:rsidRDefault="00F156A5" w:rsidP="0013428F">
      <w:pPr>
        <w:spacing w:line="240" w:lineRule="auto"/>
      </w:pPr>
      <w:r>
        <w:separator/>
      </w:r>
    </w:p>
  </w:footnote>
  <w:footnote w:type="continuationSeparator" w:id="0">
    <w:p w:rsidR="00F156A5" w:rsidRDefault="00F156A5" w:rsidP="001342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CF" w:rsidRPr="00450B83" w:rsidRDefault="00B25ADB" w:rsidP="005830CF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</w:r>
    <w:r w:rsidR="00D95E4D">
      <w:rPr>
        <w:i/>
      </w:rPr>
      <w:t>Δυναμική.</w:t>
    </w:r>
  </w:p>
  <w:p w:rsidR="005830CF" w:rsidRDefault="005830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45D41E33"/>
    <w:multiLevelType w:val="hybridMultilevel"/>
    <w:tmpl w:val="62A0F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ADB"/>
    <w:rsid w:val="00001AA9"/>
    <w:rsid w:val="000073E5"/>
    <w:rsid w:val="00011363"/>
    <w:rsid w:val="00020858"/>
    <w:rsid w:val="000477CA"/>
    <w:rsid w:val="000537AD"/>
    <w:rsid w:val="00054638"/>
    <w:rsid w:val="00055E7A"/>
    <w:rsid w:val="00056293"/>
    <w:rsid w:val="00062EE0"/>
    <w:rsid w:val="000641CA"/>
    <w:rsid w:val="000642F4"/>
    <w:rsid w:val="000720E6"/>
    <w:rsid w:val="00091DCA"/>
    <w:rsid w:val="00092BEE"/>
    <w:rsid w:val="000A21B7"/>
    <w:rsid w:val="000A7B1C"/>
    <w:rsid w:val="000B4996"/>
    <w:rsid w:val="000B6D43"/>
    <w:rsid w:val="000C0B30"/>
    <w:rsid w:val="000C1289"/>
    <w:rsid w:val="000D4131"/>
    <w:rsid w:val="000E40ED"/>
    <w:rsid w:val="000F77D3"/>
    <w:rsid w:val="00101FAE"/>
    <w:rsid w:val="001150C6"/>
    <w:rsid w:val="00116FE5"/>
    <w:rsid w:val="00121F5E"/>
    <w:rsid w:val="00122506"/>
    <w:rsid w:val="00132262"/>
    <w:rsid w:val="0013428F"/>
    <w:rsid w:val="00136A00"/>
    <w:rsid w:val="0014494E"/>
    <w:rsid w:val="001475B1"/>
    <w:rsid w:val="00153D61"/>
    <w:rsid w:val="001548DC"/>
    <w:rsid w:val="00167E49"/>
    <w:rsid w:val="0019307E"/>
    <w:rsid w:val="00195D0D"/>
    <w:rsid w:val="001A40EB"/>
    <w:rsid w:val="001C1952"/>
    <w:rsid w:val="001D42FE"/>
    <w:rsid w:val="001D6ADE"/>
    <w:rsid w:val="001F59C4"/>
    <w:rsid w:val="002111BC"/>
    <w:rsid w:val="0021545E"/>
    <w:rsid w:val="00215E33"/>
    <w:rsid w:val="00222220"/>
    <w:rsid w:val="00223D7D"/>
    <w:rsid w:val="00225BDA"/>
    <w:rsid w:val="00240F0C"/>
    <w:rsid w:val="00245DC2"/>
    <w:rsid w:val="00266EDA"/>
    <w:rsid w:val="00275351"/>
    <w:rsid w:val="00283FF5"/>
    <w:rsid w:val="00291D44"/>
    <w:rsid w:val="00294A2B"/>
    <w:rsid w:val="002A2AE0"/>
    <w:rsid w:val="002A2FC4"/>
    <w:rsid w:val="002A5F68"/>
    <w:rsid w:val="002B380E"/>
    <w:rsid w:val="002B489C"/>
    <w:rsid w:val="002C3E5A"/>
    <w:rsid w:val="002C5E29"/>
    <w:rsid w:val="002F4FD4"/>
    <w:rsid w:val="002F5CBF"/>
    <w:rsid w:val="00305667"/>
    <w:rsid w:val="00312509"/>
    <w:rsid w:val="0031436A"/>
    <w:rsid w:val="00316525"/>
    <w:rsid w:val="003178E6"/>
    <w:rsid w:val="00334F8C"/>
    <w:rsid w:val="003350CB"/>
    <w:rsid w:val="00336388"/>
    <w:rsid w:val="00337A2B"/>
    <w:rsid w:val="00342CC6"/>
    <w:rsid w:val="003479A8"/>
    <w:rsid w:val="0035142E"/>
    <w:rsid w:val="00352DFE"/>
    <w:rsid w:val="00362D6A"/>
    <w:rsid w:val="00391255"/>
    <w:rsid w:val="003B002D"/>
    <w:rsid w:val="003D2C2F"/>
    <w:rsid w:val="003D5E59"/>
    <w:rsid w:val="003D6087"/>
    <w:rsid w:val="003D6D91"/>
    <w:rsid w:val="003F085A"/>
    <w:rsid w:val="003F41F8"/>
    <w:rsid w:val="00403C9D"/>
    <w:rsid w:val="0041290F"/>
    <w:rsid w:val="004152B9"/>
    <w:rsid w:val="00443157"/>
    <w:rsid w:val="00443A94"/>
    <w:rsid w:val="004442CF"/>
    <w:rsid w:val="00451A3F"/>
    <w:rsid w:val="00460BFC"/>
    <w:rsid w:val="0046160F"/>
    <w:rsid w:val="004639E7"/>
    <w:rsid w:val="00474599"/>
    <w:rsid w:val="004801A8"/>
    <w:rsid w:val="004870B2"/>
    <w:rsid w:val="00491525"/>
    <w:rsid w:val="004A1244"/>
    <w:rsid w:val="004A7F9D"/>
    <w:rsid w:val="004B0013"/>
    <w:rsid w:val="004B1C22"/>
    <w:rsid w:val="004B5772"/>
    <w:rsid w:val="004B5D45"/>
    <w:rsid w:val="004C347F"/>
    <w:rsid w:val="004D3909"/>
    <w:rsid w:val="004E6D7C"/>
    <w:rsid w:val="005065C2"/>
    <w:rsid w:val="00510056"/>
    <w:rsid w:val="005174B8"/>
    <w:rsid w:val="005205F6"/>
    <w:rsid w:val="00527260"/>
    <w:rsid w:val="005340D1"/>
    <w:rsid w:val="0054414E"/>
    <w:rsid w:val="00545E91"/>
    <w:rsid w:val="00546178"/>
    <w:rsid w:val="005465FB"/>
    <w:rsid w:val="00555F86"/>
    <w:rsid w:val="00560872"/>
    <w:rsid w:val="00581091"/>
    <w:rsid w:val="005830CF"/>
    <w:rsid w:val="005861CC"/>
    <w:rsid w:val="005A1025"/>
    <w:rsid w:val="005A1C58"/>
    <w:rsid w:val="005C2AB0"/>
    <w:rsid w:val="005C7813"/>
    <w:rsid w:val="005E056A"/>
    <w:rsid w:val="005E2B49"/>
    <w:rsid w:val="005E5ACD"/>
    <w:rsid w:val="005F47B7"/>
    <w:rsid w:val="005F6A64"/>
    <w:rsid w:val="005F701C"/>
    <w:rsid w:val="006020B6"/>
    <w:rsid w:val="00622351"/>
    <w:rsid w:val="00634970"/>
    <w:rsid w:val="00645DED"/>
    <w:rsid w:val="00661FF8"/>
    <w:rsid w:val="00667BB0"/>
    <w:rsid w:val="006850EF"/>
    <w:rsid w:val="00690787"/>
    <w:rsid w:val="0069151B"/>
    <w:rsid w:val="00695F5A"/>
    <w:rsid w:val="006A3CCC"/>
    <w:rsid w:val="006A68D7"/>
    <w:rsid w:val="006A7FC1"/>
    <w:rsid w:val="006B7132"/>
    <w:rsid w:val="006C2E56"/>
    <w:rsid w:val="00706240"/>
    <w:rsid w:val="00713E59"/>
    <w:rsid w:val="00716D41"/>
    <w:rsid w:val="0072402F"/>
    <w:rsid w:val="00724F96"/>
    <w:rsid w:val="0072611C"/>
    <w:rsid w:val="0073095B"/>
    <w:rsid w:val="0073097C"/>
    <w:rsid w:val="00734CA1"/>
    <w:rsid w:val="00737964"/>
    <w:rsid w:val="00743CBE"/>
    <w:rsid w:val="0075405D"/>
    <w:rsid w:val="0075699B"/>
    <w:rsid w:val="00760034"/>
    <w:rsid w:val="00763D91"/>
    <w:rsid w:val="00767BEE"/>
    <w:rsid w:val="00773FE2"/>
    <w:rsid w:val="00777C4D"/>
    <w:rsid w:val="00782A7F"/>
    <w:rsid w:val="0078514D"/>
    <w:rsid w:val="00785F15"/>
    <w:rsid w:val="007A03EE"/>
    <w:rsid w:val="007B409C"/>
    <w:rsid w:val="007C59A1"/>
    <w:rsid w:val="007C620B"/>
    <w:rsid w:val="007C712E"/>
    <w:rsid w:val="007C78D4"/>
    <w:rsid w:val="007D5FE2"/>
    <w:rsid w:val="007E196C"/>
    <w:rsid w:val="007E1BBF"/>
    <w:rsid w:val="007F0D7C"/>
    <w:rsid w:val="007F2AA2"/>
    <w:rsid w:val="00802950"/>
    <w:rsid w:val="00805FB8"/>
    <w:rsid w:val="00810505"/>
    <w:rsid w:val="0081190B"/>
    <w:rsid w:val="00825F5D"/>
    <w:rsid w:val="0082724C"/>
    <w:rsid w:val="00842291"/>
    <w:rsid w:val="00844808"/>
    <w:rsid w:val="00852540"/>
    <w:rsid w:val="008530F1"/>
    <w:rsid w:val="00856BB7"/>
    <w:rsid w:val="00867CE8"/>
    <w:rsid w:val="00874438"/>
    <w:rsid w:val="008751A2"/>
    <w:rsid w:val="008769ED"/>
    <w:rsid w:val="00881952"/>
    <w:rsid w:val="00881F96"/>
    <w:rsid w:val="00886440"/>
    <w:rsid w:val="008942CA"/>
    <w:rsid w:val="0089765B"/>
    <w:rsid w:val="008A0E01"/>
    <w:rsid w:val="008A37BE"/>
    <w:rsid w:val="008A688C"/>
    <w:rsid w:val="008C50DE"/>
    <w:rsid w:val="008C7AD6"/>
    <w:rsid w:val="008E4AB6"/>
    <w:rsid w:val="008E4F48"/>
    <w:rsid w:val="008E5625"/>
    <w:rsid w:val="008E6284"/>
    <w:rsid w:val="008E678E"/>
    <w:rsid w:val="008F0CFF"/>
    <w:rsid w:val="008F7089"/>
    <w:rsid w:val="00904485"/>
    <w:rsid w:val="00904A87"/>
    <w:rsid w:val="009056E2"/>
    <w:rsid w:val="0091570D"/>
    <w:rsid w:val="00941BA1"/>
    <w:rsid w:val="0094395A"/>
    <w:rsid w:val="00953AA4"/>
    <w:rsid w:val="00966007"/>
    <w:rsid w:val="00996ECB"/>
    <w:rsid w:val="009A1473"/>
    <w:rsid w:val="009B07E3"/>
    <w:rsid w:val="009C27C5"/>
    <w:rsid w:val="009C4B69"/>
    <w:rsid w:val="009D590C"/>
    <w:rsid w:val="009D6015"/>
    <w:rsid w:val="00A01EBC"/>
    <w:rsid w:val="00A05771"/>
    <w:rsid w:val="00A12734"/>
    <w:rsid w:val="00A26296"/>
    <w:rsid w:val="00A36E38"/>
    <w:rsid w:val="00A37962"/>
    <w:rsid w:val="00A40D62"/>
    <w:rsid w:val="00A550F7"/>
    <w:rsid w:val="00A555EF"/>
    <w:rsid w:val="00A62D67"/>
    <w:rsid w:val="00A63852"/>
    <w:rsid w:val="00A70DB8"/>
    <w:rsid w:val="00A70E0C"/>
    <w:rsid w:val="00A71A03"/>
    <w:rsid w:val="00A8281D"/>
    <w:rsid w:val="00A828F1"/>
    <w:rsid w:val="00A93CBB"/>
    <w:rsid w:val="00AA0664"/>
    <w:rsid w:val="00AA640F"/>
    <w:rsid w:val="00AB2E2A"/>
    <w:rsid w:val="00AC4016"/>
    <w:rsid w:val="00AC7B07"/>
    <w:rsid w:val="00AD7CF7"/>
    <w:rsid w:val="00AF7000"/>
    <w:rsid w:val="00AF7AEB"/>
    <w:rsid w:val="00B00BBF"/>
    <w:rsid w:val="00B0655B"/>
    <w:rsid w:val="00B10894"/>
    <w:rsid w:val="00B164D9"/>
    <w:rsid w:val="00B25ADB"/>
    <w:rsid w:val="00B25D3C"/>
    <w:rsid w:val="00B25EF4"/>
    <w:rsid w:val="00B34A3A"/>
    <w:rsid w:val="00B51513"/>
    <w:rsid w:val="00B52AD0"/>
    <w:rsid w:val="00B668D7"/>
    <w:rsid w:val="00B675FF"/>
    <w:rsid w:val="00B76D2B"/>
    <w:rsid w:val="00B77AA5"/>
    <w:rsid w:val="00B80384"/>
    <w:rsid w:val="00B83816"/>
    <w:rsid w:val="00B86256"/>
    <w:rsid w:val="00B94239"/>
    <w:rsid w:val="00BB6E8B"/>
    <w:rsid w:val="00BB7B95"/>
    <w:rsid w:val="00BD24C6"/>
    <w:rsid w:val="00BD2F51"/>
    <w:rsid w:val="00BD5427"/>
    <w:rsid w:val="00BD5C18"/>
    <w:rsid w:val="00BE3AAD"/>
    <w:rsid w:val="00BE6747"/>
    <w:rsid w:val="00BF74F6"/>
    <w:rsid w:val="00BF7B55"/>
    <w:rsid w:val="00C006C4"/>
    <w:rsid w:val="00C012D4"/>
    <w:rsid w:val="00C053F2"/>
    <w:rsid w:val="00C11838"/>
    <w:rsid w:val="00C147EA"/>
    <w:rsid w:val="00C16A04"/>
    <w:rsid w:val="00C3090C"/>
    <w:rsid w:val="00C35E81"/>
    <w:rsid w:val="00C370BA"/>
    <w:rsid w:val="00C44188"/>
    <w:rsid w:val="00C447A7"/>
    <w:rsid w:val="00C46C57"/>
    <w:rsid w:val="00C47D56"/>
    <w:rsid w:val="00C47EED"/>
    <w:rsid w:val="00C51D8F"/>
    <w:rsid w:val="00C572F1"/>
    <w:rsid w:val="00C6164E"/>
    <w:rsid w:val="00C61CF7"/>
    <w:rsid w:val="00C67EAA"/>
    <w:rsid w:val="00C75351"/>
    <w:rsid w:val="00C765DF"/>
    <w:rsid w:val="00C8045C"/>
    <w:rsid w:val="00C82AD7"/>
    <w:rsid w:val="00C8304D"/>
    <w:rsid w:val="00C86BAF"/>
    <w:rsid w:val="00C879A2"/>
    <w:rsid w:val="00CA1E3F"/>
    <w:rsid w:val="00CA2C40"/>
    <w:rsid w:val="00CB3F24"/>
    <w:rsid w:val="00CB4611"/>
    <w:rsid w:val="00CC4351"/>
    <w:rsid w:val="00CD3428"/>
    <w:rsid w:val="00CF01BC"/>
    <w:rsid w:val="00CF3B9D"/>
    <w:rsid w:val="00D01B19"/>
    <w:rsid w:val="00D01E1A"/>
    <w:rsid w:val="00D11248"/>
    <w:rsid w:val="00D11BE7"/>
    <w:rsid w:val="00D130F9"/>
    <w:rsid w:val="00D146DD"/>
    <w:rsid w:val="00D157AF"/>
    <w:rsid w:val="00D22F2B"/>
    <w:rsid w:val="00D3051B"/>
    <w:rsid w:val="00D30B1A"/>
    <w:rsid w:val="00D3187A"/>
    <w:rsid w:val="00D35EAC"/>
    <w:rsid w:val="00D40347"/>
    <w:rsid w:val="00D66A54"/>
    <w:rsid w:val="00D7768D"/>
    <w:rsid w:val="00D8154F"/>
    <w:rsid w:val="00D815AA"/>
    <w:rsid w:val="00D863C0"/>
    <w:rsid w:val="00D95E4D"/>
    <w:rsid w:val="00D96263"/>
    <w:rsid w:val="00DA1437"/>
    <w:rsid w:val="00DB5A58"/>
    <w:rsid w:val="00DB7C69"/>
    <w:rsid w:val="00DD2FE6"/>
    <w:rsid w:val="00DE185F"/>
    <w:rsid w:val="00DE3FA2"/>
    <w:rsid w:val="00DE4DCF"/>
    <w:rsid w:val="00DE6EF1"/>
    <w:rsid w:val="00DE7E3C"/>
    <w:rsid w:val="00E02FB8"/>
    <w:rsid w:val="00E045C9"/>
    <w:rsid w:val="00E20092"/>
    <w:rsid w:val="00E306B8"/>
    <w:rsid w:val="00E311BC"/>
    <w:rsid w:val="00E51F8D"/>
    <w:rsid w:val="00E56CBF"/>
    <w:rsid w:val="00E67CE7"/>
    <w:rsid w:val="00E67ECA"/>
    <w:rsid w:val="00E7616D"/>
    <w:rsid w:val="00E80203"/>
    <w:rsid w:val="00E94718"/>
    <w:rsid w:val="00E963AE"/>
    <w:rsid w:val="00E96EFF"/>
    <w:rsid w:val="00E97F9A"/>
    <w:rsid w:val="00EA0430"/>
    <w:rsid w:val="00EA14D6"/>
    <w:rsid w:val="00ED6057"/>
    <w:rsid w:val="00EE275A"/>
    <w:rsid w:val="00EE7BE5"/>
    <w:rsid w:val="00EF164D"/>
    <w:rsid w:val="00EF347C"/>
    <w:rsid w:val="00F13541"/>
    <w:rsid w:val="00F13985"/>
    <w:rsid w:val="00F147D8"/>
    <w:rsid w:val="00F156A5"/>
    <w:rsid w:val="00F30B82"/>
    <w:rsid w:val="00F329D0"/>
    <w:rsid w:val="00F357CA"/>
    <w:rsid w:val="00F41ADD"/>
    <w:rsid w:val="00F43F70"/>
    <w:rsid w:val="00F50E16"/>
    <w:rsid w:val="00F531BE"/>
    <w:rsid w:val="00F61CDC"/>
    <w:rsid w:val="00F61D5C"/>
    <w:rsid w:val="00F61D8A"/>
    <w:rsid w:val="00F65B5D"/>
    <w:rsid w:val="00F661E8"/>
    <w:rsid w:val="00F70747"/>
    <w:rsid w:val="00F7203B"/>
    <w:rsid w:val="00FA201D"/>
    <w:rsid w:val="00FA2AF4"/>
    <w:rsid w:val="00FA2D3C"/>
    <w:rsid w:val="00FC4A61"/>
    <w:rsid w:val="00FD529C"/>
    <w:rsid w:val="00FE0789"/>
    <w:rsid w:val="00FE1401"/>
    <w:rsid w:val="00FE6A11"/>
    <w:rsid w:val="00FE79B3"/>
    <w:rsid w:val="00FF0763"/>
    <w:rsid w:val="00FF2626"/>
    <w:rsid w:val="00FF6C2F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0B1A"/>
    <w:pPr>
      <w:tabs>
        <w:tab w:val="left" w:pos="454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61CDC"/>
    <w:pPr>
      <w:keepNext/>
      <w:widowControl w:val="0"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451A3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F61CDC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F61CDC"/>
    <w:pPr>
      <w:widowControl w:val="0"/>
      <w:numPr>
        <w:numId w:val="1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1">
    <w:name w:val="Αριθμός 1"/>
    <w:basedOn w:val="a0"/>
    <w:qFormat/>
    <w:rsid w:val="00EA0430"/>
    <w:pPr>
      <w:widowControl w:val="0"/>
      <w:numPr>
        <w:numId w:val="2"/>
      </w:numPr>
      <w:tabs>
        <w:tab w:val="left" w:pos="567"/>
      </w:tabs>
      <w:ind w:left="510" w:hanging="340"/>
    </w:pPr>
    <w:rPr>
      <w:rFonts w:eastAsia="Times New Roman"/>
      <w:szCs w:val="20"/>
      <w:lang w:eastAsia="el-GR"/>
    </w:rPr>
  </w:style>
  <w:style w:type="paragraph" w:customStyle="1" w:styleId="a4">
    <w:name w:val="ανάρτηση"/>
    <w:basedOn w:val="a0"/>
    <w:qFormat/>
    <w:rsid w:val="00283FF5"/>
    <w:rPr>
      <w:rFonts w:ascii="Verdana" w:hAnsi="Verdana"/>
      <w:sz w:val="20"/>
    </w:rPr>
  </w:style>
  <w:style w:type="paragraph" w:styleId="a5">
    <w:name w:val="header"/>
    <w:basedOn w:val="a0"/>
    <w:link w:val="Char"/>
    <w:uiPriority w:val="99"/>
    <w:semiHidden/>
    <w:unhideWhenUsed/>
    <w:rsid w:val="00B25ADB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5"/>
    <w:uiPriority w:val="99"/>
    <w:semiHidden/>
    <w:rsid w:val="00B25ADB"/>
    <w:rPr>
      <w:rFonts w:ascii="Times New Roman" w:eastAsia="Times New Roman" w:hAnsi="Times New Roman" w:cs="Times New Roman"/>
      <w:szCs w:val="20"/>
      <w:lang w:eastAsia="el-GR"/>
    </w:rPr>
  </w:style>
  <w:style w:type="paragraph" w:styleId="a6">
    <w:name w:val="footer"/>
    <w:basedOn w:val="a0"/>
    <w:link w:val="Char0"/>
    <w:unhideWhenUsed/>
    <w:rsid w:val="00B25ADB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6"/>
    <w:rsid w:val="00B25ADB"/>
    <w:rPr>
      <w:rFonts w:ascii="Times New Roman" w:eastAsia="Times New Roman" w:hAnsi="Times New Roman" w:cs="Times New Roman"/>
      <w:szCs w:val="20"/>
      <w:lang w:eastAsia="el-GR"/>
    </w:rPr>
  </w:style>
  <w:style w:type="character" w:styleId="a7">
    <w:name w:val="page number"/>
    <w:basedOn w:val="a1"/>
    <w:rsid w:val="00B25ADB"/>
  </w:style>
  <w:style w:type="character" w:customStyle="1" w:styleId="3Char">
    <w:name w:val="Επικεφαλίδα 3 Char"/>
    <w:basedOn w:val="a1"/>
    <w:link w:val="3"/>
    <w:uiPriority w:val="9"/>
    <w:semiHidden/>
    <w:rsid w:val="00451A3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-">
    <w:name w:val="Hyperlink"/>
    <w:basedOn w:val="a1"/>
    <w:uiPriority w:val="99"/>
    <w:semiHidden/>
    <w:unhideWhenUsed/>
    <w:rsid w:val="00451A3F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8A37BE"/>
    <w:pPr>
      <w:ind w:left="720"/>
      <w:contextualSpacing/>
    </w:pPr>
  </w:style>
  <w:style w:type="paragraph" w:styleId="a9">
    <w:name w:val="Balloon Text"/>
    <w:basedOn w:val="a0"/>
    <w:link w:val="Char1"/>
    <w:uiPriority w:val="99"/>
    <w:semiHidden/>
    <w:unhideWhenUsed/>
    <w:rsid w:val="00B67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B675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9</cp:revision>
  <cp:lastPrinted>2016-02-13T16:56:00Z</cp:lastPrinted>
  <dcterms:created xsi:type="dcterms:W3CDTF">2016-02-13T16:27:00Z</dcterms:created>
  <dcterms:modified xsi:type="dcterms:W3CDTF">2016-02-13T16:57:00Z</dcterms:modified>
</cp:coreProperties>
</file>