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621" w:type="dxa"/>
        <w:shd w:val="clear" w:color="auto" w:fill="FFFFFF"/>
        <w:tblLook w:val="01E0"/>
      </w:tblPr>
      <w:tblGrid>
        <w:gridCol w:w="2466"/>
        <w:gridCol w:w="3927"/>
        <w:gridCol w:w="787"/>
        <w:gridCol w:w="1528"/>
        <w:gridCol w:w="473"/>
      </w:tblGrid>
      <w:tr w:rsidR="006F0F32" w:rsidTr="00436B14">
        <w:tc>
          <w:tcPr>
            <w:tcW w:w="8708" w:type="dxa"/>
            <w:gridSpan w:val="4"/>
            <w:shd w:val="clear" w:color="auto" w:fill="FFFFFF"/>
          </w:tcPr>
          <w:p w:rsidR="006F0F32" w:rsidRPr="003116FC" w:rsidRDefault="006F0F32" w:rsidP="00436B14">
            <w:pPr>
              <w:rPr>
                <w:rFonts w:ascii="Calibri" w:hAnsi="Calibri"/>
                <w:sz w:val="24"/>
                <w:szCs w:val="24"/>
              </w:rPr>
            </w:pPr>
            <w:r w:rsidRPr="00350C4A">
              <w:rPr>
                <w:rFonts w:ascii="Calibri" w:hAnsi="Calibri"/>
                <w:sz w:val="24"/>
                <w:szCs w:val="24"/>
              </w:rPr>
              <w:t>2</w:t>
            </w:r>
            <w:r w:rsidRPr="003F2571">
              <w:rPr>
                <w:rFonts w:ascii="Calibri" w:hAnsi="Calibri"/>
                <w:sz w:val="24"/>
                <w:szCs w:val="24"/>
                <w:vertAlign w:val="superscript"/>
                <w:lang w:val="en-US"/>
              </w:rPr>
              <w:t>o</w:t>
            </w:r>
            <w:r w:rsidRPr="003F2571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ΓΕΛ</w:t>
            </w:r>
            <w:r w:rsidRPr="003F2571">
              <w:rPr>
                <w:rFonts w:ascii="Calibri" w:hAnsi="Calibri"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 xml:space="preserve"> ΑΛΙΜΟΥ</w:t>
            </w:r>
            <w:r w:rsidRPr="003F2571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                      </w:t>
            </w:r>
            <w:r>
              <w:rPr>
                <w:rFonts w:ascii="Calibri" w:hAnsi="Calibri"/>
                <w:sz w:val="24"/>
                <w:szCs w:val="24"/>
              </w:rPr>
              <w:t xml:space="preserve">              </w:t>
            </w:r>
          </w:p>
        </w:tc>
        <w:tc>
          <w:tcPr>
            <w:tcW w:w="473" w:type="dxa"/>
            <w:shd w:val="clear" w:color="auto" w:fill="FFFFFF"/>
          </w:tcPr>
          <w:p w:rsidR="006F0F32" w:rsidRPr="004F0D53" w:rsidRDefault="006F0F32" w:rsidP="00436B1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</w:t>
            </w:r>
          </w:p>
        </w:tc>
      </w:tr>
      <w:tr w:rsidR="006F0F32" w:rsidTr="00436B14">
        <w:tc>
          <w:tcPr>
            <w:tcW w:w="2466" w:type="dxa"/>
            <w:shd w:val="clear" w:color="auto" w:fill="FFFFFF"/>
          </w:tcPr>
          <w:p w:rsidR="006F0F32" w:rsidRPr="00864A2C" w:rsidRDefault="006F0F32" w:rsidP="00F74F4A">
            <w:pPr>
              <w:rPr>
                <w:rFonts w:ascii="Calibri" w:hAnsi="Calibri"/>
                <w:vertAlign w:val="subscript"/>
              </w:rPr>
            </w:pPr>
            <w:r w:rsidRPr="006845B8">
              <w:rPr>
                <w:rFonts w:ascii="Calibri" w:hAnsi="Calibri"/>
              </w:rPr>
              <w:t>Τμήμα</w:t>
            </w:r>
            <w:r>
              <w:rPr>
                <w:rFonts w:ascii="Calibri" w:hAnsi="Calibri"/>
              </w:rPr>
              <w:t xml:space="preserve">: </w:t>
            </w:r>
            <w:proofErr w:type="spellStart"/>
            <w:r>
              <w:rPr>
                <w:rFonts w:ascii="Calibri" w:hAnsi="Calibri"/>
              </w:rPr>
              <w:t>Β</w:t>
            </w:r>
            <w:r w:rsidR="00F74F4A">
              <w:rPr>
                <w:rFonts w:ascii="Calibri" w:hAnsi="Calibri"/>
                <w:vertAlign w:val="subscript"/>
              </w:rPr>
              <w:t>Τεχ</w:t>
            </w:r>
            <w:proofErr w:type="spellEnd"/>
          </w:p>
        </w:tc>
        <w:tc>
          <w:tcPr>
            <w:tcW w:w="4714" w:type="dxa"/>
            <w:gridSpan w:val="2"/>
            <w:shd w:val="clear" w:color="auto" w:fill="FFFFFF"/>
          </w:tcPr>
          <w:p w:rsidR="006F0F32" w:rsidRPr="003116FC" w:rsidRDefault="006F0F32" w:rsidP="00436B14">
            <w:pPr>
              <w:pBdr>
                <w:bottom w:val="double" w:sz="4" w:space="1" w:color="auto"/>
              </w:pBdr>
              <w:jc w:val="center"/>
              <w:rPr>
                <w:rFonts w:ascii="Calibri" w:hAnsi="Calibri"/>
                <w:b/>
                <w:spacing w:val="20"/>
              </w:rPr>
            </w:pPr>
            <w:r w:rsidRPr="001D36AA">
              <w:rPr>
                <w:rFonts w:ascii="Calibri" w:hAnsi="Calibri"/>
                <w:b/>
                <w:spacing w:val="20"/>
                <w:sz w:val="24"/>
                <w:szCs w:val="24"/>
                <w:lang w:val="en-US"/>
              </w:rPr>
              <w:t>Test</w:t>
            </w:r>
            <w:r w:rsidRPr="001D36AA">
              <w:rPr>
                <w:rFonts w:ascii="Calibri" w:hAnsi="Calibri"/>
                <w:b/>
                <w:spacing w:val="20"/>
                <w:sz w:val="24"/>
                <w:szCs w:val="24"/>
              </w:rPr>
              <w:t xml:space="preserve">  ΦΥΣΙΚΗΣ</w:t>
            </w:r>
          </w:p>
        </w:tc>
        <w:tc>
          <w:tcPr>
            <w:tcW w:w="2001" w:type="dxa"/>
            <w:gridSpan w:val="2"/>
            <w:shd w:val="clear" w:color="auto" w:fill="FFFFFF"/>
          </w:tcPr>
          <w:p w:rsidR="006F0F32" w:rsidRDefault="006F0F32" w:rsidP="00436B14">
            <w:pPr>
              <w:rPr>
                <w:rFonts w:ascii="Calibri" w:hAnsi="Calibri"/>
              </w:rPr>
            </w:pPr>
          </w:p>
        </w:tc>
      </w:tr>
      <w:tr w:rsidR="006F0F32" w:rsidTr="00436B14">
        <w:tc>
          <w:tcPr>
            <w:tcW w:w="6393" w:type="dxa"/>
            <w:gridSpan w:val="2"/>
            <w:shd w:val="clear" w:color="auto" w:fill="FFFFFF"/>
          </w:tcPr>
          <w:p w:rsidR="006F0F32" w:rsidRDefault="006F0F32" w:rsidP="00436B14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</w:t>
            </w:r>
            <w:r w:rsidRPr="003F2571">
              <w:rPr>
                <w:rFonts w:ascii="Calibri" w:hAnsi="Calibri"/>
              </w:rPr>
              <w:t>νοματεπώνυμο: …………………………</w:t>
            </w:r>
            <w:r>
              <w:rPr>
                <w:rFonts w:ascii="Calibri" w:hAnsi="Calibri"/>
                <w:lang w:val="en-US"/>
              </w:rPr>
              <w:t>……………………………</w:t>
            </w:r>
            <w:r w:rsidRPr="003F2571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>..</w:t>
            </w:r>
            <w:r w:rsidRPr="003F2571">
              <w:rPr>
                <w:rFonts w:ascii="Calibri" w:hAnsi="Calibri"/>
              </w:rPr>
              <w:t>………</w:t>
            </w:r>
            <w:r>
              <w:rPr>
                <w:rFonts w:ascii="Calibri" w:hAnsi="Calibri"/>
              </w:rPr>
              <w:t>….</w:t>
            </w:r>
          </w:p>
        </w:tc>
        <w:tc>
          <w:tcPr>
            <w:tcW w:w="2788" w:type="dxa"/>
            <w:gridSpan w:val="3"/>
            <w:shd w:val="clear" w:color="auto" w:fill="FFFFFF"/>
          </w:tcPr>
          <w:p w:rsidR="006F0F32" w:rsidRPr="0097313A" w:rsidRDefault="006F0F32" w:rsidP="00436B14">
            <w:pPr>
              <w:pStyle w:val="a8"/>
              <w:spacing w:before="12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Άλιμος </w:t>
            </w:r>
            <w:r>
              <w:rPr>
                <w:rFonts w:ascii="Calibri" w:hAnsi="Calibri"/>
                <w:lang w:val="en-US"/>
              </w:rPr>
              <w:t xml:space="preserve">                 </w:t>
            </w:r>
            <w:r>
              <w:rPr>
                <w:rFonts w:ascii="Calibri" w:hAnsi="Calibri"/>
              </w:rPr>
              <w:t xml:space="preserve">  / 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</w:t>
            </w:r>
          </w:p>
        </w:tc>
      </w:tr>
    </w:tbl>
    <w:p w:rsidR="006F0F32" w:rsidRDefault="006F0F32" w:rsidP="006F0F32">
      <w:pPr>
        <w:rPr>
          <w:lang w:val="en-US"/>
        </w:rPr>
      </w:pPr>
    </w:p>
    <w:p w:rsidR="00654FED" w:rsidRDefault="00654FED" w:rsidP="006D032B">
      <w:pPr>
        <w:pStyle w:val="a"/>
      </w:pPr>
      <w:r w:rsidRPr="00654FE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740267" y="2234485"/>
            <wp:positionH relativeFrom="column">
              <wp:align>right</wp:align>
            </wp:positionH>
            <wp:positionV relativeFrom="paragraph">
              <wp:posOffset>3810</wp:posOffset>
            </wp:positionV>
            <wp:extent cx="979063" cy="1532585"/>
            <wp:effectExtent l="19050" t="0" r="0" b="0"/>
            <wp:wrapSquare wrapText="bothSides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63" cy="15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Ο αγωγός ΑΓ μήκους 1m μάζας 0,2kg έχει αντίσταση 1Ω και κινείται κατακόρυφα όπως στο σχήμα και σε μια στιγμή έχει ταχύτητα προς τα πάνω υ=2m/s, με την επίδραση κατακόρυφης δύναμης F=</w:t>
      </w:r>
      <w:r w:rsidR="00D70EDB">
        <w:t>5</w:t>
      </w:r>
      <w:r>
        <w:t xml:space="preserve">Ν. </w:t>
      </w:r>
      <w:r w:rsidR="00CD118A">
        <w:t xml:space="preserve">Δίνονται </w:t>
      </w:r>
      <w:r w:rsidR="000361B0">
        <w:t xml:space="preserve"> R=3Ω</w:t>
      </w:r>
      <w:r w:rsidR="00CD118A">
        <w:t xml:space="preserve">,  Β=2Τ </w:t>
      </w:r>
      <w:r w:rsidR="000361B0">
        <w:t xml:space="preserve"> και </w:t>
      </w:r>
      <w:r w:rsidR="000361B0">
        <w:rPr>
          <w:lang w:val="en-US"/>
        </w:rPr>
        <w:t>g</w:t>
      </w:r>
      <w:r w:rsidR="000361B0" w:rsidRPr="002C2484">
        <w:t>=10</w:t>
      </w:r>
      <w:r w:rsidR="000361B0">
        <w:rPr>
          <w:lang w:val="en-US"/>
        </w:rPr>
        <w:t>m</w:t>
      </w:r>
      <w:r w:rsidR="000361B0" w:rsidRPr="002C2484">
        <w:t>/</w:t>
      </w:r>
      <w:r w:rsidR="000361B0">
        <w:rPr>
          <w:lang w:val="en-US"/>
        </w:rPr>
        <w:t>s</w:t>
      </w:r>
      <w:r w:rsidR="000361B0" w:rsidRPr="002C2484">
        <w:rPr>
          <w:vertAlign w:val="superscript"/>
        </w:rPr>
        <w:t>2</w:t>
      </w:r>
      <w:r w:rsidR="000361B0">
        <w:t>:</w:t>
      </w:r>
    </w:p>
    <w:p w:rsidR="00654FED" w:rsidRDefault="00654FED" w:rsidP="006D032B">
      <w:pPr>
        <w:pStyle w:val="1"/>
      </w:pPr>
      <w:r>
        <w:t>Για τη στιγμή αυτή να βρεθούν:</w:t>
      </w:r>
    </w:p>
    <w:p w:rsidR="00654FED" w:rsidRDefault="00654FED" w:rsidP="006D032B">
      <w:pPr>
        <w:pStyle w:val="a5"/>
        <w:spacing w:line="360" w:lineRule="auto"/>
        <w:ind w:left="993"/>
      </w:pPr>
      <w:r>
        <w:t>α) Η ΗΕΔ από επαγωγή που εμφανίζεται στον αγωγό ΑΓ</w:t>
      </w:r>
      <w:r w:rsidR="00CD118A">
        <w:t xml:space="preserve">, </w:t>
      </w:r>
      <w:r>
        <w:t>η τάση ΑΓ και η επιτάχυνση του αγωγού.</w:t>
      </w:r>
    </w:p>
    <w:p w:rsidR="000361B0" w:rsidRDefault="000361B0" w:rsidP="006D032B">
      <w:pPr>
        <w:pStyle w:val="a5"/>
        <w:spacing w:line="360" w:lineRule="auto"/>
        <w:ind w:left="993"/>
      </w:pPr>
      <w:r>
        <w:t>β)  Ο ρυθμός μεταβολής της κινητικής ενέργειας του αγωγού.</w:t>
      </w:r>
    </w:p>
    <w:p w:rsidR="000361B0" w:rsidRDefault="000361B0" w:rsidP="006D032B">
      <w:pPr>
        <w:pStyle w:val="1"/>
      </w:pPr>
      <w:r>
        <w:t>Αν στη θέση αυτή μηδενιστεί η ασκούμενη δύναμη F, να περιγράψετε την κίνηση που θα εκτελέσει ο αγωγός, υπολογίζοντας και την τελική ταχύτητα με την οποία θα κινείται.</w:t>
      </w:r>
    </w:p>
    <w:p w:rsidR="006F0F32" w:rsidRPr="007A58E1" w:rsidRDefault="006F0F32" w:rsidP="006F0F32">
      <w:pPr>
        <w:pStyle w:val="a6"/>
      </w:pPr>
      <w:r>
        <w:t xml:space="preserve">Μονάδες: </w:t>
      </w:r>
      <w:r w:rsidR="00CB00B3">
        <w:t>(3+3+4)+4+6</w:t>
      </w:r>
      <w:r>
        <w:t>=20</w:t>
      </w:r>
    </w:p>
    <w:p w:rsidR="006F0F32" w:rsidRPr="00F06823" w:rsidRDefault="006F0F32" w:rsidP="006F0F32">
      <w:pPr>
        <w:pBdr>
          <w:bottom w:val="double" w:sz="4" w:space="1" w:color="auto"/>
        </w:pBdr>
        <w:ind w:left="3402" w:right="3402"/>
        <w:jc w:val="center"/>
        <w:rPr>
          <w:b/>
          <w:sz w:val="24"/>
          <w:szCs w:val="24"/>
        </w:rPr>
      </w:pPr>
      <w:r w:rsidRPr="00F06823">
        <w:rPr>
          <w:b/>
          <w:sz w:val="24"/>
          <w:szCs w:val="24"/>
        </w:rPr>
        <w:t>Καλή Επιτυχία</w:t>
      </w:r>
    </w:p>
    <w:p w:rsidR="006F0F32" w:rsidRDefault="006F0F32" w:rsidP="006F0F32">
      <w:pPr>
        <w:ind w:left="3402" w:right="3402"/>
        <w:jc w:val="center"/>
        <w:rPr>
          <w:rFonts w:eastAsia="Times New Roman"/>
          <w:szCs w:val="20"/>
        </w:rPr>
      </w:pPr>
      <w:r>
        <w:t>Διονύσης Μάργαρης</w:t>
      </w:r>
    </w:p>
    <w:p w:rsidR="006F0F32" w:rsidRDefault="006F0F32" w:rsidP="006F0F32"/>
    <w:p w:rsidR="006F0F32" w:rsidRDefault="006F0F32" w:rsidP="006F0F32"/>
    <w:p w:rsidR="006F0F32" w:rsidRDefault="006F0F32" w:rsidP="006F0F32">
      <w:pPr>
        <w:spacing w:after="200" w:line="276" w:lineRule="auto"/>
        <w:jc w:val="left"/>
      </w:pPr>
      <w:r>
        <w:br w:type="page"/>
      </w:r>
    </w:p>
    <w:tbl>
      <w:tblPr>
        <w:tblStyle w:val="a7"/>
        <w:tblW w:w="0" w:type="auto"/>
        <w:tblInd w:w="-621" w:type="dxa"/>
        <w:shd w:val="clear" w:color="auto" w:fill="FFFFFF"/>
        <w:tblLook w:val="01E0"/>
      </w:tblPr>
      <w:tblGrid>
        <w:gridCol w:w="2466"/>
        <w:gridCol w:w="3927"/>
        <w:gridCol w:w="787"/>
        <w:gridCol w:w="1528"/>
        <w:gridCol w:w="473"/>
      </w:tblGrid>
      <w:tr w:rsidR="006F0F32" w:rsidTr="00436B14">
        <w:tc>
          <w:tcPr>
            <w:tcW w:w="8708" w:type="dxa"/>
            <w:gridSpan w:val="4"/>
            <w:shd w:val="clear" w:color="auto" w:fill="FFFFFF"/>
          </w:tcPr>
          <w:p w:rsidR="006F0F32" w:rsidRPr="003116FC" w:rsidRDefault="006F0F32" w:rsidP="00436B14">
            <w:pPr>
              <w:rPr>
                <w:rFonts w:ascii="Calibri" w:hAnsi="Calibri"/>
                <w:sz w:val="24"/>
                <w:szCs w:val="24"/>
              </w:rPr>
            </w:pPr>
            <w:r w:rsidRPr="00350C4A">
              <w:rPr>
                <w:rFonts w:ascii="Calibri" w:hAnsi="Calibri"/>
                <w:sz w:val="24"/>
                <w:szCs w:val="24"/>
              </w:rPr>
              <w:lastRenderedPageBreak/>
              <w:t>2</w:t>
            </w:r>
            <w:r w:rsidRPr="003F2571">
              <w:rPr>
                <w:rFonts w:ascii="Calibri" w:hAnsi="Calibri"/>
                <w:sz w:val="24"/>
                <w:szCs w:val="24"/>
                <w:vertAlign w:val="superscript"/>
                <w:lang w:val="en-US"/>
              </w:rPr>
              <w:t>o</w:t>
            </w:r>
            <w:r w:rsidRPr="003F2571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ΓΕΛ</w:t>
            </w:r>
            <w:r w:rsidRPr="003F2571">
              <w:rPr>
                <w:rFonts w:ascii="Calibri" w:hAnsi="Calibri"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 xml:space="preserve"> ΑΛΙΜΟΥ</w:t>
            </w:r>
            <w:r w:rsidRPr="003F2571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                      </w:t>
            </w:r>
            <w:r>
              <w:rPr>
                <w:rFonts w:ascii="Calibri" w:hAnsi="Calibri"/>
                <w:sz w:val="24"/>
                <w:szCs w:val="24"/>
              </w:rPr>
              <w:t xml:space="preserve">              </w:t>
            </w:r>
          </w:p>
        </w:tc>
        <w:tc>
          <w:tcPr>
            <w:tcW w:w="473" w:type="dxa"/>
            <w:shd w:val="clear" w:color="auto" w:fill="FFFFFF"/>
          </w:tcPr>
          <w:p w:rsidR="006F0F32" w:rsidRPr="004F0D53" w:rsidRDefault="006F0F32" w:rsidP="00436B1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Β</w:t>
            </w:r>
          </w:p>
        </w:tc>
      </w:tr>
      <w:tr w:rsidR="006F0F32" w:rsidTr="00436B14">
        <w:tc>
          <w:tcPr>
            <w:tcW w:w="2466" w:type="dxa"/>
            <w:shd w:val="clear" w:color="auto" w:fill="FFFFFF"/>
          </w:tcPr>
          <w:p w:rsidR="006F0F32" w:rsidRPr="00864A2C" w:rsidRDefault="006F0F32" w:rsidP="00F74F4A">
            <w:pPr>
              <w:rPr>
                <w:rFonts w:ascii="Calibri" w:hAnsi="Calibri"/>
                <w:vertAlign w:val="subscript"/>
              </w:rPr>
            </w:pPr>
            <w:r w:rsidRPr="006845B8">
              <w:rPr>
                <w:rFonts w:ascii="Calibri" w:hAnsi="Calibri"/>
              </w:rPr>
              <w:t>Τμήμα</w:t>
            </w:r>
            <w:r>
              <w:rPr>
                <w:rFonts w:ascii="Calibri" w:hAnsi="Calibri"/>
              </w:rPr>
              <w:t xml:space="preserve">: </w:t>
            </w:r>
            <w:proofErr w:type="spellStart"/>
            <w:r>
              <w:rPr>
                <w:rFonts w:ascii="Calibri" w:hAnsi="Calibri"/>
              </w:rPr>
              <w:t>Β</w:t>
            </w:r>
            <w:r w:rsidR="00F74F4A">
              <w:rPr>
                <w:rFonts w:ascii="Calibri" w:hAnsi="Calibri"/>
                <w:vertAlign w:val="subscript"/>
              </w:rPr>
              <w:t>Τεχ</w:t>
            </w:r>
            <w:proofErr w:type="spellEnd"/>
          </w:p>
        </w:tc>
        <w:tc>
          <w:tcPr>
            <w:tcW w:w="4714" w:type="dxa"/>
            <w:gridSpan w:val="2"/>
            <w:shd w:val="clear" w:color="auto" w:fill="FFFFFF"/>
          </w:tcPr>
          <w:p w:rsidR="006F0F32" w:rsidRPr="003116FC" w:rsidRDefault="006F0F32" w:rsidP="00436B14">
            <w:pPr>
              <w:pBdr>
                <w:bottom w:val="double" w:sz="4" w:space="1" w:color="auto"/>
              </w:pBdr>
              <w:jc w:val="center"/>
              <w:rPr>
                <w:rFonts w:ascii="Calibri" w:hAnsi="Calibri"/>
                <w:b/>
                <w:spacing w:val="20"/>
              </w:rPr>
            </w:pPr>
            <w:r w:rsidRPr="001D36AA">
              <w:rPr>
                <w:rFonts w:ascii="Calibri" w:hAnsi="Calibri"/>
                <w:b/>
                <w:spacing w:val="20"/>
                <w:sz w:val="24"/>
                <w:szCs w:val="24"/>
                <w:lang w:val="en-US"/>
              </w:rPr>
              <w:t>Test</w:t>
            </w:r>
            <w:r w:rsidRPr="001D36AA">
              <w:rPr>
                <w:rFonts w:ascii="Calibri" w:hAnsi="Calibri"/>
                <w:b/>
                <w:spacing w:val="20"/>
                <w:sz w:val="24"/>
                <w:szCs w:val="24"/>
              </w:rPr>
              <w:t xml:space="preserve">  ΦΥΣΙΚΗΣ</w:t>
            </w:r>
          </w:p>
        </w:tc>
        <w:tc>
          <w:tcPr>
            <w:tcW w:w="2001" w:type="dxa"/>
            <w:gridSpan w:val="2"/>
            <w:shd w:val="clear" w:color="auto" w:fill="FFFFFF"/>
          </w:tcPr>
          <w:p w:rsidR="006F0F32" w:rsidRDefault="006F0F32" w:rsidP="00436B14">
            <w:pPr>
              <w:rPr>
                <w:rFonts w:ascii="Calibri" w:hAnsi="Calibri"/>
              </w:rPr>
            </w:pPr>
          </w:p>
        </w:tc>
      </w:tr>
      <w:tr w:rsidR="006F0F32" w:rsidTr="00436B14">
        <w:tc>
          <w:tcPr>
            <w:tcW w:w="6393" w:type="dxa"/>
            <w:gridSpan w:val="2"/>
            <w:shd w:val="clear" w:color="auto" w:fill="FFFFFF"/>
          </w:tcPr>
          <w:p w:rsidR="006F0F32" w:rsidRDefault="006F0F32" w:rsidP="00436B14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</w:t>
            </w:r>
            <w:r w:rsidRPr="003F2571">
              <w:rPr>
                <w:rFonts w:ascii="Calibri" w:hAnsi="Calibri"/>
              </w:rPr>
              <w:t>νοματεπώνυμο: …………………………</w:t>
            </w:r>
            <w:r>
              <w:rPr>
                <w:rFonts w:ascii="Calibri" w:hAnsi="Calibri"/>
                <w:lang w:val="en-US"/>
              </w:rPr>
              <w:t>……………………………</w:t>
            </w:r>
            <w:r w:rsidRPr="003F2571"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>..</w:t>
            </w:r>
            <w:r w:rsidRPr="003F2571">
              <w:rPr>
                <w:rFonts w:ascii="Calibri" w:hAnsi="Calibri"/>
              </w:rPr>
              <w:t>………</w:t>
            </w:r>
            <w:r>
              <w:rPr>
                <w:rFonts w:ascii="Calibri" w:hAnsi="Calibri"/>
              </w:rPr>
              <w:t>….</w:t>
            </w:r>
          </w:p>
        </w:tc>
        <w:tc>
          <w:tcPr>
            <w:tcW w:w="2788" w:type="dxa"/>
            <w:gridSpan w:val="3"/>
            <w:shd w:val="clear" w:color="auto" w:fill="FFFFFF"/>
          </w:tcPr>
          <w:p w:rsidR="006F0F32" w:rsidRPr="0097313A" w:rsidRDefault="006F0F32" w:rsidP="00436B14">
            <w:pPr>
              <w:pStyle w:val="a8"/>
              <w:spacing w:before="12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Άλιμος </w:t>
            </w:r>
            <w:r>
              <w:rPr>
                <w:rFonts w:ascii="Calibri" w:hAnsi="Calibri"/>
                <w:lang w:val="en-US"/>
              </w:rPr>
              <w:t xml:space="preserve">                 </w:t>
            </w:r>
            <w:r>
              <w:rPr>
                <w:rFonts w:ascii="Calibri" w:hAnsi="Calibri"/>
              </w:rPr>
              <w:t xml:space="preserve">  / 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</w:t>
            </w:r>
          </w:p>
        </w:tc>
      </w:tr>
    </w:tbl>
    <w:p w:rsidR="006F0F32" w:rsidRDefault="006F0F32" w:rsidP="006F0F32"/>
    <w:p w:rsidR="00F74F4A" w:rsidRDefault="00450AE3" w:rsidP="00F74F4A">
      <w:r w:rsidRPr="00450AE3"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721217" y="2234485"/>
            <wp:positionH relativeFrom="column">
              <wp:align>right</wp:align>
            </wp:positionH>
            <wp:positionV relativeFrom="paragraph">
              <wp:posOffset>3810</wp:posOffset>
            </wp:positionV>
            <wp:extent cx="978794" cy="1532585"/>
            <wp:effectExtent l="0" t="0" r="0" b="0"/>
            <wp:wrapSquare wrapText="bothSides"/>
            <wp:docPr id="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94" cy="15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F4A">
        <w:t>Ο αγωγός ΑΓ μήκους 1m</w:t>
      </w:r>
      <w:r w:rsidR="00F16708">
        <w:t xml:space="preserve"> και</w:t>
      </w:r>
      <w:r w:rsidR="00F74F4A">
        <w:t xml:space="preserve"> μάζας 0,4kg</w:t>
      </w:r>
      <w:r w:rsidR="00F16708">
        <w:t xml:space="preserve"> </w:t>
      </w:r>
      <w:r w:rsidR="00F74F4A">
        <w:t>κινείται κατακόρυφα προς τα κάτω, με την επίδραση κατακόρυφης δύναμης F=1Ν, όπως στο σχήμα</w:t>
      </w:r>
      <w:r w:rsidR="00CB00B3">
        <w:t>, με σταθερή ταχύτητα υ</w:t>
      </w:r>
      <w:r w:rsidR="00F74F4A">
        <w:t xml:space="preserve">. Δίνονται </w:t>
      </w:r>
      <w:r w:rsidR="00F16708">
        <w:t xml:space="preserve"> R=2</w:t>
      </w:r>
      <w:r w:rsidR="00F74F4A">
        <w:t xml:space="preserve">Ω,  Β=2Τ  και </w:t>
      </w:r>
      <w:r w:rsidR="00F74F4A">
        <w:rPr>
          <w:lang w:val="en-US"/>
        </w:rPr>
        <w:t>g</w:t>
      </w:r>
      <w:r w:rsidR="00F74F4A" w:rsidRPr="002C2484">
        <w:t>=10</w:t>
      </w:r>
      <w:r w:rsidR="00F74F4A">
        <w:rPr>
          <w:lang w:val="en-US"/>
        </w:rPr>
        <w:t>m</w:t>
      </w:r>
      <w:r w:rsidR="00F74F4A" w:rsidRPr="002C2484">
        <w:t>/</w:t>
      </w:r>
      <w:r w:rsidR="00F74F4A">
        <w:rPr>
          <w:lang w:val="en-US"/>
        </w:rPr>
        <w:t>s</w:t>
      </w:r>
      <w:r w:rsidR="00F74F4A" w:rsidRPr="002C2484">
        <w:rPr>
          <w:vertAlign w:val="superscript"/>
        </w:rPr>
        <w:t>2</w:t>
      </w:r>
      <w:r w:rsidR="00F74F4A">
        <w:t>.</w:t>
      </w:r>
    </w:p>
    <w:p w:rsidR="00F74F4A" w:rsidRDefault="00F74F4A" w:rsidP="00450AE3">
      <w:pPr>
        <w:pStyle w:val="1"/>
        <w:numPr>
          <w:ilvl w:val="1"/>
          <w:numId w:val="10"/>
        </w:numPr>
      </w:pPr>
      <w:r>
        <w:t xml:space="preserve">Να σημειώστε στο σχήμα την ένταση του ρεύματος που διαρρέει τον αγωγό καθώς και τη δύναμη που δέχεται από το πεδίο, </w:t>
      </w:r>
      <w:r w:rsidRPr="00450AE3">
        <w:rPr>
          <w:b/>
        </w:rPr>
        <w:t>δικαιολογώντας</w:t>
      </w:r>
      <w:r>
        <w:t xml:space="preserve"> πλήρως την απάντησή σας.</w:t>
      </w:r>
    </w:p>
    <w:p w:rsidR="00F74F4A" w:rsidRDefault="00450AE3" w:rsidP="00F74F4A">
      <w:pPr>
        <w:pStyle w:val="1"/>
      </w:pPr>
      <w:r>
        <w:t>Να βρείτε την ένταση του ρεύματος, καθώς την ταχύτητα του αγωγού.</w:t>
      </w:r>
    </w:p>
    <w:p w:rsidR="00450AE3" w:rsidRDefault="00450AE3" w:rsidP="00F74F4A">
      <w:pPr>
        <w:pStyle w:val="1"/>
      </w:pPr>
      <w:r>
        <w:t>Σε μια στιγμή t</w:t>
      </w:r>
      <w:r>
        <w:rPr>
          <w:vertAlign w:val="subscript"/>
        </w:rPr>
        <w:t>1</w:t>
      </w:r>
      <w:r>
        <w:t xml:space="preserve"> καταργούμε την δύναμη F. Ποιος ο ρυθμός μεταβολής της κινητικής ενέργειας του αγωγού</w:t>
      </w:r>
      <w:r w:rsidR="006D032B">
        <w:t xml:space="preserve"> ΑΓ</w:t>
      </w:r>
      <w:r>
        <w:t xml:space="preserve"> αμέσως μετά.</w:t>
      </w:r>
    </w:p>
    <w:p w:rsidR="00450AE3" w:rsidRDefault="00450AE3" w:rsidP="00F74F4A">
      <w:pPr>
        <w:pStyle w:val="1"/>
      </w:pPr>
      <w:r>
        <w:t>Να περιγράψετε την κίνηση του αγωγού μετά τη στιγμή t</w:t>
      </w:r>
      <w:r>
        <w:rPr>
          <w:vertAlign w:val="subscript"/>
        </w:rPr>
        <w:t>1</w:t>
      </w:r>
      <w:r>
        <w:t xml:space="preserve"> και να </w:t>
      </w:r>
      <w:r w:rsidRPr="00CB00B3">
        <w:rPr>
          <w:b/>
        </w:rPr>
        <w:t>αποδείξτε</w:t>
      </w:r>
      <w:r>
        <w:t xml:space="preserve"> ότι μετά από λίγο ο αγωγός θα διαρρέεται από ρεύμα σταθερής έντασης, την οποία και να υπολογίσετε.</w:t>
      </w:r>
    </w:p>
    <w:p w:rsidR="00F74F4A" w:rsidRPr="007A58E1" w:rsidRDefault="00F74F4A" w:rsidP="00450AE3">
      <w:pPr>
        <w:pStyle w:val="a6"/>
      </w:pPr>
      <w:r>
        <w:t>Μονάδες: 5+</w:t>
      </w:r>
      <w:r w:rsidR="00CB00B3">
        <w:t>(3+4)+4+4</w:t>
      </w:r>
      <w:r>
        <w:t>=20</w:t>
      </w:r>
    </w:p>
    <w:p w:rsidR="006F0F32" w:rsidRPr="00F06823" w:rsidRDefault="006F0F32" w:rsidP="006F0F32">
      <w:pPr>
        <w:pBdr>
          <w:bottom w:val="double" w:sz="4" w:space="1" w:color="auto"/>
        </w:pBdr>
        <w:ind w:left="3402" w:right="3402"/>
        <w:jc w:val="center"/>
        <w:rPr>
          <w:b/>
          <w:sz w:val="24"/>
          <w:szCs w:val="24"/>
        </w:rPr>
      </w:pPr>
      <w:r w:rsidRPr="00F06823">
        <w:rPr>
          <w:b/>
          <w:sz w:val="24"/>
          <w:szCs w:val="24"/>
        </w:rPr>
        <w:t>Καλή Επιτυχία</w:t>
      </w:r>
    </w:p>
    <w:p w:rsidR="006F0F32" w:rsidRDefault="006F0F32" w:rsidP="006F0F32">
      <w:pPr>
        <w:ind w:left="3402" w:right="3402"/>
        <w:jc w:val="center"/>
        <w:rPr>
          <w:rFonts w:eastAsia="Times New Roman"/>
          <w:szCs w:val="20"/>
        </w:rPr>
      </w:pPr>
      <w:r>
        <w:t>Διονύσης Μάργαρης</w:t>
      </w:r>
    </w:p>
    <w:p w:rsidR="006F0F32" w:rsidRPr="006F0F32" w:rsidRDefault="006F0F32">
      <w:pPr>
        <w:rPr>
          <w:lang w:val="en-US"/>
        </w:rPr>
      </w:pPr>
    </w:p>
    <w:sectPr w:rsidR="006F0F32" w:rsidRPr="006F0F32" w:rsidSect="00A4188F"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694E712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F0F32"/>
    <w:rsid w:val="0003319F"/>
    <w:rsid w:val="000361B0"/>
    <w:rsid w:val="0008301C"/>
    <w:rsid w:val="00140B89"/>
    <w:rsid w:val="00167C85"/>
    <w:rsid w:val="001D7404"/>
    <w:rsid w:val="001E55C6"/>
    <w:rsid w:val="001E626B"/>
    <w:rsid w:val="001F72A4"/>
    <w:rsid w:val="002154C4"/>
    <w:rsid w:val="00252CC1"/>
    <w:rsid w:val="002530A1"/>
    <w:rsid w:val="002A51CE"/>
    <w:rsid w:val="002B72A1"/>
    <w:rsid w:val="002C0390"/>
    <w:rsid w:val="002D7181"/>
    <w:rsid w:val="00303DA1"/>
    <w:rsid w:val="00347911"/>
    <w:rsid w:val="00376220"/>
    <w:rsid w:val="003847FC"/>
    <w:rsid w:val="003E2908"/>
    <w:rsid w:val="003F5689"/>
    <w:rsid w:val="00400DEB"/>
    <w:rsid w:val="004403F9"/>
    <w:rsid w:val="00450AE3"/>
    <w:rsid w:val="004A66AE"/>
    <w:rsid w:val="004E6E8B"/>
    <w:rsid w:val="00515AAC"/>
    <w:rsid w:val="00591E58"/>
    <w:rsid w:val="005A643E"/>
    <w:rsid w:val="005D0C50"/>
    <w:rsid w:val="00641C99"/>
    <w:rsid w:val="00654FED"/>
    <w:rsid w:val="0068238A"/>
    <w:rsid w:val="006D032B"/>
    <w:rsid w:val="006E64A7"/>
    <w:rsid w:val="006F0F32"/>
    <w:rsid w:val="007021C5"/>
    <w:rsid w:val="00832D80"/>
    <w:rsid w:val="008372E5"/>
    <w:rsid w:val="00842D8C"/>
    <w:rsid w:val="008A20FC"/>
    <w:rsid w:val="00936235"/>
    <w:rsid w:val="0095266D"/>
    <w:rsid w:val="0095672F"/>
    <w:rsid w:val="00964F71"/>
    <w:rsid w:val="009C51F8"/>
    <w:rsid w:val="009F3D1B"/>
    <w:rsid w:val="00A20BFB"/>
    <w:rsid w:val="00A24E31"/>
    <w:rsid w:val="00A4188F"/>
    <w:rsid w:val="00A81F34"/>
    <w:rsid w:val="00B53761"/>
    <w:rsid w:val="00B7688F"/>
    <w:rsid w:val="00C00B61"/>
    <w:rsid w:val="00C1779C"/>
    <w:rsid w:val="00C33A88"/>
    <w:rsid w:val="00C96206"/>
    <w:rsid w:val="00CB00B3"/>
    <w:rsid w:val="00CB313E"/>
    <w:rsid w:val="00CB3425"/>
    <w:rsid w:val="00CD118A"/>
    <w:rsid w:val="00CE7C17"/>
    <w:rsid w:val="00CF2BB1"/>
    <w:rsid w:val="00D70EDB"/>
    <w:rsid w:val="00DA5CDE"/>
    <w:rsid w:val="00E53AC7"/>
    <w:rsid w:val="00F0070C"/>
    <w:rsid w:val="00F16708"/>
    <w:rsid w:val="00F7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6F0F32"/>
    <w:pPr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32D80"/>
    <w:pPr>
      <w:widowControl w:val="0"/>
      <w:numPr>
        <w:ilvl w:val="1"/>
        <w:numId w:val="9"/>
      </w:numPr>
      <w:spacing w:after="0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rsid w:val="002154C4"/>
    <w:pPr>
      <w:spacing w:after="0" w:line="280" w:lineRule="atLeast"/>
      <w:ind w:left="680" w:hanging="340"/>
    </w:pPr>
    <w:rPr>
      <w:rFonts w:eastAsia="Times New Roman" w:cs="Times New Roman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table" w:styleId="a7">
    <w:name w:val="Table Grid"/>
    <w:basedOn w:val="a2"/>
    <w:rsid w:val="006F0F32"/>
    <w:pPr>
      <w:spacing w:after="0" w:line="28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8">
    <w:name w:val="Σχέδιο"/>
    <w:rsid w:val="006F0F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9">
    <w:name w:val="Balloon Text"/>
    <w:basedOn w:val="a0"/>
    <w:link w:val="Char"/>
    <w:uiPriority w:val="99"/>
    <w:semiHidden/>
    <w:unhideWhenUsed/>
    <w:rsid w:val="0065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9"/>
    <w:uiPriority w:val="99"/>
    <w:semiHidden/>
    <w:rsid w:val="00654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2013-04-02T13:39:00Z</dcterms:created>
  <dcterms:modified xsi:type="dcterms:W3CDTF">2013-04-02T13:39:00Z</dcterms:modified>
</cp:coreProperties>
</file>