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2CC14" w14:textId="357417B7" w:rsidR="00D533FC" w:rsidRPr="00963D15" w:rsidRDefault="00963D15" w:rsidP="008D1E07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985" w:right="1983"/>
      </w:pPr>
      <w:r>
        <w:t xml:space="preserve">Η κίνηση ενός συστήματος και η ορμή </w:t>
      </w:r>
    </w:p>
    <w:p w14:paraId="649B1A35" w14:textId="718EC2F3" w:rsidR="00963D15" w:rsidRPr="00A84EE1" w:rsidRDefault="00000000" w:rsidP="00963D15">
      <w:r>
        <w:rPr>
          <w:noProof/>
        </w:rPr>
        <w:object w:dxaOrig="1440" w:dyaOrig="1440" w14:anchorId="18D4C2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22.85pt;margin-top:3.35pt;width:154.9pt;height:95.05pt;z-index:251658240;mso-position-horizontal-relative:text;mso-position-vertical-relative:text" filled="t" fillcolor="#c5e0b3 [1305]">
            <v:imagedata r:id="rId8" o:title=""/>
            <w10:wrap type="square"/>
          </v:shape>
          <o:OLEObject Type="Embed" ProgID="Visio.Drawing.11" ShapeID="_x0000_s1027" DrawAspect="Content" ObjectID="_1794202440" r:id="rId9"/>
        </w:object>
      </w:r>
      <w:r w:rsidR="00963D15">
        <w:t>Σε λείο οριζόντιο επίπεδο ηρεμεί μια σανίδα μάζας Μ=3kg, πάνω στην οποία ηρεμεί ένα σώμα Α μάζας m=2kg. Σε μια στιγμή t</w:t>
      </w:r>
      <w:r w:rsidR="00963D15">
        <w:rPr>
          <w:vertAlign w:val="subscript"/>
        </w:rPr>
        <w:t>0</w:t>
      </w:r>
      <w:r w:rsidR="00963D15">
        <w:t>=0, στη σανίδα ασκείται μια σταθερή οριζόντια δύναμη</w:t>
      </w:r>
      <w:r w:rsidR="00931FA2">
        <w:t xml:space="preserve"> </w:t>
      </w:r>
      <w:r w:rsidR="00931FA2" w:rsidRPr="005C2FB0">
        <w:rPr>
          <w:position w:val="-4"/>
        </w:rPr>
        <w:object w:dxaOrig="260" w:dyaOrig="320" w14:anchorId="7605F955">
          <v:shape id="_x0000_i1026" type="#_x0000_t75" style="width:13.05pt;height:16.05pt" o:ole="" o:allowoverlap="f">
            <v:imagedata r:id="rId10" o:title=""/>
          </v:shape>
          <o:OLEObject Type="Embed" ProgID="Equation.DSMT4" ShapeID="_x0000_i1026" DrawAspect="Content" ObjectID="_1794202418" r:id="rId11"/>
        </w:object>
      </w:r>
      <w:r w:rsidR="00963D15">
        <w:t>, μέτρου F=6Ν, όπως στο σχήμα. Παρατηρούμε ότι το σώμα Α αρχίζει να γλιστράει πάνω στη σανίδα, ενώ κινείται και αυτό προς τα δεξιά.</w:t>
      </w:r>
    </w:p>
    <w:p w14:paraId="2D494E7A" w14:textId="488B89E5" w:rsidR="00963D15" w:rsidRPr="00BC4EF3" w:rsidRDefault="00963D15" w:rsidP="00963D15">
      <w:pPr>
        <w:ind w:left="453" w:hanging="340"/>
      </w:pPr>
      <w:r w:rsidRPr="00BC4EF3">
        <w:t xml:space="preserve">i)  </w:t>
      </w:r>
      <w:r>
        <w:t xml:space="preserve"> </w:t>
      </w:r>
      <w:r w:rsidRPr="00BC4EF3">
        <w:t>Να εξηγήσετε</w:t>
      </w:r>
      <w:r>
        <w:t xml:space="preserve">, </w:t>
      </w:r>
      <w:r w:rsidRPr="00BC4EF3">
        <w:t xml:space="preserve"> πώς</w:t>
      </w:r>
      <w:r>
        <w:t xml:space="preserve"> μπορεί</w:t>
      </w:r>
      <w:r w:rsidRPr="00BC4EF3">
        <w:t xml:space="preserve"> να επιταχύνεται προς τα δεξιά</w:t>
      </w:r>
      <w:r>
        <w:t xml:space="preserve"> το σώμα Α</w:t>
      </w:r>
      <w:r w:rsidRPr="00BC4EF3">
        <w:t>.</w:t>
      </w:r>
    </w:p>
    <w:p w14:paraId="70547562" w14:textId="2A382C3F" w:rsidR="00963D15" w:rsidRPr="00BC4EF3" w:rsidRDefault="00963D15" w:rsidP="00963D15">
      <w:pPr>
        <w:ind w:left="453" w:hanging="340"/>
      </w:pPr>
      <w:proofErr w:type="spellStart"/>
      <w:r w:rsidRPr="00BC4EF3">
        <w:t>ii</w:t>
      </w:r>
      <w:proofErr w:type="spellEnd"/>
      <w:r w:rsidRPr="00BC4EF3">
        <w:t xml:space="preserve">) </w:t>
      </w:r>
      <w:r>
        <w:t xml:space="preserve"> </w:t>
      </w:r>
      <w:r w:rsidRPr="00BC4EF3">
        <w:t>Να υπολογισθεί ο ρυθμός μεταβολής της ορμής του συστήματος (σώμα Α-σανίδα), καθώς και η ολική ορμή του συστήματος τη χρονική στιγμή t</w:t>
      </w:r>
      <w:r w:rsidRPr="00BC4EF3">
        <w:rPr>
          <w:vertAlign w:val="subscript"/>
        </w:rPr>
        <w:t>1</w:t>
      </w:r>
      <w:r>
        <w:t>=3</w:t>
      </w:r>
      <w:r w:rsidRPr="00BC4EF3">
        <w:t>s.</w:t>
      </w:r>
    </w:p>
    <w:p w14:paraId="73283359" w14:textId="3E19517F" w:rsidR="00963D15" w:rsidRPr="00BC4EF3" w:rsidRDefault="00963D15" w:rsidP="00963D15">
      <w:pPr>
        <w:ind w:left="453" w:hanging="340"/>
      </w:pPr>
      <w:proofErr w:type="spellStart"/>
      <w:r w:rsidRPr="00BC4EF3">
        <w:t>iii</w:t>
      </w:r>
      <w:proofErr w:type="spellEnd"/>
      <w:r w:rsidRPr="00BC4EF3">
        <w:t>) Αν τη στιγμή t</w:t>
      </w:r>
      <w:r w:rsidRPr="00BC4EF3">
        <w:rPr>
          <w:vertAlign w:val="subscript"/>
        </w:rPr>
        <w:t>1</w:t>
      </w:r>
      <w:r w:rsidRPr="00BC4EF3">
        <w:t xml:space="preserve"> το σώμα Α έχει ταχύτητα υ</w:t>
      </w:r>
      <w:r w:rsidRPr="00BC4EF3">
        <w:rPr>
          <w:vertAlign w:val="subscript"/>
        </w:rPr>
        <w:t>1</w:t>
      </w:r>
      <w:r>
        <w:t>=</w:t>
      </w:r>
      <w:r w:rsidR="009E0215" w:rsidRPr="009E0215">
        <w:t>3</w:t>
      </w:r>
      <w:r w:rsidRPr="00BC4EF3">
        <w:t>m/s, να βρεθούν για τη στιγμή αυτή:</w:t>
      </w:r>
    </w:p>
    <w:p w14:paraId="6846DC2F" w14:textId="77777777" w:rsidR="00963D15" w:rsidRPr="00BC4EF3" w:rsidRDefault="00963D15" w:rsidP="00963D15">
      <w:pPr>
        <w:pStyle w:val="ac"/>
        <w:ind w:left="737"/>
      </w:pPr>
      <w:r w:rsidRPr="00BC4EF3">
        <w:t xml:space="preserve">α) </w:t>
      </w:r>
      <w:r>
        <w:t xml:space="preserve"> </w:t>
      </w:r>
      <w:r w:rsidRPr="00BC4EF3">
        <w:t>Η ταχύτητα της σανίδας.</w:t>
      </w:r>
    </w:p>
    <w:p w14:paraId="0179E4D9" w14:textId="72AD3887" w:rsidR="00963D15" w:rsidRPr="00BC4EF3" w:rsidRDefault="00963D15" w:rsidP="00963D15">
      <w:pPr>
        <w:pStyle w:val="ac"/>
        <w:ind w:left="737"/>
      </w:pPr>
      <w:r>
        <w:t>β</w:t>
      </w:r>
      <w:r w:rsidRPr="00BC4EF3">
        <w:t xml:space="preserve">) </w:t>
      </w:r>
      <w:r>
        <w:t xml:space="preserve"> </w:t>
      </w:r>
      <w:r w:rsidR="006F498F">
        <w:t>Το μέτρο της τριβής που αναπτύσσεται μεταξύ σώματος Α και σανίδας.</w:t>
      </w:r>
    </w:p>
    <w:p w14:paraId="0DDBE932" w14:textId="014DE717" w:rsidR="009B3F35" w:rsidRDefault="00963D15" w:rsidP="004F77B1">
      <w:pPr>
        <w:ind w:left="453" w:hanging="340"/>
      </w:pPr>
      <w:proofErr w:type="spellStart"/>
      <w:r w:rsidRPr="00BC4EF3">
        <w:t>iv</w:t>
      </w:r>
      <w:proofErr w:type="spellEnd"/>
      <w:r w:rsidRPr="00BC4EF3">
        <w:t>) Τη στιγμή t</w:t>
      </w:r>
      <w:r w:rsidRPr="00BC4EF3">
        <w:rPr>
          <w:vertAlign w:val="subscript"/>
        </w:rPr>
        <w:t>1</w:t>
      </w:r>
      <w:r w:rsidRPr="00BC4EF3">
        <w:t xml:space="preserve"> παύει να ασκείται</w:t>
      </w:r>
      <w:r w:rsidR="002251BC">
        <w:t xml:space="preserve"> στη σανίδα</w:t>
      </w:r>
      <w:r w:rsidRPr="00BC4EF3">
        <w:t xml:space="preserve"> η δύναμη </w:t>
      </w:r>
      <w:r w:rsidR="00931FA2" w:rsidRPr="005C2FB0">
        <w:rPr>
          <w:position w:val="-4"/>
        </w:rPr>
        <w:object w:dxaOrig="260" w:dyaOrig="320" w14:anchorId="26B177CE">
          <v:shape id="_x0000_i1027" type="#_x0000_t75" style="width:13.05pt;height:16.05pt" o:ole="" o:allowoverlap="f">
            <v:imagedata r:id="rId10" o:title=""/>
          </v:shape>
          <o:OLEObject Type="Embed" ProgID="Equation.DSMT4" ShapeID="_x0000_i1027" DrawAspect="Content" ObjectID="_1794202419" r:id="rId12"/>
        </w:object>
      </w:r>
      <w:r w:rsidR="002251BC">
        <w:t>με αποτέλεσμα μετά από λίγο</w:t>
      </w:r>
      <w:r w:rsidR="009E0215">
        <w:t xml:space="preserve"> το σ</w:t>
      </w:r>
      <w:r w:rsidRPr="00BC4EF3">
        <w:t>ώμα</w:t>
      </w:r>
      <w:r w:rsidR="009E0215">
        <w:t xml:space="preserve"> Α </w:t>
      </w:r>
      <w:r w:rsidR="002251BC">
        <w:t xml:space="preserve">να </w:t>
      </w:r>
      <w:r w:rsidR="009E0215">
        <w:t>αποκτά την ίδια ταχύτητα με τη σανίδα, ενώ συνεχίζει να βρίσκεται πάνω της.</w:t>
      </w:r>
      <w:r w:rsidR="004F77B1">
        <w:t xml:space="preserve"> Να  υπολογιστεί η κοινή αυτή ταχύτητα των δύο σωμάτων.</w:t>
      </w:r>
    </w:p>
    <w:p w14:paraId="4B285DB0" w14:textId="1BF25A96" w:rsidR="00E45611" w:rsidRDefault="00E45611" w:rsidP="00E45611">
      <w:pPr>
        <w:pStyle w:val="a9"/>
      </w:pPr>
      <w:r>
        <w:t>Απάντηση:</w:t>
      </w:r>
    </w:p>
    <w:p w14:paraId="333F8052" w14:textId="44027470" w:rsidR="00E45611" w:rsidRDefault="00031FE2" w:rsidP="00E45611">
      <w:pPr>
        <w:rPr>
          <w:lang w:eastAsia="zh-CN"/>
        </w:rPr>
      </w:pPr>
      <w:r>
        <w:rPr>
          <w:lang w:eastAsia="zh-CN"/>
        </w:rPr>
        <w:t>Τα δυο σώματα ισορροπούν  στην κατακόρυφη διεύθυνση, οπότε παρακάτω περιοριζόμαστε στις οριζόντιες δυνάμεις που ασκούνται στα δυο  σώματα</w:t>
      </w:r>
      <w:r w:rsidR="00E07326">
        <w:rPr>
          <w:lang w:eastAsia="zh-CN"/>
        </w:rPr>
        <w:t xml:space="preserve"> και οι οποίες είναι υπεύθυνες για την κίνησή τους.</w:t>
      </w:r>
    </w:p>
    <w:p w14:paraId="1D28B337" w14:textId="06E78523" w:rsidR="00E07326" w:rsidRDefault="00000000" w:rsidP="004317A3">
      <w:pPr>
        <w:pStyle w:val="i"/>
      </w:pPr>
      <w:r>
        <w:rPr>
          <w:noProof/>
        </w:rPr>
        <w:object w:dxaOrig="1440" w:dyaOrig="1440" w14:anchorId="2976C635">
          <v:shape id="_x0000_s1028" type="#_x0000_t75" style="position:absolute;left:0;text-align:left;margin-left:347.9pt;margin-top:2.35pt;width:136.45pt;height:93.25pt;z-index:251659264;mso-position-horizontal-relative:text;mso-position-vertical-relative:text" filled="t" fillcolor="#c5e0b3 [1305]">
            <v:imagedata r:id="rId13" o:title=""/>
            <w10:wrap type="square"/>
          </v:shape>
          <o:OLEObject Type="Embed" ProgID="Visio.Drawing.11" ShapeID="_x0000_s1028" DrawAspect="Content" ObjectID="_1794202441" r:id="rId14"/>
        </w:object>
      </w:r>
      <w:r w:rsidR="004317A3">
        <w:t>Μόλις στην σανίδα ασκηθεί η δύναμη</w:t>
      </w:r>
      <w:r w:rsidR="006C5C69">
        <w:t xml:space="preserve"> </w:t>
      </w:r>
      <w:r w:rsidR="006C5C69" w:rsidRPr="005C2FB0">
        <w:rPr>
          <w:position w:val="-4"/>
        </w:rPr>
        <w:object w:dxaOrig="260" w:dyaOrig="320" w14:anchorId="78FEEC9F">
          <v:shape id="_x0000_i1029" type="#_x0000_t75" style="width:13.05pt;height:16.05pt" o:ole="" o:allowoverlap="f">
            <v:imagedata r:id="rId10" o:title=""/>
          </v:shape>
          <o:OLEObject Type="Embed" ProgID="Equation.DSMT4" ShapeID="_x0000_i1029" DrawAspect="Content" ObjectID="_1794202420" r:id="rId15"/>
        </w:object>
      </w:r>
      <w:r w:rsidR="004317A3">
        <w:t>, αυτή τείνει να επιταχυνθεί προς τα δεξιά, οπότε  δέχεται από το σώμα Α, δύναμη τριβής</w:t>
      </w:r>
      <w:r w:rsidR="006C5C69">
        <w:t xml:space="preserve"> ολίσθησης</w:t>
      </w:r>
      <w:r w:rsidR="004317A3">
        <w:t xml:space="preserve"> </w:t>
      </w:r>
      <w:r w:rsidR="004317A3" w:rsidRPr="005C2FB0">
        <w:rPr>
          <w:position w:val="-12"/>
        </w:rPr>
        <w:object w:dxaOrig="279" w:dyaOrig="380" w14:anchorId="127D2A76">
          <v:shape id="_x0000_i1030" type="#_x0000_t75" style="width:14.05pt;height:19.1pt" o:ole="" o:allowoverlap="f">
            <v:imagedata r:id="rId16" o:title=""/>
          </v:shape>
          <o:OLEObject Type="Embed" ProgID="Equation.DSMT4" ShapeID="_x0000_i1030" DrawAspect="Content" ObjectID="_1794202421" r:id="rId17"/>
        </w:object>
      </w:r>
      <w:r w:rsidR="004317A3">
        <w:t>,</w:t>
      </w:r>
      <w:r w:rsidR="006C5C69">
        <w:t xml:space="preserve"> </w:t>
      </w:r>
      <w:r w:rsidR="00376E4A">
        <w:t>αντίθετης κατεύθυνσης</w:t>
      </w:r>
      <w:r w:rsidR="004317A3">
        <w:t>, από την</w:t>
      </w:r>
      <w:r w:rsidR="00376E4A">
        <w:t xml:space="preserve"> δύναμη</w:t>
      </w:r>
      <w:r w:rsidR="006C5C69" w:rsidRPr="005C2FB0">
        <w:rPr>
          <w:position w:val="-4"/>
        </w:rPr>
        <w:object w:dxaOrig="260" w:dyaOrig="320" w14:anchorId="6A1896B5">
          <v:shape id="_x0000_i1031" type="#_x0000_t75" style="width:13.05pt;height:16.05pt" o:ole="" o:allowoverlap="f">
            <v:imagedata r:id="rId10" o:title=""/>
          </v:shape>
          <o:OLEObject Type="Embed" ProgID="Equation.DSMT4" ShapeID="_x0000_i1031" DrawAspect="Content" ObjectID="_1794202422" r:id="rId18"/>
        </w:object>
      </w:r>
      <w:r w:rsidR="004317A3">
        <w:t>. Η αντίδρασή της</w:t>
      </w:r>
      <w:r w:rsidR="00376E4A">
        <w:t xml:space="preserve"> </w:t>
      </w:r>
      <w:r w:rsidR="00376E4A" w:rsidRPr="005C2FB0">
        <w:rPr>
          <w:position w:val="-12"/>
        </w:rPr>
        <w:object w:dxaOrig="300" w:dyaOrig="380" w14:anchorId="5013E412">
          <v:shape id="_x0000_i1032" type="#_x0000_t75" style="width:15.05pt;height:19.1pt" o:ole="">
            <v:imagedata r:id="rId19" o:title=""/>
          </v:shape>
          <o:OLEObject Type="Embed" ProgID="Equation.DSMT4" ShapeID="_x0000_i1032" DrawAspect="Content" ObjectID="_1794202423" r:id="rId20"/>
        </w:object>
      </w:r>
      <w:r w:rsidR="004317A3">
        <w:t>,</w:t>
      </w:r>
      <w:r w:rsidR="00376E4A">
        <w:t xml:space="preserve"> έχει κατεύθυνση προς τα δεξιά, όπως στο σχήμα</w:t>
      </w:r>
      <w:r w:rsidR="004317A3">
        <w:t>,  ασκείται στο σώμα Α και είναι υπεύθυνη για την επιτάχυνση του σώματος Α.</w:t>
      </w:r>
    </w:p>
    <w:p w14:paraId="1EA92226" w14:textId="77777777" w:rsidR="006C5C69" w:rsidRDefault="006C5C69" w:rsidP="006C5C69">
      <w:pPr>
        <w:pStyle w:val="i"/>
      </w:pPr>
      <w:r>
        <w:t>Από το γενικευμένο νόμο του Νεύτωνα, για κάθε σώμα ξεχωριστά, έχουμε:</w:t>
      </w:r>
    </w:p>
    <w:p w14:paraId="598FDD53" w14:textId="34EA2A32" w:rsidR="006C5C69" w:rsidRDefault="006C5C69" w:rsidP="006C5C69">
      <w:pPr>
        <w:jc w:val="center"/>
      </w:pPr>
      <w:r w:rsidRPr="007D5399">
        <w:rPr>
          <w:position w:val="-24"/>
        </w:rPr>
        <w:object w:dxaOrig="2460" w:dyaOrig="620" w14:anchorId="21819BA4">
          <v:shape id="_x0000_i1033" type="#_x0000_t75" style="width:123.55pt;height:30.8pt" o:ole="">
            <v:imagedata r:id="rId21" o:title=""/>
          </v:shape>
          <o:OLEObject Type="Embed" ProgID="Equation.DSMT4" ShapeID="_x0000_i1033" DrawAspect="Content" ObjectID="_1794202424" r:id="rId22"/>
        </w:object>
      </w:r>
    </w:p>
    <w:p w14:paraId="7F2AAAF7" w14:textId="0896AF62" w:rsidR="006C5C69" w:rsidRDefault="0099557E" w:rsidP="006C5C69">
      <w:pPr>
        <w:jc w:val="center"/>
      </w:pPr>
      <w:r w:rsidRPr="007D5399">
        <w:rPr>
          <w:position w:val="-24"/>
        </w:rPr>
        <w:object w:dxaOrig="2840" w:dyaOrig="620" w14:anchorId="043C9F0D">
          <v:shape id="_x0000_i1034" type="#_x0000_t75" style="width:143pt;height:30.8pt" o:ole="">
            <v:imagedata r:id="rId23" o:title=""/>
          </v:shape>
          <o:OLEObject Type="Embed" ProgID="Equation.DSMT4" ShapeID="_x0000_i1034" DrawAspect="Content" ObjectID="_1794202425" r:id="rId24"/>
        </w:object>
      </w:r>
    </w:p>
    <w:p w14:paraId="22EDC290" w14:textId="77777777" w:rsidR="006C5C69" w:rsidRDefault="006C5C69" w:rsidP="006C5C69">
      <w:pPr>
        <w:ind w:left="340"/>
      </w:pPr>
      <w:r>
        <w:t>Με πρόσθεση κατά μέλη των δύο παραπάνω εξισώσεων, παίρνουμε:</w:t>
      </w:r>
    </w:p>
    <w:p w14:paraId="164DD978" w14:textId="3CD915E6" w:rsidR="006C5C69" w:rsidRDefault="0099557E" w:rsidP="006C5C69">
      <w:pPr>
        <w:jc w:val="center"/>
      </w:pPr>
      <w:r w:rsidRPr="007D5399">
        <w:rPr>
          <w:position w:val="-24"/>
        </w:rPr>
        <w:object w:dxaOrig="2439" w:dyaOrig="620" w14:anchorId="24AE593E">
          <v:shape id="_x0000_i1035" type="#_x0000_t75" style="width:122.55pt;height:30.8pt" o:ole="">
            <v:imagedata r:id="rId25" o:title=""/>
          </v:shape>
          <o:OLEObject Type="Embed" ProgID="Equation.DSMT4" ShapeID="_x0000_i1035" DrawAspect="Content" ObjectID="_1794202426" r:id="rId26"/>
        </w:object>
      </w:r>
    </w:p>
    <w:p w14:paraId="67948BEC" w14:textId="6AFD572E" w:rsidR="006C5C69" w:rsidRPr="008D1E07" w:rsidRDefault="006C5C69" w:rsidP="0099557E">
      <w:pPr>
        <w:ind w:left="340"/>
      </w:pPr>
      <w:r>
        <w:t xml:space="preserve">Αλλά το πρώτο μέλος της παραπάνω εξίσωσης είναι ο συνολικός ρυθμός μεταβολής της ορμής του </w:t>
      </w:r>
      <w:r>
        <w:lastRenderedPageBreak/>
        <w:t xml:space="preserve">συστήματος, ενώ </w:t>
      </w:r>
      <w:r w:rsidR="0099557E" w:rsidRPr="0099557E">
        <w:rPr>
          <w:position w:val="-12"/>
        </w:rPr>
        <w:object w:dxaOrig="1040" w:dyaOrig="400" w14:anchorId="4FA256BF">
          <v:shape id="_x0000_i1036" type="#_x0000_t75" style="width:52.25pt;height:19.75pt" o:ole="">
            <v:imagedata r:id="rId27" o:title=""/>
          </v:shape>
          <o:OLEObject Type="Embed" ProgID="Equation.DSMT4" ShapeID="_x0000_i1036" DrawAspect="Content" ObjectID="_1794202427" r:id="rId28"/>
        </w:object>
      </w:r>
      <w:r>
        <w:t xml:space="preserve"> (δράση-αντίδραση), οπότε τελικά:</w:t>
      </w:r>
    </w:p>
    <w:p w14:paraId="48C8D49F" w14:textId="05C7D9B4" w:rsidR="006C5C69" w:rsidRDefault="0099557E" w:rsidP="006C5C69">
      <w:pPr>
        <w:jc w:val="center"/>
        <w:rPr>
          <w:lang w:val="en-US"/>
        </w:rPr>
      </w:pPr>
      <w:r w:rsidRPr="007D5399">
        <w:rPr>
          <w:position w:val="-24"/>
        </w:rPr>
        <w:object w:dxaOrig="3159" w:dyaOrig="620" w14:anchorId="21E6B235">
          <v:shape id="_x0000_i1037" type="#_x0000_t75" style="width:158.75pt;height:30.8pt" o:ole="">
            <v:imagedata r:id="rId29" o:title=""/>
          </v:shape>
          <o:OLEObject Type="Embed" ProgID="Equation.DSMT4" ShapeID="_x0000_i1037" DrawAspect="Content" ObjectID="_1794202428" r:id="rId30"/>
        </w:object>
      </w:r>
    </w:p>
    <w:p w14:paraId="008139F9" w14:textId="1B1F647B" w:rsidR="00376E4A" w:rsidRDefault="0099557E" w:rsidP="00EE5533">
      <w:pPr>
        <w:ind w:left="340"/>
      </w:pPr>
      <w:r>
        <w:t>Αφού η δύναμη</w:t>
      </w:r>
      <w:r w:rsidR="00EE5533">
        <w:t xml:space="preserve"> </w:t>
      </w:r>
      <w:r w:rsidR="00EE5533" w:rsidRPr="005C2FB0">
        <w:rPr>
          <w:position w:val="-4"/>
        </w:rPr>
        <w:object w:dxaOrig="260" w:dyaOrig="320" w14:anchorId="2AA82587">
          <v:shape id="_x0000_i1038" type="#_x0000_t75" style="width:13.05pt;height:16.05pt" o:ole="" o:allowoverlap="f">
            <v:imagedata r:id="rId10" o:title=""/>
          </v:shape>
          <o:OLEObject Type="Embed" ProgID="Equation.DSMT4" ShapeID="_x0000_i1038" DrawAspect="Content" ObjectID="_1794202429" r:id="rId31"/>
        </w:object>
      </w:r>
      <w:r>
        <w:t>είναι σταθερή, άρα ο μέσος ρυθμός μεταβολής της ορμής, θα είναι ίσος και με το στιγμιαίο ρυθμό τη στιγμή t</w:t>
      </w:r>
      <w:r w:rsidR="00EE5533" w:rsidRPr="00EE5533">
        <w:rPr>
          <w:vertAlign w:val="subscript"/>
        </w:rPr>
        <w:t>1</w:t>
      </w:r>
      <w:r w:rsidR="00EE5533">
        <w:t xml:space="preserve">. Εξάλλου παρατηρούμε ότι </w:t>
      </w:r>
      <w:r w:rsidR="006C5C69">
        <w:t>και για το σύστημα των δύο σωμάτων ισχύει ο γενικευμένος νόμος, παίρνοντας</w:t>
      </w:r>
      <w:r w:rsidR="00EE5533">
        <w:t xml:space="preserve"> όμως</w:t>
      </w:r>
      <w:r w:rsidR="006C5C69">
        <w:t xml:space="preserve"> τις </w:t>
      </w:r>
      <w:r w:rsidR="006C5C69" w:rsidRPr="001A7779">
        <w:rPr>
          <w:b/>
          <w:color w:val="FF0000"/>
        </w:rPr>
        <w:t>εξωτερικές</w:t>
      </w:r>
      <w:r w:rsidR="006C5C69" w:rsidRPr="001A7779">
        <w:rPr>
          <w:color w:val="FF0000"/>
        </w:rPr>
        <w:t xml:space="preserve"> </w:t>
      </w:r>
      <w:r w:rsidR="006C5C69">
        <w:t>δυνάμεις</w:t>
      </w:r>
      <w:r w:rsidR="00EE5533">
        <w:t xml:space="preserve"> μόνο (εδώ </w:t>
      </w:r>
      <w:r w:rsidR="00C67E88">
        <w:t>τ</w:t>
      </w:r>
      <w:r w:rsidR="00EE5533">
        <w:t>η δύναμη</w:t>
      </w:r>
      <w:r w:rsidR="00EE5533" w:rsidRPr="005C2FB0">
        <w:rPr>
          <w:position w:val="-4"/>
        </w:rPr>
        <w:object w:dxaOrig="260" w:dyaOrig="320" w14:anchorId="499E1112">
          <v:shape id="_x0000_i1039" type="#_x0000_t75" style="width:13.05pt;height:16.05pt" o:ole="" o:allowoverlap="f">
            <v:imagedata r:id="rId10" o:title=""/>
          </v:shape>
          <o:OLEObject Type="Embed" ProgID="Equation.DSMT4" ShapeID="_x0000_i1039" DrawAspect="Content" ObjectID="_1794202430" r:id="rId32"/>
        </w:object>
      </w:r>
      <w:r w:rsidR="00EE5533">
        <w:t xml:space="preserve">) </w:t>
      </w:r>
      <w:r w:rsidR="006C5C69">
        <w:t>.</w:t>
      </w:r>
    </w:p>
    <w:p w14:paraId="78D622FD" w14:textId="2C26E721" w:rsidR="007A17EF" w:rsidRDefault="007A17EF" w:rsidP="007A17EF">
      <w:pPr>
        <w:ind w:left="340"/>
      </w:pPr>
      <w:r>
        <w:t xml:space="preserve">Αλλά αφού έχουμε σταθερό ρυθμό μεταβολής της ορμής η </w:t>
      </w:r>
      <w:r w:rsidR="00C67E88">
        <w:t xml:space="preserve">παραπάνω </w:t>
      </w:r>
      <w:r>
        <w:t>εξίσωση γράφεται:</w:t>
      </w:r>
    </w:p>
    <w:p w14:paraId="104A869A" w14:textId="3179A07E" w:rsidR="00E07326" w:rsidRDefault="007A17EF" w:rsidP="007A17EF">
      <w:pPr>
        <w:jc w:val="center"/>
      </w:pPr>
      <w:r w:rsidRPr="00A87C3A">
        <w:rPr>
          <w:position w:val="-30"/>
        </w:rPr>
        <w:object w:dxaOrig="6660" w:dyaOrig="700" w14:anchorId="44E3F90C">
          <v:shape id="_x0000_i1040" type="#_x0000_t75" style="width:334.9pt;height:34.85pt" o:ole="">
            <v:imagedata r:id="rId33" o:title=""/>
          </v:shape>
          <o:OLEObject Type="Embed" ProgID="Equation.DSMT4" ShapeID="_x0000_i1040" DrawAspect="Content" ObjectID="_1794202431" r:id="rId34"/>
        </w:object>
      </w:r>
    </w:p>
    <w:p w14:paraId="0E86F339" w14:textId="28229D1C" w:rsidR="006F498F" w:rsidRDefault="006F498F" w:rsidP="00E860FE">
      <w:pPr>
        <w:pStyle w:val="i"/>
      </w:pPr>
      <w:r>
        <w:t>α</w:t>
      </w:r>
      <w:r w:rsidRPr="004030A2">
        <w:t xml:space="preserve">)  </w:t>
      </w:r>
      <w:r>
        <w:t>Για την ολική ορμή</w:t>
      </w:r>
      <w:r w:rsidR="00E860FE">
        <w:t xml:space="preserve"> του συστήματος,</w:t>
      </w:r>
      <w:r>
        <w:t xml:space="preserve"> τη στιγμή t</w:t>
      </w:r>
      <w:r>
        <w:rPr>
          <w:vertAlign w:val="subscript"/>
        </w:rPr>
        <w:t>1</w:t>
      </w:r>
      <w:r>
        <w:t xml:space="preserve"> ισχύει:</w:t>
      </w:r>
    </w:p>
    <w:p w14:paraId="6A2D9B36" w14:textId="77777777" w:rsidR="006F498F" w:rsidRDefault="006F498F" w:rsidP="006F498F">
      <w:pPr>
        <w:jc w:val="center"/>
      </w:pPr>
      <w:r w:rsidRPr="003F0C0A">
        <w:rPr>
          <w:position w:val="-12"/>
        </w:rPr>
        <w:object w:dxaOrig="1400" w:dyaOrig="360" w14:anchorId="0141A141">
          <v:shape id="_x0000_i1041" type="#_x0000_t75" style="width:70.35pt;height:18.1pt" o:ole="">
            <v:imagedata r:id="rId35" o:title=""/>
          </v:shape>
          <o:OLEObject Type="Embed" ProgID="Equation.DSMT4" ShapeID="_x0000_i1041" DrawAspect="Content" ObjectID="_1794202432" r:id="rId36"/>
        </w:object>
      </w:r>
      <w:r>
        <w:t>→</w:t>
      </w:r>
    </w:p>
    <w:p w14:paraId="72A847B9" w14:textId="77777777" w:rsidR="006F498F" w:rsidRDefault="006F498F" w:rsidP="006F498F">
      <w:pPr>
        <w:jc w:val="center"/>
      </w:pPr>
      <w:r w:rsidRPr="003F0C0A">
        <w:rPr>
          <w:i/>
          <w:sz w:val="24"/>
          <w:szCs w:val="24"/>
        </w:rPr>
        <w:t>mυ</w:t>
      </w:r>
      <w:r w:rsidRPr="003F0C0A">
        <w:rPr>
          <w:i/>
          <w:sz w:val="24"/>
          <w:szCs w:val="24"/>
          <w:vertAlign w:val="subscript"/>
        </w:rPr>
        <w:t>1</w:t>
      </w:r>
      <w:r w:rsidRPr="003F0C0A">
        <w:rPr>
          <w:i/>
          <w:sz w:val="24"/>
          <w:szCs w:val="24"/>
        </w:rPr>
        <w:t>+Μ∙u</w:t>
      </w:r>
      <w:r w:rsidRPr="003F0C0A">
        <w:rPr>
          <w:i/>
          <w:sz w:val="24"/>
          <w:szCs w:val="24"/>
          <w:vertAlign w:val="subscript"/>
        </w:rPr>
        <w:t>1</w:t>
      </w:r>
      <w:r w:rsidRPr="003F0C0A">
        <w:rPr>
          <w:i/>
          <w:sz w:val="24"/>
          <w:szCs w:val="24"/>
        </w:rPr>
        <w:t>=p</w:t>
      </w:r>
      <w:r w:rsidRPr="003F0C0A">
        <w:rPr>
          <w:i/>
          <w:sz w:val="24"/>
          <w:szCs w:val="24"/>
          <w:vertAlign w:val="subscript"/>
        </w:rPr>
        <w:t>ολ,1</w:t>
      </w:r>
      <w:r w:rsidRPr="003F0C0A">
        <w:rPr>
          <w:i/>
          <w:sz w:val="24"/>
          <w:szCs w:val="24"/>
        </w:rPr>
        <w:t xml:space="preserve"> </w:t>
      </w:r>
      <w:r>
        <w:t>→</w:t>
      </w:r>
    </w:p>
    <w:p w14:paraId="3CD46DA2" w14:textId="77777777" w:rsidR="006F498F" w:rsidRPr="0079769A" w:rsidRDefault="006F498F" w:rsidP="006F498F">
      <w:pPr>
        <w:ind w:left="720"/>
      </w:pPr>
      <w:r>
        <w:t>οπότε λύνοντας ως προς u</w:t>
      </w:r>
      <w:r>
        <w:rPr>
          <w:vertAlign w:val="subscript"/>
        </w:rPr>
        <w:t>1</w:t>
      </w:r>
      <w:r>
        <w:t xml:space="preserve"> παίρνουμε:</w:t>
      </w:r>
    </w:p>
    <w:p w14:paraId="3C7EA935" w14:textId="7B64C2E9" w:rsidR="006F498F" w:rsidRDefault="006F498F" w:rsidP="006F498F">
      <w:pPr>
        <w:jc w:val="center"/>
      </w:pPr>
      <w:r>
        <w:t xml:space="preserve"> </w:t>
      </w:r>
      <w:r w:rsidRPr="003F0C0A">
        <w:rPr>
          <w:position w:val="-24"/>
        </w:rPr>
        <w:object w:dxaOrig="3980" w:dyaOrig="639" w14:anchorId="4DD3ECF7">
          <v:shape id="_x0000_i1042" type="#_x0000_t75" style="width:200.25pt;height:31.8pt" o:ole="">
            <v:imagedata r:id="rId37" o:title=""/>
          </v:shape>
          <o:OLEObject Type="Embed" ProgID="Equation.DSMT4" ShapeID="_x0000_i1042" DrawAspect="Content" ObjectID="_1794202433" r:id="rId38"/>
        </w:object>
      </w:r>
    </w:p>
    <w:p w14:paraId="622E296C" w14:textId="0BAB222F" w:rsidR="006F498F" w:rsidRDefault="006F498F" w:rsidP="006F498F">
      <w:pPr>
        <w:pStyle w:val="ac"/>
      </w:pPr>
      <w:r>
        <w:t>β)   Εφαρμόζοντας το γενικευμένο νόμο του Νεύτωνα για το σώμα Α, παίρνουμε:</w:t>
      </w:r>
    </w:p>
    <w:p w14:paraId="1FF805E7" w14:textId="461AE40D" w:rsidR="006F498F" w:rsidRDefault="009E3765" w:rsidP="006F498F">
      <w:pPr>
        <w:pStyle w:val="ac"/>
        <w:jc w:val="center"/>
      </w:pPr>
      <w:r w:rsidRPr="004030A2">
        <w:rPr>
          <w:position w:val="-30"/>
        </w:rPr>
        <w:object w:dxaOrig="5160" w:dyaOrig="680" w14:anchorId="56369BF8">
          <v:shape id="_x0000_i1043" type="#_x0000_t75" style="width:259.55pt;height:33.8pt" o:ole="">
            <v:imagedata r:id="rId39" o:title=""/>
          </v:shape>
          <o:OLEObject Type="Embed" ProgID="Equation.DSMT4" ShapeID="_x0000_i1043" DrawAspect="Content" ObjectID="_1794202434" r:id="rId40"/>
        </w:object>
      </w:r>
    </w:p>
    <w:p w14:paraId="74E70A05" w14:textId="5C8ACA56" w:rsidR="006F498F" w:rsidRDefault="009E3765" w:rsidP="006F498F">
      <w:pPr>
        <w:ind w:left="624"/>
      </w:pPr>
      <w:r>
        <w:t>Προφανώς λόγω δράσης αντίδρασης και το μέτρο της Τ</w:t>
      </w:r>
      <w:r>
        <w:rPr>
          <w:vertAlign w:val="subscript"/>
        </w:rPr>
        <w:t>1</w:t>
      </w:r>
      <w:r>
        <w:t xml:space="preserve"> που ασκείται στη σανίδα είναι επίσης Τ</w:t>
      </w:r>
      <w:r>
        <w:rPr>
          <w:vertAlign w:val="subscript"/>
        </w:rPr>
        <w:t>1</w:t>
      </w:r>
      <w:r>
        <w:t>=2Ν.</w:t>
      </w:r>
    </w:p>
    <w:p w14:paraId="0CAF2CD5" w14:textId="34741F79" w:rsidR="00D56DC3" w:rsidRDefault="005C620B" w:rsidP="00D56DC3">
      <w:pPr>
        <w:pStyle w:val="i"/>
      </w:pPr>
      <w:r>
        <w:t xml:space="preserve">Για όσο χρόνο το σώμα Α έχει μικρότερη ταχύτητα από τη σανίδα θα δέχεται δύναμη τριβής ολίσθησης, εξαιτίας της οποίας θα επιταχύνεται. Ταυτόχρονα η τριβή </w:t>
      </w:r>
      <w:r w:rsidRPr="005C620B">
        <w:rPr>
          <w:position w:val="-12"/>
        </w:rPr>
        <w:object w:dxaOrig="240" w:dyaOrig="400" w14:anchorId="1F89EFA2">
          <v:shape id="_x0000_i1044" type="#_x0000_t75" style="width:12.05pt;height:20.1pt" o:ole="">
            <v:imagedata r:id="rId41" o:title=""/>
          </v:shape>
          <o:OLEObject Type="Embed" ProgID="Equation.DSMT4" ShapeID="_x0000_i1044" DrawAspect="Content" ObjectID="_1794202435" r:id="rId42"/>
        </w:object>
      </w:r>
      <w:r>
        <w:t xml:space="preserve"> θα επιβραδύνει τη σανίδα. Θα έρθει λοιπόν κάποια στιγμή που τα δυο σώματα θα αποκτήσουν την ίδια ταχύτητα </w:t>
      </w:r>
      <w:r w:rsidR="00C67E88" w:rsidRPr="005C620B">
        <w:rPr>
          <w:position w:val="-12"/>
        </w:rPr>
        <w:object w:dxaOrig="279" w:dyaOrig="360" w14:anchorId="22948D8D">
          <v:shape id="_x0000_i1045" type="#_x0000_t75" style="width:14.05pt;height:18.1pt" o:ole="">
            <v:imagedata r:id="rId43" o:title=""/>
          </v:shape>
          <o:OLEObject Type="Embed" ProgID="Equation.DSMT4" ShapeID="_x0000_i1045" DrawAspect="Content" ObjectID="_1794202436" r:id="rId44"/>
        </w:object>
      </w:r>
      <w:r>
        <w:t>, οπότε τη στιγμή αυτή επειδή δεν υπάρχει σχετική κίνηση μεταξύ των σωμάτων η τριβή μηδενίζεται</w:t>
      </w:r>
      <w:r w:rsidRPr="00153629">
        <w:t xml:space="preserve"> </w:t>
      </w:r>
      <w:r>
        <w:t xml:space="preserve">και έτσι, τα σώματα κινούνται πια μαζί με σταθερή ταχύτητα. </w:t>
      </w:r>
      <w:r w:rsidR="00D56DC3" w:rsidRPr="00D56DC3">
        <w:t xml:space="preserve">  </w:t>
      </w:r>
      <w:r w:rsidR="00D56DC3">
        <w:t xml:space="preserve">Μόλις όμως πάψει να ασκείται στη σανίδα η εξωτερική δύναμη </w:t>
      </w:r>
      <w:r w:rsidR="00D56DC3" w:rsidRPr="005C2FB0">
        <w:rPr>
          <w:position w:val="-4"/>
        </w:rPr>
        <w:object w:dxaOrig="260" w:dyaOrig="320" w14:anchorId="471AF44B">
          <v:shape id="_x0000_i1046" type="#_x0000_t75" style="width:13.05pt;height:16.05pt" o:ole="" o:allowoverlap="f">
            <v:imagedata r:id="rId10" o:title=""/>
          </v:shape>
          <o:OLEObject Type="Embed" ProgID="Equation.DSMT4" ShapeID="_x0000_i1046" DrawAspect="Content" ObjectID="_1794202437" r:id="rId45"/>
        </w:object>
      </w:r>
      <w:r w:rsidR="00D56DC3">
        <w:t>το σύστημα των σωμάτων είναι μονωμένο, οπότε εφαρμόζοντας την αρχή διατήρησης της ορμής για το σύστημα, από τη στιγμή t</w:t>
      </w:r>
      <w:r w:rsidR="00D56DC3" w:rsidRPr="00D56DC3">
        <w:rPr>
          <w:vertAlign w:val="subscript"/>
        </w:rPr>
        <w:t>1</w:t>
      </w:r>
      <w:r w:rsidR="00D56DC3">
        <w:t xml:space="preserve"> μέχρι τη στιγμή που το σώμα Α σταματά να ολισθαίνει πάνω στη σανίδα, αποκτώντας την ίδια ταχύτητα με αυτήν, παίρνουμε:</w:t>
      </w:r>
    </w:p>
    <w:p w14:paraId="3C2BFCBF" w14:textId="743CC0CD" w:rsidR="005C620B" w:rsidRPr="00E905CB" w:rsidRDefault="00D56DC3" w:rsidP="00D56DC3">
      <w:pPr>
        <w:ind w:left="340"/>
        <w:jc w:val="center"/>
      </w:pPr>
      <w:r w:rsidRPr="002E3706">
        <w:rPr>
          <w:position w:val="-14"/>
        </w:rPr>
        <w:object w:dxaOrig="4200" w:dyaOrig="400" w14:anchorId="085DB227">
          <v:shape id="_x0000_i1047" type="#_x0000_t75" style="width:211pt;height:20.1pt" o:ole="">
            <v:imagedata r:id="rId46" o:title=""/>
          </v:shape>
          <o:OLEObject Type="Embed" ProgID="Equation.DSMT4" ShapeID="_x0000_i1047" DrawAspect="Content" ObjectID="_1794202438" r:id="rId47"/>
        </w:object>
      </w:r>
    </w:p>
    <w:p w14:paraId="5BE0B390" w14:textId="14C4A9F6" w:rsidR="008331AA" w:rsidRDefault="00D56DC3" w:rsidP="00D56DC3">
      <w:pPr>
        <w:jc w:val="center"/>
      </w:pPr>
      <w:r w:rsidRPr="00FB35D4">
        <w:object w:dxaOrig="4360" w:dyaOrig="620" w14:anchorId="0D8828AF">
          <v:shape id="_x0000_i1048" type="#_x0000_t75" style="width:219.35pt;height:30.8pt" o:ole="">
            <v:imagedata r:id="rId48" o:title=""/>
          </v:shape>
          <o:OLEObject Type="Embed" ProgID="Equation.DSMT4" ShapeID="_x0000_i1048" DrawAspect="Content" ObjectID="_1794202439" r:id="rId49"/>
        </w:object>
      </w:r>
    </w:p>
    <w:p w14:paraId="1857F43E" w14:textId="69FED721" w:rsidR="006F498F" w:rsidRPr="00B43571" w:rsidRDefault="00D56DC3" w:rsidP="00B43571">
      <w:pPr>
        <w:pStyle w:val="a9"/>
        <w:jc w:val="right"/>
      </w:pPr>
      <w:r>
        <w:rPr>
          <w:lang w:val="en-US"/>
        </w:rPr>
        <w:t>dmargaris@gmail.com</w:t>
      </w:r>
    </w:p>
    <w:sectPr w:rsidR="006F498F" w:rsidRPr="00B43571">
      <w:headerReference w:type="default" r:id="rId50"/>
      <w:footerReference w:type="default" r:id="rId51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54094" w14:textId="77777777" w:rsidR="00DE745B" w:rsidRDefault="00DE745B">
      <w:pPr>
        <w:spacing w:line="240" w:lineRule="auto"/>
      </w:pPr>
      <w:r>
        <w:separator/>
      </w:r>
    </w:p>
  </w:endnote>
  <w:endnote w:type="continuationSeparator" w:id="0">
    <w:p w14:paraId="5B3BF93C" w14:textId="77777777" w:rsidR="00DE745B" w:rsidRDefault="00DE74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B85D3" w14:textId="77777777" w:rsidR="00D533FC" w:rsidRDefault="006E4AB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14:paraId="3949D063" w14:textId="77777777" w:rsidR="00D533FC" w:rsidRDefault="006E4ABE">
    <w:pPr>
      <w:pStyle w:val="a5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>
      <w:rPr>
        <w:i/>
        <w:color w:val="0000FF"/>
        <w:lang w:val="en-US"/>
      </w:rPr>
      <w:t>www.ylikonet.gr</w:t>
    </w:r>
  </w:p>
  <w:p w14:paraId="5FCC2C8C" w14:textId="77777777" w:rsidR="00D533FC" w:rsidRDefault="00D533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BAD61" w14:textId="77777777" w:rsidR="00DE745B" w:rsidRDefault="00DE745B">
      <w:pPr>
        <w:spacing w:after="0"/>
      </w:pPr>
      <w:r>
        <w:separator/>
      </w:r>
    </w:p>
  </w:footnote>
  <w:footnote w:type="continuationSeparator" w:id="0">
    <w:p w14:paraId="0D0E9EE6" w14:textId="77777777" w:rsidR="00DE745B" w:rsidRDefault="00DE74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72BEF" w14:textId="7EF88F83" w:rsidR="00D533FC" w:rsidRDefault="006E4ABE">
    <w:pPr>
      <w:pStyle w:val="a6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>
      <w:rPr>
        <w:i/>
      </w:rPr>
      <w:t>Υλικό Φυσικής-Χημείας</w:t>
    </w:r>
    <w:r>
      <w:rPr>
        <w:i/>
      </w:rPr>
      <w:tab/>
    </w:r>
    <w:r w:rsidR="00963D15">
      <w:rPr>
        <w:i/>
      </w:rPr>
      <w:t>Ορμή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53061"/>
    <w:multiLevelType w:val="singleLevel"/>
    <w:tmpl w:val="CFE29250"/>
    <w:lvl w:ilvl="0">
      <w:start w:val="1"/>
      <w:numFmt w:val="lowerRoman"/>
      <w:pStyle w:val="a"/>
      <w:lvlText w:val="%1)"/>
      <w:lvlJc w:val="right"/>
      <w:pPr>
        <w:ind w:left="360" w:hanging="360"/>
      </w:pPr>
      <w:rPr>
        <w:rFonts w:hint="default"/>
      </w:rPr>
    </w:lvl>
  </w:abstractNum>
  <w:abstractNum w:abstractNumId="1" w15:restartNumberingAfterBreak="0">
    <w:nsid w:val="08525359"/>
    <w:multiLevelType w:val="singleLevel"/>
    <w:tmpl w:val="8FFC49AC"/>
    <w:name w:val="Bullet 13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924559A"/>
    <w:multiLevelType w:val="singleLevel"/>
    <w:tmpl w:val="6276A30C"/>
    <w:name w:val="Bullet 3"/>
    <w:lvl w:ilvl="0">
      <w:start w:val="1"/>
      <w:numFmt w:val="lowerRoman"/>
      <w:pStyle w:val="1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3" w15:restartNumberingAfterBreak="0">
    <w:nsid w:val="12DB133D"/>
    <w:multiLevelType w:val="multilevel"/>
    <w:tmpl w:val="12DB133D"/>
    <w:lvl w:ilvl="0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721FB"/>
    <w:multiLevelType w:val="singleLevel"/>
    <w:tmpl w:val="A354610A"/>
    <w:name w:val="Bullet 11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5" w15:restartNumberingAfterBreak="0">
    <w:nsid w:val="495C24B4"/>
    <w:multiLevelType w:val="multilevel"/>
    <w:tmpl w:val="495C24B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0"/>
      <w:lvlText w:val="%2)"/>
      <w:lvlJc w:val="left"/>
      <w:pPr>
        <w:tabs>
          <w:tab w:val="left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E4D2A2A"/>
    <w:multiLevelType w:val="multilevel"/>
    <w:tmpl w:val="38D012C8"/>
    <w:lvl w:ilvl="0">
      <w:start w:val="1"/>
      <w:numFmt w:val="decimal"/>
      <w:pStyle w:val="a0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54930"/>
    <w:multiLevelType w:val="singleLevel"/>
    <w:tmpl w:val="187A4E18"/>
    <w:lvl w:ilvl="0">
      <w:numFmt w:val="bullet"/>
      <w:pStyle w:val="3"/>
      <w:lvlText w:val=""/>
      <w:lvlJc w:val="left"/>
      <w:pPr>
        <w:tabs>
          <w:tab w:val="num" w:pos="340"/>
        </w:tabs>
        <w:ind w:left="340" w:hanging="340"/>
      </w:pPr>
      <w:rPr>
        <w:rFonts w:ascii="Wingdings" w:eastAsia="Wingdings" w:hAnsi="Wingdings" w:cs="Wingdings"/>
        <w:color w:val="FF0000"/>
      </w:rPr>
    </w:lvl>
  </w:abstractNum>
  <w:abstractNum w:abstractNumId="8" w15:restartNumberingAfterBreak="0">
    <w:nsid w:val="6A614DFD"/>
    <w:multiLevelType w:val="singleLevel"/>
    <w:tmpl w:val="5B7AD436"/>
    <w:name w:val="Bullet 1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</w:abstractNum>
  <w:num w:numId="1" w16cid:durableId="312225212">
    <w:abstractNumId w:val="5"/>
  </w:num>
  <w:num w:numId="2" w16cid:durableId="1975021802">
    <w:abstractNumId w:val="6"/>
  </w:num>
  <w:num w:numId="3" w16cid:durableId="264309753">
    <w:abstractNumId w:val="3"/>
  </w:num>
  <w:num w:numId="4" w16cid:durableId="906958154">
    <w:abstractNumId w:val="2"/>
  </w:num>
  <w:num w:numId="5" w16cid:durableId="847408854">
    <w:abstractNumId w:val="7"/>
  </w:num>
  <w:num w:numId="6" w16cid:durableId="445151668">
    <w:abstractNumId w:val="0"/>
  </w:num>
  <w:num w:numId="7" w16cid:durableId="1261334555">
    <w:abstractNumId w:val="4"/>
  </w:num>
  <w:num w:numId="8" w16cid:durableId="1946422978">
    <w:abstractNumId w:val="8"/>
  </w:num>
  <w:num w:numId="9" w16cid:durableId="45379742">
    <w:abstractNumId w:val="1"/>
  </w:num>
  <w:num w:numId="10" w16cid:durableId="9399879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15"/>
    <w:rsid w:val="00023972"/>
    <w:rsid w:val="00026D66"/>
    <w:rsid w:val="00031FE2"/>
    <w:rsid w:val="00043134"/>
    <w:rsid w:val="00053396"/>
    <w:rsid w:val="00060EF4"/>
    <w:rsid w:val="000679A2"/>
    <w:rsid w:val="000912E3"/>
    <w:rsid w:val="00091E43"/>
    <w:rsid w:val="000A5A2D"/>
    <w:rsid w:val="000B48D3"/>
    <w:rsid w:val="000B7E68"/>
    <w:rsid w:val="000C397A"/>
    <w:rsid w:val="000D78E0"/>
    <w:rsid w:val="00157DCF"/>
    <w:rsid w:val="001664A5"/>
    <w:rsid w:val="00170498"/>
    <w:rsid w:val="001764F7"/>
    <w:rsid w:val="00191C12"/>
    <w:rsid w:val="001B25B2"/>
    <w:rsid w:val="001B45D6"/>
    <w:rsid w:val="001C5136"/>
    <w:rsid w:val="002251BC"/>
    <w:rsid w:val="00280F5D"/>
    <w:rsid w:val="002C4684"/>
    <w:rsid w:val="002F481E"/>
    <w:rsid w:val="003034D4"/>
    <w:rsid w:val="003272C2"/>
    <w:rsid w:val="00334BD8"/>
    <w:rsid w:val="00342B66"/>
    <w:rsid w:val="00371533"/>
    <w:rsid w:val="00376E4A"/>
    <w:rsid w:val="0039013D"/>
    <w:rsid w:val="00390899"/>
    <w:rsid w:val="003959A8"/>
    <w:rsid w:val="003A6C4E"/>
    <w:rsid w:val="003A77A4"/>
    <w:rsid w:val="003B4900"/>
    <w:rsid w:val="003C3342"/>
    <w:rsid w:val="003D2058"/>
    <w:rsid w:val="003E1678"/>
    <w:rsid w:val="003E53D7"/>
    <w:rsid w:val="0041752B"/>
    <w:rsid w:val="00430289"/>
    <w:rsid w:val="004317A3"/>
    <w:rsid w:val="0044454D"/>
    <w:rsid w:val="00465544"/>
    <w:rsid w:val="00465D8E"/>
    <w:rsid w:val="00470A0F"/>
    <w:rsid w:val="0047288B"/>
    <w:rsid w:val="00480ADE"/>
    <w:rsid w:val="00485825"/>
    <w:rsid w:val="004B1BA7"/>
    <w:rsid w:val="004F7518"/>
    <w:rsid w:val="004F77B1"/>
    <w:rsid w:val="00503A3E"/>
    <w:rsid w:val="00504B0A"/>
    <w:rsid w:val="0050788A"/>
    <w:rsid w:val="00532824"/>
    <w:rsid w:val="0055699C"/>
    <w:rsid w:val="00572886"/>
    <w:rsid w:val="00585132"/>
    <w:rsid w:val="005C059F"/>
    <w:rsid w:val="005C620B"/>
    <w:rsid w:val="0064303C"/>
    <w:rsid w:val="00667E23"/>
    <w:rsid w:val="00687B49"/>
    <w:rsid w:val="006C3491"/>
    <w:rsid w:val="006C5C69"/>
    <w:rsid w:val="006E4ABE"/>
    <w:rsid w:val="006E6A87"/>
    <w:rsid w:val="006F498F"/>
    <w:rsid w:val="006F5F92"/>
    <w:rsid w:val="00717932"/>
    <w:rsid w:val="00736498"/>
    <w:rsid w:val="00744C3F"/>
    <w:rsid w:val="00757BF7"/>
    <w:rsid w:val="00774F6B"/>
    <w:rsid w:val="007A17EF"/>
    <w:rsid w:val="007B35C2"/>
    <w:rsid w:val="007B36AF"/>
    <w:rsid w:val="007D112E"/>
    <w:rsid w:val="007D7637"/>
    <w:rsid w:val="007E115B"/>
    <w:rsid w:val="007F4EE5"/>
    <w:rsid w:val="00814FD8"/>
    <w:rsid w:val="0081576D"/>
    <w:rsid w:val="008331AA"/>
    <w:rsid w:val="00844E46"/>
    <w:rsid w:val="0085099C"/>
    <w:rsid w:val="00873F39"/>
    <w:rsid w:val="0087491C"/>
    <w:rsid w:val="008945AD"/>
    <w:rsid w:val="00897257"/>
    <w:rsid w:val="008D1E07"/>
    <w:rsid w:val="008F3C3C"/>
    <w:rsid w:val="008F70FE"/>
    <w:rsid w:val="00923AB1"/>
    <w:rsid w:val="00931FA2"/>
    <w:rsid w:val="00963D15"/>
    <w:rsid w:val="009675D3"/>
    <w:rsid w:val="0099557E"/>
    <w:rsid w:val="009A1C4D"/>
    <w:rsid w:val="009B3F35"/>
    <w:rsid w:val="009E0215"/>
    <w:rsid w:val="009E3765"/>
    <w:rsid w:val="009F636C"/>
    <w:rsid w:val="00A15C87"/>
    <w:rsid w:val="00A84EE1"/>
    <w:rsid w:val="00AA662C"/>
    <w:rsid w:val="00AB4935"/>
    <w:rsid w:val="00AC5AC3"/>
    <w:rsid w:val="00B11C3D"/>
    <w:rsid w:val="00B32221"/>
    <w:rsid w:val="00B344E9"/>
    <w:rsid w:val="00B43571"/>
    <w:rsid w:val="00B43F62"/>
    <w:rsid w:val="00B820C2"/>
    <w:rsid w:val="00BB3001"/>
    <w:rsid w:val="00C67E88"/>
    <w:rsid w:val="00CA7A43"/>
    <w:rsid w:val="00D045EF"/>
    <w:rsid w:val="00D533FC"/>
    <w:rsid w:val="00D56DC3"/>
    <w:rsid w:val="00D63D0F"/>
    <w:rsid w:val="00D82210"/>
    <w:rsid w:val="00D97305"/>
    <w:rsid w:val="00DA0155"/>
    <w:rsid w:val="00DA1226"/>
    <w:rsid w:val="00DB03A5"/>
    <w:rsid w:val="00DB77D1"/>
    <w:rsid w:val="00DC3154"/>
    <w:rsid w:val="00DE1D3D"/>
    <w:rsid w:val="00DE49E1"/>
    <w:rsid w:val="00DE745B"/>
    <w:rsid w:val="00DF4F17"/>
    <w:rsid w:val="00E07326"/>
    <w:rsid w:val="00E210D0"/>
    <w:rsid w:val="00E37CC9"/>
    <w:rsid w:val="00E45611"/>
    <w:rsid w:val="00E73732"/>
    <w:rsid w:val="00E860FE"/>
    <w:rsid w:val="00EA64C4"/>
    <w:rsid w:val="00EB2362"/>
    <w:rsid w:val="00EB6640"/>
    <w:rsid w:val="00EC647B"/>
    <w:rsid w:val="00EE1786"/>
    <w:rsid w:val="00EE5533"/>
    <w:rsid w:val="00EE7957"/>
    <w:rsid w:val="00F57374"/>
    <w:rsid w:val="00F6515A"/>
    <w:rsid w:val="00F66882"/>
    <w:rsid w:val="00F6705E"/>
    <w:rsid w:val="00F71F26"/>
    <w:rsid w:val="00F73155"/>
    <w:rsid w:val="00F948EA"/>
    <w:rsid w:val="00FA0CD8"/>
    <w:rsid w:val="00FA7D40"/>
    <w:rsid w:val="00FB67CF"/>
    <w:rsid w:val="00FB6B94"/>
    <w:rsid w:val="00FC2624"/>
    <w:rsid w:val="00FD54FF"/>
    <w:rsid w:val="3EE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D08120D"/>
  <w15:docId w15:val="{B17DB0BB-AFE2-4A93-9BC6-F376B230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 w:qFormat="1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styleId="11">
    <w:name w:val="heading 1"/>
    <w:basedOn w:val="a1"/>
    <w:next w:val="a1"/>
    <w:link w:val="1Char"/>
    <w:qFormat/>
    <w:rsid w:val="00430289"/>
    <w:pPr>
      <w:keepNext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spacing w:before="120" w:after="120"/>
      <w:ind w:left="2268" w:right="2268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paragraph" w:styleId="2">
    <w:name w:val="heading 2"/>
    <w:basedOn w:val="a1"/>
    <w:next w:val="a1"/>
    <w:link w:val="2Char"/>
    <w:uiPriority w:val="9"/>
    <w:semiHidden/>
    <w:unhideWhenUsed/>
    <w:qFormat/>
    <w:rsid w:val="00873F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1"/>
    <w:link w:val="3Char"/>
    <w:qFormat/>
    <w:rsid w:val="00873F39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after="20"/>
      <w:ind w:right="1701"/>
      <w:outlineLvl w:val="2"/>
    </w:pPr>
    <w:rPr>
      <w:rFonts w:ascii="Times New Roman" w:eastAsia="Times New Roman" w:hAnsi="Times New Roman" w:cs="Times New Roman"/>
      <w:color w:val="auto"/>
      <w:kern w:val="1"/>
      <w:sz w:val="22"/>
      <w:szCs w:val="22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Char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a6">
    <w:name w:val="header"/>
    <w:basedOn w:val="a1"/>
    <w:link w:val="Char0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a7">
    <w:name w:val="page number"/>
    <w:basedOn w:val="a2"/>
    <w:qFormat/>
  </w:style>
  <w:style w:type="paragraph" w:customStyle="1" w:styleId="10">
    <w:name w:val="Αριθμός 1"/>
    <w:basedOn w:val="a1"/>
    <w:qFormat/>
    <w:pPr>
      <w:numPr>
        <w:ilvl w:val="1"/>
        <w:numId w:val="1"/>
      </w:numPr>
      <w:tabs>
        <w:tab w:val="clear" w:pos="680"/>
      </w:tabs>
      <w:spacing w:after="0"/>
    </w:pPr>
    <w:rPr>
      <w:rFonts w:eastAsia="Times New Roman"/>
      <w:szCs w:val="20"/>
      <w:lang w:eastAsia="el-GR"/>
    </w:rPr>
  </w:style>
  <w:style w:type="paragraph" w:customStyle="1" w:styleId="abc">
    <w:name w:val="abc"/>
    <w:basedOn w:val="a1"/>
    <w:qFormat/>
    <w:pPr>
      <w:ind w:left="568" w:hanging="284"/>
    </w:pPr>
  </w:style>
  <w:style w:type="character" w:customStyle="1" w:styleId="1Char">
    <w:name w:val="Επικεφαλίδα 1 Char"/>
    <w:basedOn w:val="a2"/>
    <w:link w:val="11"/>
    <w:qFormat/>
    <w:rsid w:val="00430289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  <w:lang w:eastAsia="en-US"/>
    </w:rPr>
  </w:style>
  <w:style w:type="character" w:customStyle="1" w:styleId="Char">
    <w:name w:val="Υποσέλιδο Char"/>
    <w:basedOn w:val="a2"/>
    <w:link w:val="a5"/>
    <w:qFormat/>
    <w:rPr>
      <w:rFonts w:ascii="Times New Roman" w:hAnsi="Times New Roman" w:cs="Times New Roman"/>
    </w:rPr>
  </w:style>
  <w:style w:type="character" w:customStyle="1" w:styleId="Char0">
    <w:name w:val="Κεφαλίδα Char"/>
    <w:basedOn w:val="a2"/>
    <w:link w:val="a6"/>
    <w:uiPriority w:val="99"/>
    <w:qFormat/>
    <w:rPr>
      <w:rFonts w:ascii="Times New Roman" w:hAnsi="Times New Roman" w:cs="Times New Roman"/>
    </w:rPr>
  </w:style>
  <w:style w:type="paragraph" w:customStyle="1" w:styleId="a0">
    <w:name w:val="Αριθμός"/>
    <w:basedOn w:val="a1"/>
    <w:qFormat/>
    <w:rsid w:val="00026D66"/>
    <w:pPr>
      <w:numPr>
        <w:numId w:val="10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i">
    <w:name w:val="Αριθμός i"/>
    <w:basedOn w:val="a1"/>
    <w:qFormat/>
    <w:rsid w:val="00023972"/>
    <w:pPr>
      <w:numPr>
        <w:numId w:val="3"/>
      </w:numPr>
      <w:tabs>
        <w:tab w:val="clear" w:pos="340"/>
      </w:tabs>
      <w:ind w:left="340" w:hanging="340"/>
    </w:pPr>
    <w:rPr>
      <w:rFonts w:eastAsia="Times New Roman"/>
      <w:szCs w:val="20"/>
      <w:lang w:eastAsia="el-GR"/>
    </w:rPr>
  </w:style>
  <w:style w:type="character" w:customStyle="1" w:styleId="3Char">
    <w:name w:val="Επικεφαλίδα 3 Char"/>
    <w:basedOn w:val="a2"/>
    <w:link w:val="3"/>
    <w:rsid w:val="00873F39"/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a8">
    <w:name w:val="ερώτημα"/>
    <w:basedOn w:val="a1"/>
    <w:qFormat/>
    <w:rsid w:val="00873F39"/>
    <w:pPr>
      <w:pBdr>
        <w:top w:val="nil"/>
        <w:left w:val="nil"/>
        <w:bottom w:val="nil"/>
        <w:right w:val="nil"/>
        <w:between w:val="nil"/>
      </w:pBdr>
      <w:spacing w:after="0"/>
      <w:ind w:left="680" w:hanging="340"/>
    </w:pPr>
    <w:rPr>
      <w:rFonts w:eastAsia="SimSun"/>
      <w:kern w:val="1"/>
      <w:lang w:eastAsia="zh-CN"/>
    </w:rPr>
  </w:style>
  <w:style w:type="paragraph" w:customStyle="1" w:styleId="a9">
    <w:name w:val="Απάντηση"/>
    <w:basedOn w:val="2"/>
    <w:next w:val="a1"/>
    <w:qFormat/>
    <w:rsid w:val="003A77A4"/>
    <w:pPr>
      <w:pBdr>
        <w:top w:val="nil"/>
        <w:left w:val="nil"/>
        <w:bottom w:val="nil"/>
        <w:right w:val="nil"/>
        <w:between w:val="nil"/>
      </w:pBdr>
      <w:spacing w:before="80" w:after="80"/>
      <w:ind w:left="113"/>
    </w:pPr>
    <w:rPr>
      <w:rFonts w:ascii="Times New Roman" w:eastAsia="Cambria" w:hAnsi="Times New Roman" w:cs="Cambria"/>
      <w:b/>
      <w:bCs/>
      <w:i/>
      <w:iCs/>
      <w:color w:val="0070C0"/>
      <w:kern w:val="24"/>
      <w:sz w:val="24"/>
      <w:szCs w:val="24"/>
      <w:lang w:eastAsia="zh-CN"/>
    </w:rPr>
  </w:style>
  <w:style w:type="paragraph" w:styleId="aa">
    <w:name w:val="Title"/>
    <w:basedOn w:val="a1"/>
    <w:next w:val="a1"/>
    <w:link w:val="Char1"/>
    <w:qFormat/>
    <w:rsid w:val="00873F39"/>
    <w:pPr>
      <w:keepNext/>
      <w:spacing w:before="120"/>
      <w:ind w:left="283"/>
      <w:outlineLvl w:val="0"/>
    </w:pPr>
    <w:rPr>
      <w:rFonts w:ascii="Cambria" w:eastAsia="Cambria" w:hAnsi="Cambria" w:cs="Cambria"/>
      <w:b/>
      <w:bCs/>
      <w:color w:val="FF0000"/>
      <w:kern w:val="1"/>
      <w:lang w:eastAsia="zh-CN"/>
    </w:rPr>
  </w:style>
  <w:style w:type="character" w:customStyle="1" w:styleId="Char1">
    <w:name w:val="Τίτλος Char"/>
    <w:basedOn w:val="a2"/>
    <w:link w:val="aa"/>
    <w:rsid w:val="00873F39"/>
    <w:rPr>
      <w:rFonts w:ascii="Cambria" w:eastAsia="Cambria" w:hAnsi="Cambria" w:cs="Cambria"/>
      <w:b/>
      <w:bCs/>
      <w:color w:val="FF0000"/>
      <w:kern w:val="1"/>
      <w:sz w:val="22"/>
      <w:szCs w:val="22"/>
      <w:lang w:eastAsia="zh-CN"/>
    </w:rPr>
  </w:style>
  <w:style w:type="paragraph" w:customStyle="1" w:styleId="1">
    <w:name w:val="Λίστα1"/>
    <w:basedOn w:val="a1"/>
    <w:qFormat/>
    <w:rsid w:val="00873F39"/>
    <w:pPr>
      <w:numPr>
        <w:numId w:val="4"/>
      </w:numPr>
      <w:spacing w:after="0"/>
    </w:pPr>
    <w:rPr>
      <w:rFonts w:eastAsia="Times New Roman"/>
      <w:kern w:val="1"/>
      <w:lang w:eastAsia="zh-CN"/>
    </w:rPr>
  </w:style>
  <w:style w:type="paragraph" w:styleId="ab">
    <w:name w:val="E-mail Signature"/>
    <w:basedOn w:val="a1"/>
    <w:link w:val="Char2"/>
    <w:qFormat/>
    <w:rsid w:val="00873F39"/>
    <w:pPr>
      <w:spacing w:after="0"/>
      <w:ind w:right="567"/>
      <w:jc w:val="right"/>
    </w:pPr>
    <w:rPr>
      <w:rFonts w:eastAsia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Char2">
    <w:name w:val="Υπογραφή ηλεκτρονικού ταχυδρομείου Char"/>
    <w:basedOn w:val="a2"/>
    <w:link w:val="ab"/>
    <w:rsid w:val="00873F39"/>
    <w:rPr>
      <w:rFonts w:ascii="Times New Roman" w:eastAsia="Times New Roman" w:hAnsi="Times New Roman" w:cs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2Char">
    <w:name w:val="Επικεφαλίδα 2 Char"/>
    <w:basedOn w:val="a2"/>
    <w:link w:val="2"/>
    <w:uiPriority w:val="9"/>
    <w:semiHidden/>
    <w:rsid w:val="00873F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">
    <w:name w:val="List"/>
    <w:basedOn w:val="a1"/>
    <w:qFormat/>
    <w:rsid w:val="00B32221"/>
    <w:pPr>
      <w:numPr>
        <w:numId w:val="6"/>
      </w:numPr>
      <w:tabs>
        <w:tab w:val="clear" w:pos="340"/>
        <w:tab w:val="left" w:pos="283"/>
      </w:tabs>
      <w:spacing w:after="0"/>
    </w:pPr>
    <w:rPr>
      <w:rFonts w:eastAsia="SimSun"/>
      <w:kern w:val="1"/>
      <w:lang w:eastAsia="zh-CN"/>
    </w:rPr>
  </w:style>
  <w:style w:type="paragraph" w:customStyle="1" w:styleId="ac">
    <w:name w:val="αβγ"/>
    <w:basedOn w:val="a1"/>
    <w:link w:val="Char3"/>
    <w:qFormat/>
    <w:rsid w:val="00963D15"/>
    <w:pPr>
      <w:tabs>
        <w:tab w:val="clear" w:pos="340"/>
        <w:tab w:val="left" w:pos="425"/>
      </w:tabs>
      <w:spacing w:after="0"/>
      <w:ind w:left="624" w:hanging="340"/>
    </w:pPr>
  </w:style>
  <w:style w:type="character" w:customStyle="1" w:styleId="Char3">
    <w:name w:val="αβγ Char"/>
    <w:link w:val="ac"/>
    <w:rsid w:val="00963D15"/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4.wmf"/><Relationship Id="rId21" Type="http://schemas.openxmlformats.org/officeDocument/2006/relationships/image" Target="media/image6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image" Target="media/image10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image" Target="media/image18.wmf"/><Relationship Id="rId8" Type="http://schemas.openxmlformats.org/officeDocument/2006/relationships/image" Target="media/image1.emf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8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8.bin"/><Relationship Id="rId46" Type="http://schemas.openxmlformats.org/officeDocument/2006/relationships/image" Target="media/image1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7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arg\Documents\&#928;&#961;&#959;&#963;&#945;&#961;&#956;&#959;&#963;&#956;&#941;&#957;&#945;%20&#960;&#961;&#972;&#964;&#965;&#960;&#945;%20&#964;&#959;&#965;%20Office\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C7E65-47DE-4EBC-9977-7E2BB643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0</TotalTime>
  <Pages>2</Pages>
  <Words>580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dmarg</dc:creator>
  <cp:keywords/>
  <dc:description/>
  <cp:lastModifiedBy>dmarg</cp:lastModifiedBy>
  <cp:revision>2</cp:revision>
  <cp:lastPrinted>2024-11-27T06:26:00Z</cp:lastPrinted>
  <dcterms:created xsi:type="dcterms:W3CDTF">2024-11-27T06:45:00Z</dcterms:created>
  <dcterms:modified xsi:type="dcterms:W3CDTF">2024-11-27T06:45:00Z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D9ACD018ACFC40ADB4B2E155D41E2B55_13</vt:lpwstr>
  </property>
</Properties>
</file>