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BA" w:rsidRPr="00D330CC" w:rsidRDefault="00AE3EBA" w:rsidP="00AE3EBA">
      <w:pPr>
        <w:rPr>
          <w:b/>
          <w:sz w:val="24"/>
          <w:szCs w:val="24"/>
          <w:u w:val="single"/>
        </w:rPr>
      </w:pPr>
      <w:r w:rsidRPr="00AE3EBA">
        <w:rPr>
          <w:b/>
          <w:sz w:val="24"/>
          <w:szCs w:val="24"/>
        </w:rPr>
        <w:t xml:space="preserve">                                                                                </w:t>
      </w:r>
      <w:r w:rsidRPr="00D330CC">
        <w:rPr>
          <w:b/>
          <w:sz w:val="24"/>
          <w:szCs w:val="24"/>
          <w:u w:val="single"/>
        </w:rPr>
        <w:t>Άσκηση</w:t>
      </w:r>
    </w:p>
    <w:p w:rsidR="00AE3EBA" w:rsidRPr="00FA6F7B" w:rsidRDefault="00AE3EBA" w:rsidP="00AE3EBA">
      <w:pPr>
        <w:rPr>
          <w:sz w:val="24"/>
          <w:szCs w:val="24"/>
        </w:rPr>
      </w:pPr>
      <w:r w:rsidRPr="00FA6F7B">
        <w:rPr>
          <w:sz w:val="24"/>
          <w:szCs w:val="24"/>
        </w:rPr>
        <w:t>Ν</w:t>
      </w:r>
      <w:r>
        <w:rPr>
          <w:sz w:val="24"/>
          <w:szCs w:val="24"/>
        </w:rPr>
        <w:t xml:space="preserve">α κλίνετε </w:t>
      </w:r>
      <w:r w:rsidRPr="00FA6F7B">
        <w:rPr>
          <w:sz w:val="24"/>
          <w:szCs w:val="24"/>
        </w:rPr>
        <w:t>τα παρακάτω ζεύγη:</w:t>
      </w:r>
    </w:p>
    <w:p w:rsidR="00AE3EBA" w:rsidRDefault="00AE3EBA" w:rsidP="00AE3EBA">
      <w:pPr>
        <w:pStyle w:val="a3"/>
        <w:ind w:left="0"/>
        <w:rPr>
          <w:sz w:val="24"/>
          <w:szCs w:val="24"/>
        </w:rPr>
      </w:pPr>
      <w:r w:rsidRPr="00FA6F7B">
        <w:rPr>
          <w:sz w:val="24"/>
          <w:szCs w:val="24"/>
        </w:rPr>
        <w:t>ο άριστος μαθητής</w:t>
      </w:r>
      <w:r>
        <w:rPr>
          <w:sz w:val="24"/>
          <w:szCs w:val="24"/>
        </w:rPr>
        <w:t xml:space="preserve">, </w:t>
      </w:r>
      <w:r w:rsidRPr="00FA6F7B">
        <w:rPr>
          <w:sz w:val="24"/>
          <w:szCs w:val="24"/>
        </w:rPr>
        <w:t>η δυνατή βροχή</w:t>
      </w:r>
      <w:r>
        <w:rPr>
          <w:sz w:val="24"/>
          <w:szCs w:val="24"/>
        </w:rPr>
        <w:t xml:space="preserve">, </w:t>
      </w:r>
      <w:r w:rsidRPr="00FA6F7B">
        <w:rPr>
          <w:sz w:val="24"/>
          <w:szCs w:val="24"/>
        </w:rPr>
        <w:t>το ξύλινο θρανίο</w:t>
      </w:r>
    </w:p>
    <w:p w:rsidR="00AE3EBA" w:rsidRDefault="00AE3EBA" w:rsidP="00AE3EBA">
      <w:pPr>
        <w:pStyle w:val="a3"/>
        <w:ind w:left="0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4"/>
        <w:tblW w:w="0" w:type="auto"/>
        <w:tblLook w:val="04A0"/>
      </w:tblPr>
      <w:tblGrid>
        <w:gridCol w:w="720"/>
        <w:gridCol w:w="2223"/>
      </w:tblGrid>
      <w:tr w:rsidR="00AE3EBA" w:rsidRPr="0086155E" w:rsidTr="006C2C8C">
        <w:trPr>
          <w:trHeight w:val="344"/>
        </w:trPr>
        <w:tc>
          <w:tcPr>
            <w:tcW w:w="2943" w:type="dxa"/>
            <w:gridSpan w:val="2"/>
          </w:tcPr>
          <w:p w:rsidR="00AE3EBA" w:rsidRPr="00CC740D" w:rsidRDefault="00AE3EBA" w:rsidP="006C2C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C740D">
              <w:rPr>
                <w:b/>
                <w:sz w:val="24"/>
                <w:szCs w:val="24"/>
              </w:rPr>
              <w:t>Ενικός αριθμός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Ονομ.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ο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Γεν.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 xml:space="preserve">του 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Αιτ.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τον δυνατό άνεμο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Κλητ.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_</w:t>
            </w:r>
          </w:p>
        </w:tc>
      </w:tr>
      <w:tr w:rsidR="00AE3EBA" w:rsidRPr="0086155E" w:rsidTr="006C2C8C">
        <w:trPr>
          <w:trHeight w:val="330"/>
        </w:trPr>
        <w:tc>
          <w:tcPr>
            <w:tcW w:w="2943" w:type="dxa"/>
            <w:gridSpan w:val="2"/>
          </w:tcPr>
          <w:p w:rsidR="00AE3EBA" w:rsidRPr="00CC740D" w:rsidRDefault="00AE3EBA" w:rsidP="006C2C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C740D">
              <w:rPr>
                <w:b/>
                <w:sz w:val="24"/>
                <w:szCs w:val="24"/>
              </w:rPr>
              <w:t>Πληθυντικός αριθμός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Ονομ.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οι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Γεν.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των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Αιτ.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τους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Κλητ.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_</w:t>
            </w:r>
          </w:p>
        </w:tc>
      </w:tr>
    </w:tbl>
    <w:tbl>
      <w:tblPr>
        <w:tblStyle w:val="a4"/>
        <w:tblpPr w:leftFromText="180" w:rightFromText="180" w:vertAnchor="text" w:horzAnchor="page" w:tblpX="4013" w:tblpYSpec="center"/>
        <w:tblW w:w="0" w:type="auto"/>
        <w:tblLook w:val="04A0"/>
      </w:tblPr>
      <w:tblGrid>
        <w:gridCol w:w="720"/>
        <w:gridCol w:w="2223"/>
      </w:tblGrid>
      <w:tr w:rsidR="00AE3EBA" w:rsidRPr="0086155E" w:rsidTr="006C2C8C">
        <w:trPr>
          <w:trHeight w:val="344"/>
        </w:trPr>
        <w:tc>
          <w:tcPr>
            <w:tcW w:w="2943" w:type="dxa"/>
            <w:gridSpan w:val="2"/>
          </w:tcPr>
          <w:p w:rsidR="00AE3EBA" w:rsidRPr="00CC740D" w:rsidRDefault="00AE3EBA" w:rsidP="006C2C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C740D">
              <w:rPr>
                <w:b/>
                <w:sz w:val="24"/>
                <w:szCs w:val="24"/>
              </w:rPr>
              <w:t>Ενικός αριθμός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Ονομ.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Γεν.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</w:t>
            </w:r>
            <w:r w:rsidRPr="00CC740D">
              <w:rPr>
                <w:sz w:val="24"/>
                <w:szCs w:val="24"/>
              </w:rPr>
              <w:t xml:space="preserve"> 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Αιτ.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η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Κλητ.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_</w:t>
            </w:r>
          </w:p>
        </w:tc>
      </w:tr>
      <w:tr w:rsidR="00AE3EBA" w:rsidRPr="0086155E" w:rsidTr="006C2C8C">
        <w:trPr>
          <w:trHeight w:val="330"/>
        </w:trPr>
        <w:tc>
          <w:tcPr>
            <w:tcW w:w="2943" w:type="dxa"/>
            <w:gridSpan w:val="2"/>
          </w:tcPr>
          <w:p w:rsidR="00AE3EBA" w:rsidRPr="00CC740D" w:rsidRDefault="00AE3EBA" w:rsidP="006C2C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C740D">
              <w:rPr>
                <w:b/>
                <w:sz w:val="24"/>
                <w:szCs w:val="24"/>
              </w:rPr>
              <w:t>Πληθυντικός αριθμός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Ονομ.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οι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Γεν.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των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Αιτ.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τις δυνατές βροχές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Κλητ.</w:t>
            </w:r>
          </w:p>
        </w:tc>
        <w:tc>
          <w:tcPr>
            <w:tcW w:w="2223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_</w:t>
            </w:r>
          </w:p>
        </w:tc>
      </w:tr>
    </w:tbl>
    <w:tbl>
      <w:tblPr>
        <w:tblStyle w:val="a4"/>
        <w:tblpPr w:leftFromText="180" w:rightFromText="180" w:vertAnchor="text" w:horzAnchor="page" w:tblpX="7219" w:tblpY="18"/>
        <w:tblW w:w="0" w:type="auto"/>
        <w:tblLook w:val="04A0"/>
      </w:tblPr>
      <w:tblGrid>
        <w:gridCol w:w="720"/>
        <w:gridCol w:w="2365"/>
      </w:tblGrid>
      <w:tr w:rsidR="00AE3EBA" w:rsidRPr="0086155E" w:rsidTr="006C2C8C">
        <w:trPr>
          <w:trHeight w:val="344"/>
        </w:trPr>
        <w:tc>
          <w:tcPr>
            <w:tcW w:w="3085" w:type="dxa"/>
            <w:gridSpan w:val="2"/>
          </w:tcPr>
          <w:p w:rsidR="00AE3EBA" w:rsidRPr="00CC740D" w:rsidRDefault="00AE3EBA" w:rsidP="006C2C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C740D">
              <w:rPr>
                <w:b/>
                <w:sz w:val="24"/>
                <w:szCs w:val="24"/>
              </w:rPr>
              <w:t>Ενικός αριθμός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Ονομ.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Γεν.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 ξύλινου θρανίου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Αιτ.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Κλητ.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_</w:t>
            </w:r>
          </w:p>
        </w:tc>
      </w:tr>
      <w:tr w:rsidR="00AE3EBA" w:rsidRPr="0086155E" w:rsidTr="006C2C8C">
        <w:trPr>
          <w:trHeight w:val="330"/>
        </w:trPr>
        <w:tc>
          <w:tcPr>
            <w:tcW w:w="3085" w:type="dxa"/>
            <w:gridSpan w:val="2"/>
          </w:tcPr>
          <w:p w:rsidR="00AE3EBA" w:rsidRPr="00CC740D" w:rsidRDefault="00AE3EBA" w:rsidP="006C2C8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C740D">
              <w:rPr>
                <w:b/>
                <w:sz w:val="24"/>
                <w:szCs w:val="24"/>
              </w:rPr>
              <w:t>Πληθυντικός αριθμός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Ονομ.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Γεν.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των</w:t>
            </w:r>
          </w:p>
        </w:tc>
      </w:tr>
      <w:tr w:rsidR="00AE3EBA" w:rsidRPr="0086155E" w:rsidTr="006C2C8C">
        <w:trPr>
          <w:trHeight w:val="330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Αιτ.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</w:t>
            </w:r>
          </w:p>
        </w:tc>
      </w:tr>
      <w:tr w:rsidR="00AE3EBA" w:rsidRPr="0086155E" w:rsidTr="006C2C8C">
        <w:trPr>
          <w:trHeight w:val="344"/>
        </w:trPr>
        <w:tc>
          <w:tcPr>
            <w:tcW w:w="720" w:type="dxa"/>
          </w:tcPr>
          <w:p w:rsidR="00AE3EBA" w:rsidRPr="0086155E" w:rsidRDefault="00AE3EBA" w:rsidP="006C2C8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6155E">
              <w:rPr>
                <w:b/>
                <w:sz w:val="20"/>
                <w:szCs w:val="20"/>
              </w:rPr>
              <w:t>Κλητ.</w:t>
            </w:r>
          </w:p>
        </w:tc>
        <w:tc>
          <w:tcPr>
            <w:tcW w:w="2365" w:type="dxa"/>
          </w:tcPr>
          <w:p w:rsidR="00AE3EBA" w:rsidRPr="00CC740D" w:rsidRDefault="00AE3EBA" w:rsidP="006C2C8C">
            <w:pPr>
              <w:pStyle w:val="a3"/>
              <w:ind w:left="0"/>
              <w:rPr>
                <w:sz w:val="24"/>
                <w:szCs w:val="24"/>
              </w:rPr>
            </w:pPr>
            <w:r w:rsidRPr="00CC740D">
              <w:rPr>
                <w:sz w:val="24"/>
                <w:szCs w:val="24"/>
              </w:rPr>
              <w:t>_</w:t>
            </w:r>
          </w:p>
        </w:tc>
      </w:tr>
    </w:tbl>
    <w:p w:rsidR="00AE3EBA" w:rsidRDefault="00AE3EBA" w:rsidP="00AE3EBA">
      <w:pPr>
        <w:pStyle w:val="a3"/>
        <w:ind w:left="0"/>
        <w:rPr>
          <w:sz w:val="24"/>
          <w:szCs w:val="24"/>
        </w:rPr>
      </w:pPr>
    </w:p>
    <w:p w:rsidR="00AE3EBA" w:rsidRDefault="00AE3EBA" w:rsidP="00AE3EBA">
      <w:pPr>
        <w:pStyle w:val="a3"/>
        <w:ind w:left="0"/>
        <w:rPr>
          <w:sz w:val="24"/>
          <w:szCs w:val="24"/>
        </w:rPr>
      </w:pPr>
    </w:p>
    <w:p w:rsidR="00AE3EBA" w:rsidRDefault="00AE3EBA" w:rsidP="00AE3EBA">
      <w:pPr>
        <w:pStyle w:val="a3"/>
        <w:ind w:left="0"/>
        <w:rPr>
          <w:sz w:val="24"/>
          <w:szCs w:val="24"/>
        </w:rPr>
      </w:pPr>
    </w:p>
    <w:p w:rsidR="00AE3EBA" w:rsidRDefault="00AE3EBA" w:rsidP="00AE3EBA">
      <w:pPr>
        <w:pStyle w:val="a3"/>
        <w:ind w:left="0"/>
        <w:rPr>
          <w:sz w:val="24"/>
          <w:szCs w:val="24"/>
        </w:rPr>
      </w:pPr>
    </w:p>
    <w:p w:rsidR="00AE3EBA" w:rsidRPr="00FA6F7B" w:rsidRDefault="00AE3EBA" w:rsidP="00AE3EBA">
      <w:pPr>
        <w:pStyle w:val="a3"/>
        <w:ind w:left="0"/>
        <w:rPr>
          <w:sz w:val="24"/>
          <w:szCs w:val="24"/>
        </w:rPr>
      </w:pPr>
    </w:p>
    <w:p w:rsidR="00AE3EBA" w:rsidRDefault="00AE3EBA" w:rsidP="00AE3EBA">
      <w:pPr>
        <w:pStyle w:val="a3"/>
        <w:rPr>
          <w:sz w:val="24"/>
          <w:szCs w:val="24"/>
        </w:rPr>
      </w:pPr>
    </w:p>
    <w:p w:rsidR="00AE3EBA" w:rsidRDefault="00AE3EBA" w:rsidP="00AE3EBA">
      <w:pPr>
        <w:pStyle w:val="a3"/>
        <w:rPr>
          <w:sz w:val="24"/>
          <w:szCs w:val="24"/>
        </w:rPr>
      </w:pPr>
    </w:p>
    <w:p w:rsidR="00AE3EBA" w:rsidRDefault="00AE3EBA" w:rsidP="00AE3EBA">
      <w:pPr>
        <w:pStyle w:val="a3"/>
        <w:rPr>
          <w:sz w:val="24"/>
          <w:szCs w:val="24"/>
        </w:rPr>
      </w:pPr>
    </w:p>
    <w:p w:rsidR="00AE3EBA" w:rsidRDefault="00AE3EBA" w:rsidP="00AE3EBA">
      <w:pPr>
        <w:pStyle w:val="a3"/>
        <w:rPr>
          <w:sz w:val="24"/>
          <w:szCs w:val="24"/>
        </w:rPr>
      </w:pPr>
    </w:p>
    <w:p w:rsidR="00AE3EBA" w:rsidRDefault="00AE3EBA" w:rsidP="00AE3EBA">
      <w:pPr>
        <w:pStyle w:val="a3"/>
        <w:rPr>
          <w:sz w:val="24"/>
          <w:szCs w:val="24"/>
        </w:rPr>
      </w:pPr>
    </w:p>
    <w:p w:rsidR="00AE3EBA" w:rsidRDefault="00AE3EBA" w:rsidP="00AE3EBA">
      <w:pPr>
        <w:pStyle w:val="a3"/>
        <w:rPr>
          <w:sz w:val="24"/>
          <w:szCs w:val="24"/>
        </w:rPr>
      </w:pPr>
    </w:p>
    <w:p w:rsidR="00AE3EBA" w:rsidRDefault="00AE3EBA" w:rsidP="00AE3EBA">
      <w:pPr>
        <w:rPr>
          <w:sz w:val="20"/>
          <w:szCs w:val="20"/>
        </w:rPr>
      </w:pPr>
      <w:r w:rsidRPr="00AE3EBA">
        <w:rPr>
          <w:sz w:val="20"/>
          <w:szCs w:val="20"/>
        </w:rPr>
        <w:t xml:space="preserve">* Όποιοι θέλετε </w:t>
      </w:r>
      <w:r w:rsidRPr="00AE3EBA">
        <w:rPr>
          <w:b/>
          <w:sz w:val="20"/>
          <w:szCs w:val="20"/>
          <w:u w:val="single"/>
        </w:rPr>
        <w:t>μπορείτε να κλίνετε τα ζεύγη στο τετράδιο εργασιών σας</w:t>
      </w:r>
      <w:r w:rsidRPr="00AE3EBA">
        <w:rPr>
          <w:sz w:val="20"/>
          <w:szCs w:val="20"/>
        </w:rPr>
        <w:t xml:space="preserve"> (αν σας είναι πιο εύκολο).</w:t>
      </w:r>
    </w:p>
    <w:p w:rsidR="00AE3EBA" w:rsidRDefault="00AE3EBA" w:rsidP="00AE3E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AE3EBA" w:rsidRPr="00AE3EBA" w:rsidRDefault="00AE3EBA" w:rsidP="00AE3EBA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E3EBA">
        <w:rPr>
          <w:b/>
          <w:sz w:val="24"/>
          <w:szCs w:val="24"/>
          <w:u w:val="single"/>
        </w:rPr>
        <w:t>Επανάληψη</w:t>
      </w:r>
    </w:p>
    <w:p w:rsidR="00AE3EBA" w:rsidRPr="00AE3EBA" w:rsidRDefault="00AE3EBA" w:rsidP="00AE3EBA">
      <w:pPr>
        <w:rPr>
          <w:sz w:val="24"/>
          <w:szCs w:val="24"/>
        </w:rPr>
      </w:pPr>
      <w:r w:rsidRPr="00AE3EBA">
        <w:rPr>
          <w:sz w:val="24"/>
          <w:szCs w:val="24"/>
        </w:rPr>
        <w:t xml:space="preserve">Το Σαββατοκύριακο να κάνετε μια γρήγορη επανάληψη στην πρώτη ενότητα της </w:t>
      </w:r>
      <w:proofErr w:type="spellStart"/>
      <w:r w:rsidRPr="00AE3EBA">
        <w:rPr>
          <w:sz w:val="24"/>
          <w:szCs w:val="24"/>
        </w:rPr>
        <w:t>Γλώσσ</w:t>
      </w:r>
      <w:r w:rsidR="002D2B99">
        <w:rPr>
          <w:sz w:val="24"/>
          <w:szCs w:val="24"/>
        </w:rPr>
        <w:t>ας,</w:t>
      </w:r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βιβλίο του μαθητή (κείμενα, γραμματική, ορθογραφίες). </w:t>
      </w:r>
      <w:r w:rsidR="002D2B99">
        <w:rPr>
          <w:sz w:val="24"/>
          <w:szCs w:val="24"/>
        </w:rPr>
        <w:t>Αν δεν έχετε τα βιβλία, μ</w:t>
      </w:r>
      <w:r>
        <w:rPr>
          <w:sz w:val="24"/>
          <w:szCs w:val="24"/>
        </w:rPr>
        <w:t>πορείτε να δείτε την πρώτη ενότητα και στην ιστοσελίδα</w:t>
      </w:r>
      <w:r w:rsidR="002D2B99" w:rsidRPr="002D2B99">
        <w:rPr>
          <w:sz w:val="24"/>
          <w:szCs w:val="24"/>
        </w:rPr>
        <w:t xml:space="preserve">:                                                 </w:t>
      </w:r>
      <w:r w:rsidRPr="00AE3EBA">
        <w:rPr>
          <w:sz w:val="24"/>
          <w:szCs w:val="24"/>
        </w:rPr>
        <w:t xml:space="preserve"> </w:t>
      </w:r>
      <w:hyperlink r:id="rId5" w:history="1">
        <w:r w:rsidRPr="00DB3094">
          <w:rPr>
            <w:rStyle w:val="-"/>
            <w:sz w:val="24"/>
            <w:szCs w:val="24"/>
            <w:lang w:val="en-US"/>
          </w:rPr>
          <w:t>http</w:t>
        </w:r>
        <w:r w:rsidRPr="00DB3094">
          <w:rPr>
            <w:rStyle w:val="-"/>
            <w:sz w:val="24"/>
            <w:szCs w:val="24"/>
          </w:rPr>
          <w:t>://</w:t>
        </w:r>
        <w:proofErr w:type="spellStart"/>
        <w:r w:rsidRPr="00DB3094">
          <w:rPr>
            <w:rStyle w:val="-"/>
            <w:sz w:val="24"/>
            <w:szCs w:val="24"/>
            <w:lang w:val="en-US"/>
          </w:rPr>
          <w:t>ebooks</w:t>
        </w:r>
        <w:proofErr w:type="spellEnd"/>
        <w:r w:rsidRPr="00DB3094">
          <w:rPr>
            <w:rStyle w:val="-"/>
            <w:sz w:val="24"/>
            <w:szCs w:val="24"/>
          </w:rPr>
          <w:t>.</w:t>
        </w:r>
        <w:proofErr w:type="spellStart"/>
        <w:r w:rsidRPr="00DB3094">
          <w:rPr>
            <w:rStyle w:val="-"/>
            <w:sz w:val="24"/>
            <w:szCs w:val="24"/>
            <w:lang w:val="en-US"/>
          </w:rPr>
          <w:t>edu</w:t>
        </w:r>
        <w:proofErr w:type="spellEnd"/>
        <w:r w:rsidRPr="00DB3094">
          <w:rPr>
            <w:rStyle w:val="-"/>
            <w:sz w:val="24"/>
            <w:szCs w:val="24"/>
          </w:rPr>
          <w:t>.</w:t>
        </w:r>
        <w:proofErr w:type="spellStart"/>
        <w:r w:rsidRPr="00DB3094">
          <w:rPr>
            <w:rStyle w:val="-"/>
            <w:sz w:val="24"/>
            <w:szCs w:val="24"/>
            <w:lang w:val="en-US"/>
          </w:rPr>
          <w:t>gr</w:t>
        </w:r>
        <w:proofErr w:type="spellEnd"/>
        <w:r w:rsidRPr="00DB3094">
          <w:rPr>
            <w:rStyle w:val="-"/>
            <w:sz w:val="24"/>
            <w:szCs w:val="24"/>
          </w:rPr>
          <w:t>/</w:t>
        </w:r>
        <w:r w:rsidRPr="00DB3094">
          <w:rPr>
            <w:rStyle w:val="-"/>
            <w:sz w:val="24"/>
            <w:szCs w:val="24"/>
            <w:lang w:val="en-US"/>
          </w:rPr>
          <w:t>modules</w:t>
        </w:r>
        <w:r w:rsidRPr="00DB3094">
          <w:rPr>
            <w:rStyle w:val="-"/>
            <w:sz w:val="24"/>
            <w:szCs w:val="24"/>
          </w:rPr>
          <w:t>/</w:t>
        </w:r>
        <w:proofErr w:type="spellStart"/>
        <w:r w:rsidRPr="00DB3094">
          <w:rPr>
            <w:rStyle w:val="-"/>
            <w:sz w:val="24"/>
            <w:szCs w:val="24"/>
            <w:lang w:val="en-US"/>
          </w:rPr>
          <w:t>ebook</w:t>
        </w:r>
        <w:proofErr w:type="spellEnd"/>
        <w:r w:rsidRPr="00DB3094">
          <w:rPr>
            <w:rStyle w:val="-"/>
            <w:sz w:val="24"/>
            <w:szCs w:val="24"/>
          </w:rPr>
          <w:t>/</w:t>
        </w:r>
        <w:r w:rsidRPr="00DB3094">
          <w:rPr>
            <w:rStyle w:val="-"/>
            <w:sz w:val="24"/>
            <w:szCs w:val="24"/>
            <w:lang w:val="en-US"/>
          </w:rPr>
          <w:t>show</w:t>
        </w:r>
        <w:r w:rsidRPr="00DB3094">
          <w:rPr>
            <w:rStyle w:val="-"/>
            <w:sz w:val="24"/>
            <w:szCs w:val="24"/>
          </w:rPr>
          <w:t>.</w:t>
        </w:r>
        <w:proofErr w:type="spellStart"/>
        <w:r w:rsidRPr="00DB3094">
          <w:rPr>
            <w:rStyle w:val="-"/>
            <w:sz w:val="24"/>
            <w:szCs w:val="24"/>
            <w:lang w:val="en-US"/>
          </w:rPr>
          <w:t>php</w:t>
        </w:r>
        <w:proofErr w:type="spellEnd"/>
        <w:r w:rsidRPr="00DB3094">
          <w:rPr>
            <w:rStyle w:val="-"/>
            <w:sz w:val="24"/>
            <w:szCs w:val="24"/>
          </w:rPr>
          <w:t>/</w:t>
        </w:r>
        <w:r w:rsidRPr="00DB3094">
          <w:rPr>
            <w:rStyle w:val="-"/>
            <w:sz w:val="24"/>
            <w:szCs w:val="24"/>
            <w:lang w:val="en-US"/>
          </w:rPr>
          <w:t>DSDIM</w:t>
        </w:r>
        <w:r w:rsidRPr="00DB3094">
          <w:rPr>
            <w:rStyle w:val="-"/>
            <w:sz w:val="24"/>
            <w:szCs w:val="24"/>
          </w:rPr>
          <w:t>-</w:t>
        </w:r>
        <w:r w:rsidRPr="00DB3094">
          <w:rPr>
            <w:rStyle w:val="-"/>
            <w:sz w:val="24"/>
            <w:szCs w:val="24"/>
            <w:lang w:val="en-US"/>
          </w:rPr>
          <w:t>C</w:t>
        </w:r>
        <w:r w:rsidRPr="00DB3094">
          <w:rPr>
            <w:rStyle w:val="-"/>
            <w:sz w:val="24"/>
            <w:szCs w:val="24"/>
          </w:rPr>
          <w:t>105/702/4622,20968/</w:t>
        </w:r>
      </w:hyperlink>
      <w:r w:rsidRPr="00AE3EBA">
        <w:rPr>
          <w:sz w:val="24"/>
          <w:szCs w:val="24"/>
        </w:rPr>
        <w:t xml:space="preserve"> .</w:t>
      </w:r>
    </w:p>
    <w:p w:rsidR="00AE3EBA" w:rsidRPr="00AE3EBA" w:rsidRDefault="00AE3EBA" w:rsidP="00AE3EBA">
      <w:pPr>
        <w:rPr>
          <w:sz w:val="20"/>
          <w:szCs w:val="20"/>
        </w:rPr>
      </w:pPr>
      <w:r w:rsidRPr="00AE3EBA">
        <w:rPr>
          <w:sz w:val="24"/>
          <w:szCs w:val="24"/>
        </w:rPr>
        <w:t xml:space="preserve">*  </w:t>
      </w:r>
      <w:r w:rsidRPr="00AE3EBA">
        <w:rPr>
          <w:b/>
          <w:sz w:val="20"/>
          <w:szCs w:val="20"/>
          <w:u w:val="single"/>
        </w:rPr>
        <w:t>Μην ξανακάνετε τις ασκήσεις</w:t>
      </w:r>
      <w:r w:rsidRPr="00AE3EBA">
        <w:rPr>
          <w:sz w:val="20"/>
          <w:szCs w:val="20"/>
        </w:rPr>
        <w:t xml:space="preserve">, απλά να τις ξαναδείτε! </w:t>
      </w:r>
    </w:p>
    <w:p w:rsidR="00AE3EBA" w:rsidRPr="00AE3EBA" w:rsidRDefault="00AE3EBA" w:rsidP="00AE3EBA">
      <w:pPr>
        <w:rPr>
          <w:sz w:val="24"/>
          <w:szCs w:val="24"/>
        </w:rPr>
      </w:pPr>
    </w:p>
    <w:p w:rsidR="00EE3CEA" w:rsidRPr="00AE3EBA" w:rsidRDefault="00EE3CEA" w:rsidP="00AE3EBA">
      <w:pPr>
        <w:ind w:left="-1134"/>
        <w:rPr>
          <w:sz w:val="24"/>
          <w:szCs w:val="24"/>
        </w:rPr>
      </w:pPr>
    </w:p>
    <w:sectPr w:rsidR="00EE3CEA" w:rsidRPr="00AE3EBA" w:rsidSect="00AE3EBA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7546"/>
    <w:multiLevelType w:val="hybridMultilevel"/>
    <w:tmpl w:val="2944913C"/>
    <w:lvl w:ilvl="0" w:tplc="2DC44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3EBA"/>
    <w:rsid w:val="002D2B99"/>
    <w:rsid w:val="00AE3EBA"/>
    <w:rsid w:val="00E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BA"/>
    <w:pPr>
      <w:ind w:left="720"/>
      <w:contextualSpacing/>
    </w:pPr>
  </w:style>
  <w:style w:type="table" w:styleId="a4">
    <w:name w:val="Table Grid"/>
    <w:basedOn w:val="a1"/>
    <w:uiPriority w:val="59"/>
    <w:rsid w:val="00AE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E3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-C105/702/4622,209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2020-04-03T09:35:00Z</dcterms:created>
  <dcterms:modified xsi:type="dcterms:W3CDTF">2020-04-03T09:51:00Z</dcterms:modified>
</cp:coreProperties>
</file>