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6F" w:rsidRPr="0023541B" w:rsidRDefault="003708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7E36" w:rsidRPr="0023541B" w:rsidRDefault="00167E3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Spacing w:w="0" w:type="dxa"/>
        <w:shd w:val="clear" w:color="auto" w:fill="E4DDC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79"/>
        <w:gridCol w:w="4977"/>
      </w:tblGrid>
      <w:tr w:rsidR="00167E36" w:rsidRPr="0023541B" w:rsidTr="00167E36">
        <w:trPr>
          <w:tblCellSpacing w:w="0" w:type="dxa"/>
        </w:trPr>
        <w:tc>
          <w:tcPr>
            <w:tcW w:w="0" w:type="auto"/>
            <w:gridSpan w:val="2"/>
            <w:shd w:val="clear" w:color="auto" w:fill="E4DDCA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>Σε πολλές περιπτώσεις μετρήσεων οι φυσικοί αριθμοί δεν επαρκούν να εκφράσουν τα αποτελέσματα αυτών των μετρήσεων με ακρίβεια. Για αυτό το λόγο χρησιμοποιούμε τους δεκαδικούς αριθμούς.</w:t>
            </w:r>
          </w:p>
        </w:tc>
      </w:tr>
      <w:tr w:rsidR="00167E36" w:rsidRPr="0023541B" w:rsidTr="00167E36">
        <w:trPr>
          <w:tblCellSpacing w:w="0" w:type="dxa"/>
        </w:trPr>
        <w:tc>
          <w:tcPr>
            <w:tcW w:w="0" w:type="auto"/>
            <w:shd w:val="clear" w:color="auto" w:fill="E4DDCA"/>
            <w:hideMark/>
          </w:tcPr>
          <w:p w:rsidR="00167E36" w:rsidRPr="0023541B" w:rsidRDefault="00167E36" w:rsidP="00167E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l-GR"/>
              </w:rPr>
              <w:t>Δεκαδικό κλάσμα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> λέγεται το κλάσμα που έχει παρονομαστή </w:t>
            </w:r>
            <w:r w:rsidRPr="0023541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l-GR"/>
              </w:rPr>
              <w:t>μια δύναμη του 10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E4DDCA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Τα κλάσματα 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noProof/>
                <w:color w:val="019EBB"/>
                <w:sz w:val="28"/>
                <w:szCs w:val="28"/>
                <w:lang w:eastAsia="el-GR"/>
              </w:rPr>
              <w:drawing>
                <wp:inline distT="0" distB="0" distL="0" distR="0">
                  <wp:extent cx="1064260" cy="382270"/>
                  <wp:effectExtent l="19050" t="0" r="2540" b="0"/>
                  <wp:docPr id="1" name="Εικόνα 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 και 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noProof/>
                <w:color w:val="019EBB"/>
                <w:sz w:val="28"/>
                <w:szCs w:val="28"/>
                <w:lang w:eastAsia="el-GR"/>
              </w:rPr>
              <w:drawing>
                <wp:inline distT="0" distB="0" distL="0" distR="0">
                  <wp:extent cx="484505" cy="361950"/>
                  <wp:effectExtent l="19050" t="0" r="0" b="0"/>
                  <wp:docPr id="2" name="Εικόνα 2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έχουν παρονομαστές τους φυσικούς αριθμούς </w:t>
            </w:r>
            <w:r w:rsidRPr="00235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l-GR"/>
              </w:rPr>
              <w:t>10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,</w:t>
            </w:r>
            <w:r w:rsidRPr="00235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l-GR"/>
              </w:rPr>
              <w:t>100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,</w:t>
            </w:r>
            <w:r w:rsidRPr="00235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l-GR"/>
              </w:rPr>
              <w:t>1000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 και </w:t>
            </w:r>
            <w:r w:rsidRPr="00235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el-GR"/>
              </w:rPr>
              <w:t>10000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, που είναι δυνάμεις του 10: 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el-GR"/>
              </w:rPr>
              <w:t>10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vertAlign w:val="superscript"/>
                <w:lang w:eastAsia="el-GR"/>
              </w:rPr>
              <w:t>1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, 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el-GR"/>
              </w:rPr>
              <w:t>10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vertAlign w:val="superscript"/>
                <w:lang w:eastAsia="el-GR"/>
              </w:rPr>
              <w:t>2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, 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el-GR"/>
              </w:rPr>
              <w:t>10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vertAlign w:val="superscript"/>
                <w:lang w:eastAsia="el-GR"/>
              </w:rPr>
              <w:t>3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019EBB"/>
                <w:sz w:val="28"/>
                <w:szCs w:val="28"/>
                <w:lang w:eastAsia="el-GR"/>
              </w:rPr>
              <w:t> και 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el-GR"/>
              </w:rPr>
              <w:t>10</w:t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vertAlign w:val="superscript"/>
                <w:lang w:eastAsia="el-GR"/>
              </w:rPr>
              <w:t>4</w:t>
            </w:r>
          </w:p>
        </w:tc>
      </w:tr>
      <w:tr w:rsidR="00167E36" w:rsidRPr="0023541B" w:rsidTr="00167E36">
        <w:trPr>
          <w:tblCellSpacing w:w="0" w:type="dxa"/>
        </w:trPr>
        <w:tc>
          <w:tcPr>
            <w:tcW w:w="0" w:type="auto"/>
            <w:shd w:val="clear" w:color="auto" w:fill="E4DDCA"/>
            <w:hideMark/>
          </w:tcPr>
          <w:p w:rsidR="00167E36" w:rsidRPr="0023541B" w:rsidRDefault="00167E36" w:rsidP="00167E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>Κάθε δεκαδικό κλάσμα γράφεται ως δεκαδικός αριθμός με τόσα δεκαδικά ψηφία όσα μηδενικά έχει ο παρονομαστής του.</w:t>
            </w:r>
          </w:p>
        </w:tc>
        <w:tc>
          <w:tcPr>
            <w:tcW w:w="0" w:type="auto"/>
            <w:shd w:val="clear" w:color="auto" w:fill="E4DDCA"/>
            <w:hideMark/>
          </w:tcPr>
          <w:p w:rsidR="00167E36" w:rsidRPr="0023541B" w:rsidRDefault="00167E36" w:rsidP="0016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1610360" cy="409575"/>
                  <wp:effectExtent l="19050" t="0" r="8890" b="0"/>
                  <wp:docPr id="3" name="Εικόνα 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E36" w:rsidRPr="0023541B" w:rsidRDefault="00167E36">
      <w:pPr>
        <w:rPr>
          <w:rFonts w:ascii="Times New Roman" w:hAnsi="Times New Roman" w:cs="Times New Roman"/>
          <w:sz w:val="28"/>
          <w:szCs w:val="28"/>
        </w:rPr>
      </w:pPr>
    </w:p>
    <w:p w:rsidR="00167E36" w:rsidRPr="0023541B" w:rsidRDefault="00167E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"/>
        <w:gridCol w:w="8291"/>
      </w:tblGrid>
      <w:tr w:rsidR="00167E36" w:rsidRPr="0023541B" w:rsidTr="00167E36">
        <w:trPr>
          <w:tblCellSpacing w:w="0" w:type="dxa"/>
        </w:trPr>
        <w:tc>
          <w:tcPr>
            <w:tcW w:w="0" w:type="auto"/>
            <w:gridSpan w:val="2"/>
            <w:hideMark/>
          </w:tcPr>
          <w:p w:rsidR="00167E36" w:rsidRPr="0023541B" w:rsidRDefault="00167E36" w:rsidP="00167E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 xml:space="preserve">Σε κάθε 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el-GR"/>
              </w:rPr>
              <w:t>δεκαδικό αριθμό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 xml:space="preserve"> διακρίνουμε το 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el-GR"/>
              </w:rPr>
              <w:t>ακέραιο μέρος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 xml:space="preserve"> και το 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el-GR"/>
              </w:rPr>
              <w:t>δεκαδικό μέρος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 xml:space="preserve"> του. Αυτά 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el-GR"/>
              </w:rPr>
              <w:t>διαχωρίζονται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 xml:space="preserve"> από την </w:t>
            </w: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el-GR"/>
              </w:rPr>
              <w:t>υποδιαστολή.</w:t>
            </w:r>
          </w:p>
          <w:p w:rsidR="00167E36" w:rsidRPr="0023541B" w:rsidRDefault="00167E36" w:rsidP="00167E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 xml:space="preserve">Στο δεκαδικό μέρος οι τάξεις είναι τα δέκατα, τα εκατοστά, τα χιλιοστά, τα δεκάκις χιλιοστά, τα </w:t>
            </w:r>
            <w:proofErr w:type="spellStart"/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>εκατοντάκις</w:t>
            </w:r>
            <w:proofErr w:type="spellEnd"/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 xml:space="preserve"> χιλιοστά, τα εκατομμυριοστά κ.λπ.</w:t>
            </w:r>
          </w:p>
          <w:p w:rsidR="00167E36" w:rsidRPr="0023541B" w:rsidRDefault="00167E36" w:rsidP="00167E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>Στο ακέραιο μέρος οι τάξεις είναι σε μονάδες, δεκάδες κ.λπ.</w:t>
            </w:r>
          </w:p>
          <w:p w:rsidR="00167E36" w:rsidRPr="0023541B" w:rsidRDefault="00167E36" w:rsidP="00167E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>Δέκα μονάδες μίας τάξης είναι μια μονάδα μεγαλύτερης τάξης.</w:t>
            </w:r>
          </w:p>
        </w:tc>
      </w:tr>
      <w:tr w:rsidR="00167E36" w:rsidRPr="0023541B" w:rsidTr="00167E36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3"/>
              <w:gridCol w:w="2783"/>
            </w:tblGrid>
            <w:tr w:rsidR="00167E36" w:rsidRPr="002354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7E36" w:rsidRPr="0023541B" w:rsidRDefault="00167E36" w:rsidP="00167E3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Αν δύο δεκαδικοί αριθμοί έχουν διαφορετικό ακέραιο μέρος, μεγαλύτερος είναι εκείνος που έχει το μεγαλύτερο ακέραιο μέρος.</w:t>
                  </w:r>
                </w:p>
              </w:tc>
              <w:tc>
                <w:tcPr>
                  <w:tcW w:w="0" w:type="auto"/>
                  <w:noWrap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167E36" w:rsidRPr="0023541B" w:rsidRDefault="00167E36" w:rsidP="00167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8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,97453 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&lt;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9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,432</w:t>
                  </w:r>
                </w:p>
              </w:tc>
            </w:tr>
            <w:tr w:rsidR="00167E36" w:rsidRPr="002354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7E36" w:rsidRPr="0023541B" w:rsidRDefault="00167E36" w:rsidP="00167E3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Αν δύο δεκαδικοί αριθμοί έχουν το ίδιο ακέραιο μέρος, συγκρίνουμε τα δεκαδικά τους μέρη, ένα προς ένα από αριστερά 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lastRenderedPageBreak/>
                    <w:t>προς τα δεξιά και βρίσκουμε το πρώτο ψηφίο στο οποίο διαφέρουν. Τότε ο αριθμός με το μεγαλύτερο ψηφίο είναι ο μεγαλύτερος.</w:t>
                  </w:r>
                </w:p>
              </w:tc>
              <w:tc>
                <w:tcPr>
                  <w:tcW w:w="0" w:type="auto"/>
                  <w:noWrap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167E36" w:rsidRPr="0023541B" w:rsidRDefault="00167E36" w:rsidP="00167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lastRenderedPageBreak/>
                    <w:t>105,3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8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42 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&gt;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 105,3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7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896</w:t>
                  </w:r>
                </w:p>
              </w:tc>
            </w:tr>
            <w:tr w:rsidR="00167E36" w:rsidRPr="002354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7E36" w:rsidRPr="0023541B" w:rsidRDefault="00167E36" w:rsidP="00167E3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lastRenderedPageBreak/>
                    <w:t>Για να </w:t>
                  </w:r>
                  <w:r w:rsidRPr="002354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στρογγυλοποιήσουμε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ένα δεκαδικό αριθμό: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  <w:t xml:space="preserve">– 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el-GR"/>
                    </w:rPr>
                    <w:t>Προσδιορίζουμε τη δεκαδική τάξη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στην οποία θα γίνει η στρογγυλοποίηση.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  <w:t xml:space="preserve">– 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el-GR"/>
                    </w:rPr>
                    <w:t>Εξετάζουμε το ψηφίο της αμέσως μικρότερης τάξης.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  <w:t xml:space="preserve">– 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el-GR"/>
                    </w:rPr>
                    <w:t>Αν αυτό είναι </w:t>
                  </w:r>
                  <w:r w:rsidRPr="002354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  <w:lang w:eastAsia="el-GR"/>
                    </w:rPr>
                    <w:t>μικρότερο του 5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, το ψηφίο αυτό και 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el-GR"/>
                    </w:rPr>
                    <w:t>όλα τα ψηφία των μικρότερων τάξεων αντικαθίστανται από το μηδέν.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  <w:t xml:space="preserve">– 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  <w:lang w:eastAsia="el-GR"/>
                    </w:rPr>
                    <w:t>Αν είναι </w:t>
                  </w:r>
                  <w:r w:rsidRPr="002354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green"/>
                      <w:lang w:eastAsia="el-GR"/>
                    </w:rPr>
                    <w:t>μεγαλύτερο ή ίσο του 5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  <w:lang w:eastAsia="el-GR"/>
                    </w:rPr>
                    <w:t>, το ψηφίο αυτό και όλα τα ψηφία των μικρότερων τάξεων αντικαθίστανται από το μηδέν και το ψηφίο της τάξης στρογγυλοποίησης </w:t>
                  </w:r>
                  <w:r w:rsidRPr="002354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green"/>
                      <w:lang w:eastAsia="el-GR"/>
                    </w:rPr>
                    <w:t>αυξάνεται</w:t>
                  </w:r>
                  <w:r w:rsidRPr="002354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 xml:space="preserve"> </w:t>
                  </w:r>
                  <w:r w:rsidRPr="002354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green"/>
                      <w:lang w:eastAsia="el-GR"/>
                    </w:rPr>
                    <w:t>κατά 1.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  <w:lang w:eastAsia="el-GR"/>
                    </w:rPr>
                    <w:t>.</w:t>
                  </w:r>
                </w:p>
              </w:tc>
              <w:tc>
                <w:tcPr>
                  <w:tcW w:w="0" w:type="auto"/>
                  <w:noWrap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p w:rsidR="00167E36" w:rsidRPr="0023541B" w:rsidRDefault="00167E36" w:rsidP="00167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957,38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42 </w:t>
                  </w:r>
                  <w:r w:rsidRPr="0023541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91135" cy="225425"/>
                        <wp:effectExtent l="19050" t="0" r="0" b="0"/>
                        <wp:docPr id="7" name="Εικόνα 7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957,38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4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957,3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842 </w:t>
                  </w:r>
                  <w:r w:rsidRPr="0023541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91135" cy="225425"/>
                        <wp:effectExtent l="19050" t="0" r="0" b="0"/>
                        <wp:docPr id="8" name="Εικόνα 8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957,3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8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957,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3842 </w:t>
                  </w:r>
                  <w:r w:rsidRPr="0023541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91135" cy="225425"/>
                        <wp:effectExtent l="19050" t="0" r="0" b="0"/>
                        <wp:docPr id="9" name="Εικόνα 9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957,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4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95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7,3842 </w:t>
                  </w:r>
                  <w:r w:rsidRPr="0023541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91135" cy="225425"/>
                        <wp:effectExtent l="19050" t="0" r="0" b="0"/>
                        <wp:docPr id="10" name="Εικόνα 10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95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019EBB"/>
                      <w:sz w:val="28"/>
                      <w:szCs w:val="28"/>
                      <w:lang w:eastAsia="el-GR"/>
                    </w:rPr>
                    <w:t>7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57,3842 </w:t>
                  </w:r>
                  <w:r w:rsidRPr="0023541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91135" cy="225425"/>
                        <wp:effectExtent l="19050" t="0" r="0" b="0"/>
                        <wp:docPr id="11" name="Εικόνα 11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el-GR"/>
                    </w:rPr>
                    <w:t>9</w:t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60</w:t>
                  </w:r>
                  <w:r w:rsidRPr="002354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957,3842 </w:t>
                  </w:r>
                  <w:r w:rsidRPr="0023541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91135" cy="225425"/>
                        <wp:effectExtent l="19050" t="0" r="0" b="0"/>
                        <wp:docPr id="12" name="Εικόνα 12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41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el-GR"/>
                    </w:rPr>
                    <w:t>1000</w:t>
                  </w:r>
                </w:p>
              </w:tc>
            </w:tr>
          </w:tbl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</w:p>
        </w:tc>
      </w:tr>
      <w:tr w:rsidR="00167E36" w:rsidRPr="0023541B" w:rsidTr="00167E3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lastRenderedPageBreak/>
              <w:t>1.</w:t>
            </w:r>
            <w:r w:rsidR="00167E36"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Ποια διαίρεση παριστάνει καθένα από τα κλάσματα: </w:t>
            </w:r>
          </w:p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1869440" cy="477520"/>
                  <wp:effectExtent l="19050" t="0" r="0" b="0"/>
                  <wp:docPr id="19" name="Εικόνα 1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.</w:t>
            </w:r>
          </w:p>
        </w:tc>
      </w:tr>
      <w:tr w:rsidR="00167E36" w:rsidRPr="0023541B" w:rsidTr="00167E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2.</w:t>
            </w:r>
            <w:r w:rsidR="00167E36"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Γράψε καθένα από τα παρακάτω κλάσματα, ως δεκαδικό αριθμό: (i) με προσέγγιση εκατοστού και (ii) με προσέγγιση χιλιοστού: </w:t>
            </w:r>
          </w:p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1753870" cy="477520"/>
                  <wp:effectExtent l="19050" t="0" r="0" b="0"/>
                  <wp:docPr id="21" name="Εικόνα 2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E36" w:rsidRPr="0023541B" w:rsidTr="00167E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3.</w:t>
            </w:r>
            <w:r w:rsidR="00167E36"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Γράψε ως δεκαδικό αριθμό, καθένα από τα παρακάτω δεκαδικά κλάσματα: </w:t>
            </w:r>
          </w:p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2886710" cy="477520"/>
                  <wp:effectExtent l="19050" t="0" r="8890" b="0"/>
                  <wp:docPr id="23" name="Εικόνα 2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.</w:t>
            </w:r>
          </w:p>
        </w:tc>
      </w:tr>
      <w:tr w:rsidR="00167E36" w:rsidRPr="0023541B" w:rsidTr="00167E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167E36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4.</w:t>
            </w:r>
            <w:r w:rsidR="00167E36"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Γράψε ως δεκαδικό κλάσμα, καθέναν από τους δεκαδικούς αριθμούς που ακολουθούν: (α) 3,5, (β) 45,25, (γ) 3,004.</w:t>
            </w:r>
          </w:p>
        </w:tc>
      </w:tr>
      <w:tr w:rsidR="00167E36" w:rsidRPr="0023541B" w:rsidTr="00167E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167E36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5.</w:t>
            </w:r>
            <w:r w:rsidR="00167E36"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Να βρεις το ψηφίο των χιλιοστών και των δεκάκις χιλιοστών στους παρακάτω αριθμούς: (α) 5,8909, (β) 98,0005, (γ) 456,8756.</w:t>
            </w:r>
          </w:p>
        </w:tc>
      </w:tr>
      <w:tr w:rsidR="00167E36" w:rsidRPr="0023541B" w:rsidTr="00167E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167E36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6.</w:t>
            </w:r>
            <w:r w:rsidR="00167E36"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Τοποθέτησε το κατάλληλο σύμβολο &lt;, = ή &gt;, μεταξύ των αριθμών: (α) 45,345 … 45,413, (β) 980,19 … 899,01, (γ) 7,534 … 7,5340.</w:t>
            </w:r>
          </w:p>
        </w:tc>
      </w:tr>
      <w:tr w:rsidR="00167E36" w:rsidRPr="0023541B" w:rsidTr="00167E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167E36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7.</w:t>
            </w:r>
            <w:r w:rsidR="00167E36"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Να στρογγυλοποιήσεις τους παρακάτω δεκαδικούς αριθμούς στο δέκατο, εκατοστό και χιλιοστό: (α) 9876,008, (β) 67,8956, (γ) 0,001, (δ) 8,239, (ε) 23,7048.</w:t>
            </w:r>
          </w:p>
        </w:tc>
      </w:tr>
      <w:tr w:rsidR="00167E36" w:rsidRPr="0023541B" w:rsidTr="00167E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7E36" w:rsidRPr="0023541B" w:rsidRDefault="00167E36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6C19AF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167E36" w:rsidRPr="0023541B" w:rsidRDefault="006C19AF" w:rsidP="0016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8.</w:t>
            </w:r>
            <w:r w:rsidR="00167E36" w:rsidRPr="00235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Τοποθέτησε τους παρακάτω δεκαδικούς αριθμούς στην ευθεία των αριθμών: (α) 3,4, (β) 4,5, (γ) 2,3, (δ) 2,8, (ε) 4,7, (στ) 4,3, (ζ) 2,5, (η) 1,9, (θ) 5,1.</w:t>
            </w:r>
          </w:p>
        </w:tc>
      </w:tr>
    </w:tbl>
    <w:p w:rsidR="00167E36" w:rsidRPr="0023541B" w:rsidRDefault="006C19AF" w:rsidP="00167E36">
      <w:pPr>
        <w:rPr>
          <w:rFonts w:ascii="Times New Roman" w:hAnsi="Times New Roman" w:cs="Times New Roman"/>
          <w:sz w:val="28"/>
          <w:szCs w:val="28"/>
        </w:rPr>
      </w:pPr>
      <w:r w:rsidRPr="0023541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7139201" cy="641445"/>
            <wp:effectExtent l="19050" t="0" r="4549" b="0"/>
            <wp:docPr id="42" name="Εικόνα 42" descr="C:\Users\User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677" cy="64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AF" w:rsidRPr="0023541B" w:rsidRDefault="006C19AF" w:rsidP="00167E36">
      <w:pPr>
        <w:rPr>
          <w:rFonts w:ascii="Times New Roman" w:hAnsi="Times New Roman" w:cs="Times New Roman"/>
          <w:sz w:val="28"/>
          <w:szCs w:val="28"/>
        </w:rPr>
      </w:pPr>
    </w:p>
    <w:p w:rsidR="006C19AF" w:rsidRPr="0023541B" w:rsidRDefault="006C19AF" w:rsidP="00167E36">
      <w:pPr>
        <w:rPr>
          <w:rFonts w:ascii="Times New Roman" w:hAnsi="Times New Roman" w:cs="Times New Roman"/>
          <w:sz w:val="28"/>
          <w:szCs w:val="28"/>
        </w:rPr>
      </w:pPr>
    </w:p>
    <w:p w:rsidR="006C19AF" w:rsidRPr="0023541B" w:rsidRDefault="006C19AF" w:rsidP="00167E36">
      <w:pPr>
        <w:rPr>
          <w:rFonts w:ascii="Times New Roman" w:hAnsi="Times New Roman" w:cs="Times New Roman"/>
          <w:sz w:val="28"/>
          <w:szCs w:val="28"/>
        </w:rPr>
      </w:pPr>
    </w:p>
    <w:p w:rsidR="006C19AF" w:rsidRPr="0023541B" w:rsidRDefault="006C19AF" w:rsidP="00167E36">
      <w:p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el-GR"/>
        </w:rPr>
      </w:pPr>
      <w:r w:rsidRPr="00235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el-GR"/>
        </w:rPr>
        <w:t>9.Να συμπληρώσεις το ψηφίο που λείπει στον αριθμό 25,</w:t>
      </w:r>
      <w:r w:rsidRPr="0023541B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el-GR"/>
        </w:rPr>
        <w:drawing>
          <wp:inline distT="0" distB="0" distL="0" distR="0">
            <wp:extent cx="172019" cy="177420"/>
            <wp:effectExtent l="19050" t="0" r="0" b="0"/>
            <wp:docPr id="39" name="Εικόνα 39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9" cy="1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el-GR"/>
        </w:rPr>
        <w:t>7, αν γνωρίζεις ότι, όταν ο αριθμός στρογγυλοποιείται στο πλησιέστερο δέκατο, γίνεται ίσος με 25,5.</w:t>
      </w:r>
    </w:p>
    <w:sectPr w:rsidR="006C19AF" w:rsidRPr="0023541B" w:rsidSect="0037086F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2F" w:rsidRDefault="00BF192F" w:rsidP="00167E36">
      <w:pPr>
        <w:spacing w:after="0" w:line="240" w:lineRule="auto"/>
      </w:pPr>
      <w:r>
        <w:separator/>
      </w:r>
    </w:p>
  </w:endnote>
  <w:endnote w:type="continuationSeparator" w:id="0">
    <w:p w:rsidR="00BF192F" w:rsidRDefault="00BF192F" w:rsidP="0016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2F" w:rsidRDefault="00BF192F" w:rsidP="00167E36">
      <w:pPr>
        <w:spacing w:after="0" w:line="240" w:lineRule="auto"/>
      </w:pPr>
      <w:r>
        <w:separator/>
      </w:r>
    </w:p>
  </w:footnote>
  <w:footnote w:type="continuationSeparator" w:id="0">
    <w:p w:rsidR="00BF192F" w:rsidRDefault="00BF192F" w:rsidP="0016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36" w:rsidRPr="00167E36" w:rsidRDefault="00167E36">
    <w:pPr>
      <w:pStyle w:val="a3"/>
      <w:rPr>
        <w:rFonts w:ascii="Tahoma" w:hAnsi="Tahoma" w:cs="Tahoma"/>
        <w:color w:val="333333"/>
        <w:sz w:val="36"/>
        <w:szCs w:val="36"/>
        <w:shd w:val="clear" w:color="auto" w:fill="E3DBC9"/>
      </w:rPr>
    </w:pPr>
    <w:r>
      <w:rPr>
        <w:rFonts w:ascii="Tahoma" w:hAnsi="Tahoma" w:cs="Tahoma"/>
        <w:color w:val="333333"/>
        <w:shd w:val="clear" w:color="auto" w:fill="E3DBC9"/>
      </w:rPr>
      <w:t> </w:t>
    </w:r>
    <w:r w:rsidRPr="00167E36">
      <w:rPr>
        <w:rFonts w:ascii="Tahoma" w:hAnsi="Tahoma" w:cs="Tahoma"/>
        <w:color w:val="333333"/>
        <w:sz w:val="36"/>
        <w:szCs w:val="36"/>
        <w:shd w:val="clear" w:color="auto" w:fill="E3DBC9"/>
      </w:rPr>
      <w:t xml:space="preserve">Δεκαδικά κλάσματα - Δεκαδικοί αριθμοί </w:t>
    </w:r>
    <w:r>
      <w:rPr>
        <w:rFonts w:ascii="Tahoma" w:hAnsi="Tahoma" w:cs="Tahoma"/>
        <w:color w:val="333333"/>
        <w:sz w:val="36"/>
        <w:szCs w:val="36"/>
        <w:shd w:val="clear" w:color="auto" w:fill="E3DBC9"/>
      </w:rPr>
      <w:t>–</w:t>
    </w:r>
    <w:r w:rsidRPr="00167E36">
      <w:rPr>
        <w:rFonts w:ascii="Tahoma" w:hAnsi="Tahoma" w:cs="Tahoma"/>
        <w:color w:val="333333"/>
        <w:sz w:val="36"/>
        <w:szCs w:val="36"/>
        <w:shd w:val="clear" w:color="auto" w:fill="E3DBC9"/>
      </w:rPr>
      <w:t xml:space="preserve"> </w:t>
    </w:r>
  </w:p>
  <w:p w:rsidR="00167E36" w:rsidRPr="00167E36" w:rsidRDefault="00167E36">
    <w:pPr>
      <w:pStyle w:val="a3"/>
      <w:rPr>
        <w:sz w:val="36"/>
        <w:szCs w:val="36"/>
      </w:rPr>
    </w:pPr>
    <w:r w:rsidRPr="00167E36">
      <w:rPr>
        <w:rFonts w:ascii="Tahoma" w:hAnsi="Tahoma" w:cs="Tahoma"/>
        <w:color w:val="333333"/>
        <w:sz w:val="36"/>
        <w:szCs w:val="36"/>
        <w:shd w:val="clear" w:color="auto" w:fill="E3DBC9"/>
      </w:rPr>
      <w:t>Διάταξη δεκαδικών αριθμών - Στρογγυλοποίηση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CA1"/>
    <w:multiLevelType w:val="multilevel"/>
    <w:tmpl w:val="53B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82D63"/>
    <w:multiLevelType w:val="multilevel"/>
    <w:tmpl w:val="DE88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C536D"/>
    <w:multiLevelType w:val="multilevel"/>
    <w:tmpl w:val="A9C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91841"/>
    <w:multiLevelType w:val="multilevel"/>
    <w:tmpl w:val="6A9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55870"/>
    <w:multiLevelType w:val="multilevel"/>
    <w:tmpl w:val="002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12C7E"/>
    <w:multiLevelType w:val="multilevel"/>
    <w:tmpl w:val="DCE2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E36"/>
    <w:rsid w:val="00072F5E"/>
    <w:rsid w:val="00167E36"/>
    <w:rsid w:val="0023541B"/>
    <w:rsid w:val="0037086F"/>
    <w:rsid w:val="006C19AF"/>
    <w:rsid w:val="00893C3F"/>
    <w:rsid w:val="00B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7E36"/>
  </w:style>
  <w:style w:type="paragraph" w:styleId="a4">
    <w:name w:val="footer"/>
    <w:basedOn w:val="a"/>
    <w:link w:val="Char0"/>
    <w:uiPriority w:val="99"/>
    <w:semiHidden/>
    <w:unhideWhenUsed/>
    <w:rsid w:val="00167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7E36"/>
  </w:style>
  <w:style w:type="character" w:styleId="a5">
    <w:name w:val="Strong"/>
    <w:basedOn w:val="a0"/>
    <w:uiPriority w:val="22"/>
    <w:qFormat/>
    <w:rsid w:val="00167E36"/>
    <w:rPr>
      <w:b/>
      <w:bCs/>
    </w:rPr>
  </w:style>
  <w:style w:type="character" w:customStyle="1" w:styleId="solredtext">
    <w:name w:val="solredtext"/>
    <w:basedOn w:val="a0"/>
    <w:rsid w:val="00167E36"/>
  </w:style>
  <w:style w:type="paragraph" w:styleId="a6">
    <w:name w:val="Balloon Text"/>
    <w:basedOn w:val="a"/>
    <w:link w:val="Char1"/>
    <w:uiPriority w:val="99"/>
    <w:semiHidden/>
    <w:unhideWhenUsed/>
    <w:rsid w:val="001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67E36"/>
    <w:rPr>
      <w:rFonts w:ascii="Tahoma" w:hAnsi="Tahoma" w:cs="Tahoma"/>
      <w:sz w:val="16"/>
      <w:szCs w:val="16"/>
    </w:rPr>
  </w:style>
  <w:style w:type="character" w:customStyle="1" w:styleId="soltext">
    <w:name w:val="soltext"/>
    <w:basedOn w:val="a0"/>
    <w:rsid w:val="00167E36"/>
  </w:style>
  <w:style w:type="character" w:customStyle="1" w:styleId="soltext-nocolor">
    <w:name w:val="soltext-nocolor"/>
    <w:basedOn w:val="a0"/>
    <w:rsid w:val="00167E36"/>
  </w:style>
  <w:style w:type="paragraph" w:styleId="Web">
    <w:name w:val="Normal (Web)"/>
    <w:basedOn w:val="a"/>
    <w:uiPriority w:val="99"/>
    <w:unhideWhenUsed/>
    <w:rsid w:val="0016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2020-04-02T17:17:00Z</dcterms:created>
  <dcterms:modified xsi:type="dcterms:W3CDTF">2020-04-02T19:08:00Z</dcterms:modified>
</cp:coreProperties>
</file>