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17" w:rsidRPr="00E341CD" w:rsidRDefault="00E341CD">
      <w:pPr>
        <w:rPr>
          <w:rFonts w:ascii="Times New Roman" w:hAnsi="Times New Roman" w:cs="Times New Roman"/>
          <w:sz w:val="36"/>
          <w:szCs w:val="36"/>
        </w:rPr>
      </w:pPr>
      <w:r w:rsidRPr="00E341CD">
        <w:rPr>
          <w:rFonts w:ascii="Times New Roman" w:hAnsi="Times New Roman" w:cs="Times New Roman"/>
          <w:sz w:val="36"/>
          <w:szCs w:val="36"/>
        </w:rPr>
        <w:t>ΙΣΤΟΡΙΑ</w:t>
      </w:r>
    </w:p>
    <w:p w:rsidR="00E341CD" w:rsidRPr="00E341CD" w:rsidRDefault="00E341CD">
      <w:pPr>
        <w:rPr>
          <w:rFonts w:ascii="Times New Roman" w:hAnsi="Times New Roman" w:cs="Times New Roman"/>
          <w:sz w:val="36"/>
          <w:szCs w:val="36"/>
        </w:rPr>
      </w:pPr>
      <w:r w:rsidRPr="00E341CD">
        <w:rPr>
          <w:rFonts w:ascii="Times New Roman" w:hAnsi="Times New Roman" w:cs="Times New Roman"/>
          <w:sz w:val="36"/>
          <w:szCs w:val="36"/>
        </w:rPr>
        <w:t>ΚΕΦ.13 Οι αγώνες του Καραϊσκάκη</w:t>
      </w:r>
    </w:p>
    <w:p w:rsidR="00E341CD" w:rsidRPr="00E341CD" w:rsidRDefault="00E341C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341CD">
          <w:rPr>
            <w:rStyle w:val="-"/>
            <w:rFonts w:ascii="Times New Roman" w:hAnsi="Times New Roman" w:cs="Times New Roman"/>
            <w:sz w:val="24"/>
            <w:szCs w:val="24"/>
          </w:rPr>
          <w:t>http://daskalosa.eu/history_st/st_istoria_en.c_13_oi_agones_toy_karaiskaki.html</w:t>
        </w:r>
      </w:hyperlink>
    </w:p>
    <w:p w:rsidR="00E341CD" w:rsidRPr="00E341CD" w:rsidRDefault="00E341CD">
      <w:pPr>
        <w:rPr>
          <w:rFonts w:ascii="Times New Roman" w:hAnsi="Times New Roman" w:cs="Times New Roman"/>
          <w:sz w:val="36"/>
          <w:szCs w:val="36"/>
        </w:rPr>
      </w:pPr>
      <w:r w:rsidRPr="00E341CD">
        <w:rPr>
          <w:rFonts w:ascii="Times New Roman" w:hAnsi="Times New Roman" w:cs="Times New Roman"/>
          <w:sz w:val="36"/>
          <w:szCs w:val="36"/>
        </w:rPr>
        <w:t>ΚΕΦ.14  Ο φιλελληνισμός</w:t>
      </w:r>
    </w:p>
    <w:p w:rsidR="00E341CD" w:rsidRPr="00E341CD" w:rsidRDefault="00E341CD">
      <w:pPr>
        <w:rPr>
          <w:sz w:val="24"/>
          <w:szCs w:val="24"/>
        </w:rPr>
      </w:pPr>
      <w:hyperlink r:id="rId5" w:history="1">
        <w:r w:rsidRPr="00E341CD">
          <w:rPr>
            <w:rStyle w:val="-"/>
            <w:rFonts w:ascii="Times New Roman" w:hAnsi="Times New Roman" w:cs="Times New Roman"/>
            <w:sz w:val="24"/>
            <w:szCs w:val="24"/>
          </w:rPr>
          <w:t>http://daskalosa.eu/history_st/st_istoria_en.c_14_o_filellinismos.html</w:t>
        </w:r>
      </w:hyperlink>
    </w:p>
    <w:sectPr w:rsidR="00E341CD" w:rsidRPr="00E341CD" w:rsidSect="009D7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1CD"/>
    <w:rsid w:val="009D7617"/>
    <w:rsid w:val="00E3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34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c_14_o_filellinismos.html" TargetMode="External"/><Relationship Id="rId4" Type="http://schemas.openxmlformats.org/officeDocument/2006/relationships/hyperlink" Target="http://daskalosa.eu/history_st/st_istoria_en.c_13_oi_agones_toy_karaiskaki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2020-05-09T18:27:00Z</dcterms:created>
  <dcterms:modified xsi:type="dcterms:W3CDTF">2020-05-09T18:30:00Z</dcterms:modified>
</cp:coreProperties>
</file>