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6" w:rsidRPr="00076869" w:rsidRDefault="00076869">
      <w:pPr>
        <w:rPr>
          <w:sz w:val="36"/>
          <w:szCs w:val="36"/>
        </w:rPr>
      </w:pPr>
      <w:r w:rsidRPr="00076869">
        <w:rPr>
          <w:sz w:val="36"/>
          <w:szCs w:val="36"/>
        </w:rPr>
        <w:t>ΙΣΤΟΡΙΑ</w:t>
      </w:r>
    </w:p>
    <w:p w:rsidR="00076869" w:rsidRPr="00076869" w:rsidRDefault="00076869">
      <w:pPr>
        <w:rPr>
          <w:sz w:val="36"/>
          <w:szCs w:val="36"/>
        </w:rPr>
      </w:pPr>
    </w:p>
    <w:p w:rsidR="00076869" w:rsidRPr="00076869" w:rsidRDefault="00076869">
      <w:pPr>
        <w:rPr>
          <w:sz w:val="40"/>
          <w:szCs w:val="40"/>
        </w:rPr>
      </w:pPr>
      <w:r w:rsidRPr="00076869">
        <w:rPr>
          <w:sz w:val="40"/>
          <w:szCs w:val="40"/>
        </w:rPr>
        <w:t>ΚΕΦ.17  Ο Ιωάννης Καποδίστριας και το έργο του</w:t>
      </w:r>
    </w:p>
    <w:p w:rsidR="00076869" w:rsidRPr="00076869" w:rsidRDefault="00076869">
      <w:pPr>
        <w:rPr>
          <w:sz w:val="24"/>
          <w:szCs w:val="24"/>
        </w:rPr>
      </w:pPr>
      <w:hyperlink r:id="rId4" w:history="1">
        <w:r w:rsidRPr="00076869">
          <w:rPr>
            <w:rStyle w:val="-"/>
            <w:sz w:val="24"/>
            <w:szCs w:val="24"/>
          </w:rPr>
          <w:t>http://daskalosa.eu/history_st/st_istoria_en.c_17_o_ioannis_kapodistrias_kai_to_ergo_toy.html</w:t>
        </w:r>
      </w:hyperlink>
    </w:p>
    <w:p w:rsidR="00076869" w:rsidRPr="00076869" w:rsidRDefault="00076869">
      <w:pPr>
        <w:rPr>
          <w:sz w:val="36"/>
          <w:szCs w:val="36"/>
        </w:rPr>
      </w:pPr>
      <w:r w:rsidRPr="00076869">
        <w:rPr>
          <w:sz w:val="36"/>
          <w:szCs w:val="36"/>
        </w:rPr>
        <w:t>ΚΕΦ.18 Το τέλος της επανάστασης</w:t>
      </w:r>
    </w:p>
    <w:p w:rsidR="00076869" w:rsidRPr="00076869" w:rsidRDefault="00076869">
      <w:pPr>
        <w:rPr>
          <w:sz w:val="24"/>
          <w:szCs w:val="24"/>
        </w:rPr>
      </w:pPr>
      <w:hyperlink r:id="rId5" w:history="1">
        <w:r w:rsidRPr="00076869">
          <w:rPr>
            <w:rStyle w:val="-"/>
            <w:sz w:val="24"/>
            <w:szCs w:val="24"/>
          </w:rPr>
          <w:t>http://daskalosa.eu/history_st/st_istoria_en.c_18_to_telos_tis_epanastasis_kai_i_elliniki_anexartisia.html</w:t>
        </w:r>
      </w:hyperlink>
    </w:p>
    <w:sectPr w:rsidR="00076869" w:rsidRPr="00076869" w:rsidSect="00475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869"/>
    <w:rsid w:val="00076869"/>
    <w:rsid w:val="0047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6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18_to_telos_tis_epanastasis_kai_i_elliniki_anexartisia.html" TargetMode="External"/><Relationship Id="rId4" Type="http://schemas.openxmlformats.org/officeDocument/2006/relationships/hyperlink" Target="http://daskalosa.eu/history_st/st_istoria_en.c_17_o_ioannis_kapodistrias_kai_to_ergo_to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2020-05-13T19:13:00Z</dcterms:created>
  <dcterms:modified xsi:type="dcterms:W3CDTF">2020-05-13T19:16:00Z</dcterms:modified>
</cp:coreProperties>
</file>