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DA2C" w14:textId="33FA24F0" w:rsidR="00E760E6" w:rsidRDefault="00E76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B439E" wp14:editId="5C8A7F5A">
                <wp:simplePos x="0" y="0"/>
                <wp:positionH relativeFrom="column">
                  <wp:posOffset>219075</wp:posOffset>
                </wp:positionH>
                <wp:positionV relativeFrom="paragraph">
                  <wp:posOffset>-333375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F8633" w14:textId="16B489CF" w:rsidR="00E760E6" w:rsidRPr="00E760E6" w:rsidRDefault="00E760E6" w:rsidP="00E760E6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Κοινό έγγραφο ομάδων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B439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7.25pt;margin-top:-2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mzRwIAAF4EAAAOAAAAZHJzL2Uyb0RvYy54bWysVM2O0zAQviPxDpbvNG1VoERNV2VXRUjV&#10;7kpdtGfXcZpIscey3SblingPXgAhDhxgF+0bZF+JsZN2y8IJcXHm/+ebmUxOalmSrTC2AJXQQa9P&#10;iVAc0kKtE/ruav5sTIl1TKWsBCUSuhOWnkyfPplUOhZDyKFMhSEYRNm40gnNndNxFFmeC8lsD7RQ&#10;qMzASOaQNesoNazC6LKMhv3+i6gCk2oDXFiL0rNWSachfpYJ7i6yzApHyoRibS68Jrwr/0bTCYvX&#10;hum84F0Z7B+qkKxQmPQQ6ow5Rjam+COULLgBC5nrcZARZFnBRegBuxn0H3WzzJkWoRcEx+oDTPb/&#10;heXn20tDihRnR4liEkfUfGpumq/Nl/sPzffmjjQ/mm9I3Dafm5/N3f1HMvCgVdrG6LvU6O3q11D7&#10;AJ3cotBjUWdG+i92SVCP8O8OkIvaEe6dxsPxuI8qjro9g3GiB3dtrHsjQBJPJNTgTAPUbLuwrjXd&#10;m/hsCuZFWaKcxaX6TYAxvSTytbc1esrVq7orfAXpDvsx0K6J1XxeYM4Fs+6SGdwLrBN33V3gk5VQ&#10;JRQ6ipIczPu/yb09jgu1lFS4ZwlVeAiUlG8VjvHVYDTyaxmY0fOXQ2TMsWZ1rFEbeQq4yDgqrC2Q&#10;3t6VezIzIK/xIGY+J6qY4pg5oW5Pnrp29/GguJjNghEuomZuoZaa+9AeMo/nVX3NjO5Adzivc9jv&#10;I4sfYd/aek+rZxuHEwiD8fC2mHao4xKH0XYH56/kmA9WD7+F6S8AAAD//wMAUEsDBBQABgAIAAAA&#10;IQB4OVEp3QAAAAoBAAAPAAAAZHJzL2Rvd25yZXYueG1sTI9BTsMwEEX3SNzBGiR2rVOnRiXNpEIF&#10;1tDCAdzYjUNiO4rdNnB6pivY/dE8/XlTbibXs7MZYxs8wmKeATO+Drr1DcLnx+tsBSwm5bXqgzcI&#10;3ybCprq9KVWhw8XvzHmfGkYlPhYKwaY0FJzH2hqn4jwMxtPuGEanEo1jw/WoLlTuei6y7IE71Xq6&#10;YNVgttbU3f7kEFaZe+u6R/Ee3fJnIe32ObwMX4j3d9PTGlgyU/qD4apP6lCR0yGcvI6sR8iXkkiE&#10;mRQUCMjFNRwQRC4l8Krk/1+ofgEAAP//AwBQSwECLQAUAAYACAAAACEAtoM4kv4AAADhAQAAEwAA&#10;AAAAAAAAAAAAAAAAAAAAW0NvbnRlbnRfVHlwZXNdLnhtbFBLAQItABQABgAIAAAAIQA4/SH/1gAA&#10;AJQBAAALAAAAAAAAAAAAAAAAAC8BAABfcmVscy8ucmVsc1BLAQItABQABgAIAAAAIQAmvRmzRwIA&#10;AF4EAAAOAAAAAAAAAAAAAAAAAC4CAABkcnMvZTJvRG9jLnhtbFBLAQItABQABgAIAAAAIQB4OVEp&#10;3QAAAAoBAAAPAAAAAAAAAAAAAAAAAKEEAABkcnMvZG93bnJldi54bWxQSwUGAAAAAAQABADzAAAA&#10;qwUAAAAA&#10;" filled="f" stroked="f">
                <v:textbox style="mso-fit-shape-to-text:t">
                  <w:txbxContent>
                    <w:p w14:paraId="7DAF8633" w14:textId="16B489CF" w:rsidR="00E760E6" w:rsidRPr="00E760E6" w:rsidRDefault="00E760E6" w:rsidP="00E760E6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Κοινό έγγραφο ομάδων</w:t>
                      </w:r>
                    </w:p>
                  </w:txbxContent>
                </v:textbox>
              </v:shape>
            </w:pict>
          </mc:Fallback>
        </mc:AlternateContent>
      </w:r>
    </w:p>
    <w:p w14:paraId="636B704E" w14:textId="1E67CE8D" w:rsidR="00575F90" w:rsidRDefault="00575F90"/>
    <w:p w14:paraId="3EC18173" w14:textId="77777777" w:rsidR="00E760E6" w:rsidRDefault="00E760E6" w:rsidP="00E760E6">
      <w:pPr>
        <w:jc w:val="both"/>
        <w:rPr>
          <w:sz w:val="28"/>
          <w:szCs w:val="28"/>
        </w:rPr>
      </w:pPr>
      <w:r w:rsidRPr="00E760E6">
        <w:rPr>
          <w:sz w:val="28"/>
          <w:szCs w:val="28"/>
        </w:rPr>
        <w:t>Πώς θα αισθανόσουν αν ήσουν ένα κο</w:t>
      </w:r>
      <w:r>
        <w:rPr>
          <w:sz w:val="28"/>
          <w:szCs w:val="28"/>
        </w:rPr>
        <w:t>ράλ</w:t>
      </w:r>
      <w:r w:rsidRPr="00E760E6">
        <w:rPr>
          <w:sz w:val="28"/>
          <w:szCs w:val="28"/>
        </w:rPr>
        <w:t>λι ή ένα στρείδι</w:t>
      </w:r>
      <w:r>
        <w:rPr>
          <w:sz w:val="28"/>
          <w:szCs w:val="28"/>
        </w:rPr>
        <w:t xml:space="preserve"> που ζει στους κοραλλιογενείς υφάλους και δυσκολεύεται να επιβιώσει γιατί το νερό έχει ζεσταθεί και είναι όξινο; </w:t>
      </w:r>
    </w:p>
    <w:p w14:paraId="0F6BB604" w14:textId="208FFE28" w:rsidR="00E760E6" w:rsidRDefault="00E760E6" w:rsidP="00E760E6">
      <w:pPr>
        <w:jc w:val="both"/>
        <w:rPr>
          <w:sz w:val="28"/>
          <w:szCs w:val="28"/>
        </w:rPr>
      </w:pPr>
      <w:r>
        <w:rPr>
          <w:sz w:val="28"/>
          <w:szCs w:val="28"/>
        </w:rPr>
        <w:t>Αν ήσουν ένα ψάρι που χάνει το ένα μετά το άλλο τα γεύματά του ή αναγκάζεται να μεταναστεύσει στους πόλους, όπου το νερό είναι πιο δροσερό;</w:t>
      </w:r>
    </w:p>
    <w:p w14:paraId="4F161527" w14:textId="7D6F6CB4" w:rsidR="00E760E6" w:rsidRDefault="00E760E6" w:rsidP="00E760E6">
      <w:pPr>
        <w:jc w:val="both"/>
        <w:rPr>
          <w:sz w:val="28"/>
          <w:szCs w:val="28"/>
        </w:rPr>
      </w:pPr>
      <w:r>
        <w:rPr>
          <w:sz w:val="28"/>
          <w:szCs w:val="28"/>
        </w:rPr>
        <w:t>Γράψτε, ζωγραφίστε, συζητείστε τα συναισθήματά σας.</w:t>
      </w:r>
    </w:p>
    <w:p w14:paraId="36AA1FA4" w14:textId="22369484" w:rsidR="00E760E6" w:rsidRDefault="00E760E6" w:rsidP="00E760E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EC462D" w14:textId="5D4CE4FE" w:rsidR="00E760E6" w:rsidRDefault="00E760E6" w:rsidP="00E760E6">
      <w:pPr>
        <w:jc w:val="both"/>
        <w:rPr>
          <w:sz w:val="28"/>
          <w:szCs w:val="28"/>
        </w:rPr>
      </w:pPr>
    </w:p>
    <w:p w14:paraId="69F9CA66" w14:textId="2ED69B00" w:rsidR="00E760E6" w:rsidRDefault="00E760E6" w:rsidP="00E760E6">
      <w:pPr>
        <w:jc w:val="both"/>
        <w:rPr>
          <w:sz w:val="28"/>
          <w:szCs w:val="28"/>
        </w:rPr>
      </w:pPr>
    </w:p>
    <w:p w14:paraId="7A0510B5" w14:textId="2F5EFB6C" w:rsidR="00E760E6" w:rsidRDefault="00E760E6" w:rsidP="00E760E6">
      <w:pPr>
        <w:jc w:val="both"/>
        <w:rPr>
          <w:sz w:val="28"/>
          <w:szCs w:val="28"/>
        </w:rPr>
      </w:pPr>
    </w:p>
    <w:p w14:paraId="69E027E3" w14:textId="57671E82" w:rsidR="00E760E6" w:rsidRDefault="00E760E6" w:rsidP="00E760E6">
      <w:pPr>
        <w:jc w:val="both"/>
        <w:rPr>
          <w:sz w:val="28"/>
          <w:szCs w:val="28"/>
        </w:rPr>
      </w:pPr>
    </w:p>
    <w:p w14:paraId="2A0A4269" w14:textId="66A2802C" w:rsidR="00E760E6" w:rsidRDefault="00E760E6" w:rsidP="00E760E6">
      <w:pPr>
        <w:jc w:val="both"/>
        <w:rPr>
          <w:sz w:val="28"/>
          <w:szCs w:val="28"/>
        </w:rPr>
      </w:pPr>
    </w:p>
    <w:p w14:paraId="031C0383" w14:textId="64BF5ECD" w:rsidR="00E760E6" w:rsidRDefault="00E760E6" w:rsidP="00E760E6">
      <w:pPr>
        <w:jc w:val="both"/>
        <w:rPr>
          <w:sz w:val="28"/>
          <w:szCs w:val="28"/>
        </w:rPr>
      </w:pPr>
    </w:p>
    <w:p w14:paraId="1CA4D0BE" w14:textId="79E8D393" w:rsidR="00E760E6" w:rsidRDefault="00E760E6" w:rsidP="00E760E6">
      <w:pPr>
        <w:jc w:val="both"/>
        <w:rPr>
          <w:sz w:val="28"/>
          <w:szCs w:val="28"/>
        </w:rPr>
      </w:pPr>
    </w:p>
    <w:p w14:paraId="7409A456" w14:textId="30F273D9" w:rsidR="00E760E6" w:rsidRDefault="00E760E6" w:rsidP="00E760E6">
      <w:pPr>
        <w:jc w:val="both"/>
        <w:rPr>
          <w:sz w:val="28"/>
          <w:szCs w:val="28"/>
        </w:rPr>
      </w:pPr>
    </w:p>
    <w:p w14:paraId="6053285E" w14:textId="7140847F" w:rsidR="00E760E6" w:rsidRDefault="00E760E6" w:rsidP="00E760E6">
      <w:pPr>
        <w:jc w:val="both"/>
        <w:rPr>
          <w:sz w:val="28"/>
          <w:szCs w:val="28"/>
        </w:rPr>
      </w:pPr>
    </w:p>
    <w:p w14:paraId="532800FC" w14:textId="40BA9F56" w:rsidR="00E760E6" w:rsidRDefault="00E760E6" w:rsidP="00E760E6">
      <w:pPr>
        <w:jc w:val="both"/>
        <w:rPr>
          <w:sz w:val="28"/>
          <w:szCs w:val="28"/>
        </w:rPr>
      </w:pPr>
    </w:p>
    <w:p w14:paraId="527F6D46" w14:textId="7D8FF7C2" w:rsidR="00E760E6" w:rsidRDefault="00E760E6" w:rsidP="00E760E6">
      <w:pPr>
        <w:jc w:val="both"/>
        <w:rPr>
          <w:sz w:val="28"/>
          <w:szCs w:val="28"/>
        </w:rPr>
      </w:pPr>
    </w:p>
    <w:p w14:paraId="1720CBCF" w14:textId="60378144" w:rsidR="00E760E6" w:rsidRDefault="00E760E6" w:rsidP="00E760E6">
      <w:pPr>
        <w:jc w:val="both"/>
        <w:rPr>
          <w:sz w:val="28"/>
          <w:szCs w:val="28"/>
        </w:rPr>
      </w:pPr>
    </w:p>
    <w:p w14:paraId="4C66E8F7" w14:textId="23042EB6" w:rsidR="00E760E6" w:rsidRDefault="00E760E6" w:rsidP="00E760E6">
      <w:pPr>
        <w:jc w:val="both"/>
        <w:rPr>
          <w:sz w:val="28"/>
          <w:szCs w:val="28"/>
        </w:rPr>
      </w:pPr>
    </w:p>
    <w:p w14:paraId="7280D3EE" w14:textId="534F4D2B" w:rsidR="00E760E6" w:rsidRDefault="00E760E6" w:rsidP="00E760E6">
      <w:pPr>
        <w:jc w:val="both"/>
        <w:rPr>
          <w:sz w:val="28"/>
          <w:szCs w:val="28"/>
        </w:rPr>
      </w:pPr>
    </w:p>
    <w:p w14:paraId="5E0841A5" w14:textId="550CA44F" w:rsidR="00E760E6" w:rsidRDefault="00E760E6" w:rsidP="00E760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Ζωντανέψτε μέσα από τη δραματοποίηση</w:t>
      </w:r>
      <w:r w:rsidR="00C11EE0">
        <w:rPr>
          <w:sz w:val="28"/>
          <w:szCs w:val="28"/>
        </w:rPr>
        <w:t xml:space="preserve"> </w:t>
      </w:r>
      <w:r>
        <w:rPr>
          <w:sz w:val="28"/>
          <w:szCs w:val="28"/>
        </w:rPr>
        <w:t>φανταστικούς διαλόγους ανάμεσα στα ψάρια και τα κοράλλια που απειλούνται από την κλιματική αλλαγή και τις ανθρώπινες δραστηριότητες.</w:t>
      </w:r>
    </w:p>
    <w:p w14:paraId="61085878" w14:textId="1836D168" w:rsidR="00C11EE0" w:rsidRDefault="00C11EE0" w:rsidP="00E760E6">
      <w:pPr>
        <w:jc w:val="both"/>
        <w:rPr>
          <w:sz w:val="28"/>
          <w:szCs w:val="28"/>
        </w:rPr>
      </w:pPr>
    </w:p>
    <w:p w14:paraId="0A0C4625" w14:textId="13EBB83C" w:rsidR="00C11EE0" w:rsidRDefault="00C11EE0" w:rsidP="00E760E6">
      <w:pPr>
        <w:jc w:val="both"/>
        <w:rPr>
          <w:sz w:val="28"/>
          <w:szCs w:val="28"/>
        </w:rPr>
      </w:pPr>
    </w:p>
    <w:p w14:paraId="55079184" w14:textId="1E6645E1" w:rsidR="00C11EE0" w:rsidRDefault="00C11EE0" w:rsidP="00E760E6">
      <w:pPr>
        <w:jc w:val="both"/>
        <w:rPr>
          <w:sz w:val="28"/>
          <w:szCs w:val="28"/>
        </w:rPr>
      </w:pPr>
    </w:p>
    <w:p w14:paraId="549382CF" w14:textId="3A0E1046" w:rsidR="00C11EE0" w:rsidRDefault="00C11EE0" w:rsidP="00E760E6">
      <w:pPr>
        <w:jc w:val="both"/>
        <w:rPr>
          <w:sz w:val="28"/>
          <w:szCs w:val="28"/>
        </w:rPr>
      </w:pPr>
    </w:p>
    <w:p w14:paraId="48931570" w14:textId="04C6F603" w:rsidR="00C11EE0" w:rsidRDefault="00C11EE0" w:rsidP="00E76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Γράψτε πάνω σε κοχύλι μια διαμαρτυρία των θαλάσσιων οργανισμών (κοράλλια, στρείδια, κοχύλια </w:t>
      </w:r>
      <w:proofErr w:type="spellStart"/>
      <w:r>
        <w:rPr>
          <w:sz w:val="28"/>
          <w:szCs w:val="28"/>
        </w:rPr>
        <w:t>κ.λ.π</w:t>
      </w:r>
      <w:proofErr w:type="spellEnd"/>
      <w:r>
        <w:rPr>
          <w:sz w:val="28"/>
          <w:szCs w:val="28"/>
        </w:rPr>
        <w:t xml:space="preserve">.) προς τους ανθρώπους στο οποίο να εκπέμπουν </w:t>
      </w:r>
      <w:r>
        <w:rPr>
          <w:sz w:val="28"/>
          <w:szCs w:val="28"/>
          <w:lang w:val="en-US"/>
        </w:rPr>
        <w:t>SOS</w:t>
      </w:r>
      <w:r w:rsidRPr="00C11EE0">
        <w:rPr>
          <w:sz w:val="28"/>
          <w:szCs w:val="28"/>
        </w:rPr>
        <w:t xml:space="preserve"> </w:t>
      </w:r>
      <w:r>
        <w:rPr>
          <w:sz w:val="28"/>
          <w:szCs w:val="28"/>
        </w:rPr>
        <w:t>για την επιβίωσή τους. Χρησιμοποιείστε μελάνι σουπιάς και σφραγίδα αστερία.</w:t>
      </w:r>
    </w:p>
    <w:p w14:paraId="5F4D4A2C" w14:textId="309FD432" w:rsidR="00C11EE0" w:rsidRPr="00C11EE0" w:rsidRDefault="007306E9" w:rsidP="00E760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D1B02C" wp14:editId="4FE17C14">
            <wp:simplePos x="0" y="0"/>
            <wp:positionH relativeFrom="column">
              <wp:posOffset>-419100</wp:posOffset>
            </wp:positionH>
            <wp:positionV relativeFrom="paragraph">
              <wp:posOffset>690880</wp:posOffset>
            </wp:positionV>
            <wp:extent cx="6124575" cy="4203700"/>
            <wp:effectExtent l="0" t="0" r="9525" b="6350"/>
            <wp:wrapTight wrapText="bothSides">
              <wp:wrapPolygon edited="0">
                <wp:start x="0" y="0"/>
                <wp:lineTo x="0" y="21535"/>
                <wp:lineTo x="21566" y="21535"/>
                <wp:lineTo x="21566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C6CD1" w14:textId="18785D3B" w:rsidR="00C11EE0" w:rsidRDefault="007306E9" w:rsidP="00E760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A0B4F28" wp14:editId="029F4B27">
            <wp:extent cx="5304377" cy="7505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582" cy="751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30A8A" w14:textId="59684EFC" w:rsidR="00E760E6" w:rsidRDefault="00E760E6" w:rsidP="00E760E6">
      <w:pPr>
        <w:jc w:val="both"/>
        <w:rPr>
          <w:sz w:val="28"/>
          <w:szCs w:val="28"/>
        </w:rPr>
      </w:pPr>
    </w:p>
    <w:p w14:paraId="11AB0752" w14:textId="69448C3C" w:rsidR="00E760E6" w:rsidRDefault="00E760E6" w:rsidP="00E760E6">
      <w:pPr>
        <w:jc w:val="both"/>
        <w:rPr>
          <w:sz w:val="28"/>
          <w:szCs w:val="28"/>
        </w:rPr>
      </w:pPr>
    </w:p>
    <w:p w14:paraId="05C4C386" w14:textId="30A8AD02" w:rsidR="00E760E6" w:rsidRDefault="00E760E6" w:rsidP="00E760E6">
      <w:pPr>
        <w:jc w:val="both"/>
        <w:rPr>
          <w:sz w:val="28"/>
          <w:szCs w:val="28"/>
        </w:rPr>
      </w:pPr>
    </w:p>
    <w:p w14:paraId="5C216EAF" w14:textId="77777777" w:rsidR="007306E9" w:rsidRPr="00E760E6" w:rsidRDefault="007306E9" w:rsidP="00E760E6">
      <w:pPr>
        <w:jc w:val="both"/>
        <w:rPr>
          <w:sz w:val="28"/>
          <w:szCs w:val="28"/>
        </w:rPr>
      </w:pPr>
    </w:p>
    <w:sectPr w:rsidR="007306E9" w:rsidRPr="00E76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E9"/>
    <w:rsid w:val="00575F90"/>
    <w:rsid w:val="007306E9"/>
    <w:rsid w:val="00BF08E9"/>
    <w:rsid w:val="00C11EE0"/>
    <w:rsid w:val="00E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6E9B"/>
  <w15:chartTrackingRefBased/>
  <w15:docId w15:val="{14E5DA20-5CC6-4ED0-AC23-C73F780D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2021-09-24T20:51:00Z</dcterms:created>
  <dcterms:modified xsi:type="dcterms:W3CDTF">2021-09-25T09:20:00Z</dcterms:modified>
</cp:coreProperties>
</file>