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E0B53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l-GR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l-GR"/>
        </w:rPr>
        <w:t>2ο ΕΡΓΑΣΤΗΡΙΟ</w:t>
      </w:r>
    </w:p>
    <w:p w14:paraId="40A263D7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l-GR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l-GR"/>
        </w:rPr>
        <w:t>Φύλλο εργασίας για το βίντεο: “Το πραγματικό νερό που χρησιμοποιείτε”</w:t>
      </w:r>
    </w:p>
    <w:p w14:paraId="26D60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b/>
          <w:bCs/>
          <w:color w:val="1F1F1F"/>
          <w:sz w:val="36"/>
          <w:szCs w:val="36"/>
        </w:rPr>
      </w:pPr>
    </w:p>
    <w:p w14:paraId="39A18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808080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</w:rPr>
        <w:pict>
          <v:rect id="_x0000_i1025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63A77F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ΦΥΛΛΟ ΕΡΓΑΣΙΑΣ: «Το Ταξίδι του Κρυφού Νερού»</w:t>
      </w:r>
    </w:p>
    <w:p w14:paraId="3644392F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Όνομα: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__________________________ 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Ημερομηνία: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 xml:space="preserve"> ______________</w:t>
      </w:r>
    </w:p>
    <w:p w14:paraId="28C476E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Επίπεδο 1: Τα Βασικά (Εύκολο)</w:t>
      </w:r>
    </w:p>
    <w:p w14:paraId="0E0DE363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Α. Κύκλωσε το σωστό (Πολλαπλή Επιλογή):</w:t>
      </w:r>
      <w:bookmarkStart w:id="0" w:name="_GoBack"/>
      <w:bookmarkEnd w:id="0"/>
    </w:p>
    <w:p w14:paraId="721EDF3C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Πόσο από το νερό της Γης είναι 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γλυκό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 (πόσιμο); </w:t>
      </w:r>
    </w:p>
    <w:p w14:paraId="2C9DD0BE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α) 50%</w:t>
      </w:r>
    </w:p>
    <w:p w14:paraId="68545340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β) 2,5%</w:t>
      </w:r>
    </w:p>
    <w:p w14:paraId="3F7F5614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γ) 90%</w:t>
      </w:r>
    </w:p>
    <w:p w14:paraId="6EB9787C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Πού βρίσκεται το περισσότερο γλυκό νερό της Γης; </w:t>
      </w:r>
    </w:p>
    <w:p w14:paraId="719C0F22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α) Στα ποτάμια</w:t>
      </w:r>
    </w:p>
    <w:p w14:paraId="79630F66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β) Στις λίμνες</w:t>
      </w:r>
    </w:p>
    <w:p w14:paraId="7A64A819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γ) Στους πάγους (παγετώνες)</w:t>
      </w:r>
    </w:p>
    <w:p w14:paraId="7BB6AC97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Ποιος τομέας χρησιμοποιεί το 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περισσότερο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 νερό παγκοσμίως (70%); </w:t>
      </w:r>
    </w:p>
    <w:p w14:paraId="66C33552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α) Τα σπίτια</w:t>
      </w:r>
    </w:p>
    <w:p w14:paraId="0E836F16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β) Η γεωργία (χωράφια/ζώα)</w:t>
      </w:r>
    </w:p>
    <w:p w14:paraId="5D844617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γ) Τα εργοστάσια</w:t>
      </w:r>
    </w:p>
    <w:p w14:paraId="68C6E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808080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</w:rPr>
        <w:pict>
          <v:rect id="_x0000_i1026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919A9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Επίπεδο 2: Σωστό ή Λάθος (Μέτριας Δυσκολίας)</w:t>
      </w:r>
    </w:p>
    <w:p w14:paraId="1E8DF8AB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Β. Βάλε ένα Σ αν είναι Σωστό ή ένα Λ αν είναι Λάθος:</w:t>
      </w:r>
    </w:p>
    <w:p w14:paraId="68C87ACF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____ Το νερό που χρησιμοποιούμε για τα δόντια μας ή το μπάνιο μας είναι το μόνο νερό που καταναλώνουμε. </w:t>
      </w:r>
    </w:p>
    <w:p w14:paraId="316A4A25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____ Το «πράσινο νερό» είναι το νερό της βροχής που αποθηκεύεται στο έδαφος. </w:t>
      </w:r>
    </w:p>
    <w:p w14:paraId="16C8E904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____ Χρειάζονται χιλιάδες λίτρα νερό για να παραχθεί μία μόνο μπριζόλα. </w:t>
      </w:r>
    </w:p>
    <w:p w14:paraId="55FA1562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____ Όλοι οι άνθρωποι στη Γη έχουν εύκολη πρόσβαση σε καθαρό νερό. </w:t>
      </w:r>
    </w:p>
    <w:p w14:paraId="556143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808080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</w:rPr>
        <w:pict>
          <v:rect id="_x0000_i1027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8CD54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Επίπεδο 3: Συμπλήρωση Κενών (Απαιτεί συγκέντρωση)</w:t>
      </w:r>
    </w:p>
    <w:p w14:paraId="17E18C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Γ. Συμπλήρωσε τις λέξεις που λείπουν από το παρακάτω κείμενο:</w:t>
      </w:r>
    </w:p>
    <w:p w14:paraId="6BE967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(Λέξεις: αόρατο, 5.000, 300, υπόγεια)</w:t>
      </w:r>
    </w:p>
    <w:p w14:paraId="076CD228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Στις αναπτυγμένες χώρες, ένας άνθρωπος χρησιμοποιεί περίπου 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.....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  <w:lang w:val="el-GR"/>
        </w:rPr>
        <w:t>.....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....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 λίτρα νερό την ημέρα για τις δουλειές του σπιτιού. </w:t>
      </w:r>
    </w:p>
    <w:p w14:paraId="616EC0F8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Όμως, αν υπολογίσουμε το νερό που χρειάστηκε για το φαγητό και τα ρούχα μας, καταναλώνουμε συνολικά 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......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  <w:lang w:val="el-GR"/>
        </w:rPr>
        <w:t>.........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...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 λίτρα την ημέρα! </w:t>
      </w:r>
    </w:p>
    <w:p w14:paraId="2A4010A2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Το 90% αυτού του νερού είναι 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......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  <w:lang w:val="el-GR"/>
        </w:rPr>
        <w:t>...........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...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 (εικονικό νερό). </w:t>
      </w:r>
    </w:p>
    <w:p w14:paraId="0F4AD1DE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lang w:val="el-GR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Επίσης, πρέπει να ξέρουμε ότι το περισσότερο υγρό γλυκό νερό είναι κρυμμένο 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.........</w: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  <w:lang w:val="el-GR"/>
        </w:rPr>
        <w:t>.................</w:t>
      </w:r>
    </w:p>
    <w:p w14:paraId="2C28470D">
      <w:pPr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0" w:afterAutospacing="0" w:line="12" w:lineRule="atLeast"/>
        <w:ind w:right="0"/>
        <w:jc w:val="left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</w:p>
    <w:p w14:paraId="78D7B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808080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</w:rPr>
        <w:pict>
          <v:rect id="_x0000_i1028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388C8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Επίπεδο 4: Γίνε «Νερο-αστυνόμος» (Εφαρμογή)</w:t>
      </w:r>
    </w:p>
    <w:p w14:paraId="65B4DF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Δ. Σκέψου και γράψε:</w:t>
      </w:r>
    </w:p>
    <w:p w14:paraId="49F5259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</w:pP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  <w:t>Αφού είδες το βίντεο, ποια καθημερινή σου συνήθεια θα μπορούσες να αλλάξεις για να βοηθήσεις τον πλανήτη; (Γράψε μία σύντομη πρόταση).</w:t>
      </w:r>
    </w:p>
    <w:p w14:paraId="18D1747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</w:pPr>
    </w:p>
    <w:p w14:paraId="363C11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auto" w:sz="0" w:space="0"/>
        </w:rPr>
      </w:pPr>
    </w:p>
    <w:p w14:paraId="3B630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sz w:val="28"/>
          <w:szCs w:val="28"/>
        </w:rPr>
        <w:pict>
          <v:rect id="_x0000_i1029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33F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sz w:val="28"/>
          <w:szCs w:val="28"/>
        </w:rPr>
      </w:pPr>
    </w:p>
    <w:p w14:paraId="04E50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808080"/>
          <w:sz w:val="28"/>
          <w:szCs w:val="28"/>
        </w:rPr>
      </w:pPr>
    </w:p>
    <w:p w14:paraId="74D9F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96" w:afterAutospacing="0" w:line="12" w:lineRule="atLeast"/>
        <w:ind w:left="0" w:right="0"/>
        <w:rPr>
          <w:rFonts w:hint="default" w:ascii="Times New Roman" w:hAnsi="Times New Roman" w:eastAsia="sans-serif" w:cs="Times New Roman"/>
          <w:color w:val="808080"/>
          <w:sz w:val="28"/>
          <w:szCs w:val="28"/>
        </w:rPr>
      </w:pPr>
      <w:r>
        <w:rPr>
          <w:rFonts w:hint="default" w:ascii="Times New Roman" w:hAnsi="Times New Roman" w:eastAsia="sans-serif" w:cs="Times New Roman"/>
          <w:color w:val="808080"/>
          <w:sz w:val="28"/>
          <w:szCs w:val="28"/>
        </w:rPr>
        <w:pict>
          <v:rect id="_x0000_i1031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43ABE0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80" w:afterAutospacing="0" w:line="12" w:lineRule="atLeast"/>
        <w:ind w:left="0" w:right="0"/>
        <w:rPr>
          <w:rFonts w:hint="default" w:ascii="Times New Roman" w:hAnsi="Times New Roman" w:cs="Times New Roman"/>
          <w:sz w:val="28"/>
          <w:szCs w:val="28"/>
          <w:lang w:val="el-G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929005</wp:posOffset>
                </wp:positionV>
                <wp:extent cx="4809490" cy="3750945"/>
                <wp:effectExtent l="6350" t="6350" r="15240" b="6985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1110" y="5758180"/>
                          <a:ext cx="4809490" cy="3750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pt;margin-top:73.15pt;height:295.35pt;width:378.7pt;z-index:251659264;v-text-anchor:middle;mso-width-relative:page;mso-height-relative:page;" filled="f" stroked="t" coordsize="21600,21600" o:gfxdata="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xhp1y2AAAAAoBAAAPAAAAAAAAAAEAIAAAACIAAABkcnMvZG93bnJldi54&#10;bWxQSwECFAAUAAAACACHTuJAwi8uamwCAADcBAAADgAAAAAAAAABACAAAAAnAQAAZHJzL2Uyb0Rv&#10;Yy54bWxQSwUGAAAAAAYABgBZAQAABQYAAAAA&#10;">
                <v:fill on="f" focussize="0,0"/>
                <v:stroke weight="1pt" color="#5B9BD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sans-serif" w:cs="Times New Roman"/>
          <w:b/>
          <w:bCs/>
          <w:color w:val="1F1F1F"/>
          <w:sz w:val="28"/>
          <w:szCs w:val="28"/>
          <w:bdr w:val="none" w:color="1F1F1F" w:sz="0" w:space="0"/>
        </w:rPr>
        <w:t>Μπράβο!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bdr w:val="none" w:color="1F1F1F" w:sz="0" w:space="0"/>
        </w:rPr>
        <w:t xml:space="preserve"> Μόλις έμαθες πόσο πολύτιμο είναι το «κρυφό» νερό που χρησιμοποιούμε κάθε μέρα!</w:t>
      </w:r>
      <w:r>
        <w:rPr>
          <w:rFonts w:hint="default" w:ascii="Times New Roman" w:hAnsi="Times New Roman" w:eastAsia="sans-serif" w:cs="Times New Roman"/>
          <w:color w:val="1F1F1F"/>
          <w:sz w:val="28"/>
          <w:szCs w:val="28"/>
          <w:lang w:val="el-GR"/>
        </w:rPr>
        <w:t xml:space="preserve"> Τώρα ζωγράφισε στο πλαίσο κάτι που σου έκανε εντύπωση από το σημερινό βίντεο.</w:t>
      </w:r>
    </w:p>
    <w:sectPr>
      <w:pgSz w:w="11906" w:h="16838"/>
      <w:pgMar w:top="1440" w:right="1800" w:bottom="1440" w:left="1800" w:header="720" w:footer="720" w:gutter="0"/>
      <w:pgBorders>
        <w:top w:val="shadowedSquares" w:color="auto" w:sz="15" w:space="1"/>
        <w:left w:val="shadowedSquares" w:color="auto" w:sz="15" w:space="4"/>
        <w:bottom w:val="shadowedSquares" w:color="auto" w:sz="15" w:space="1"/>
        <w:right w:val="shadowedSquares" w:color="auto" w:sz="15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5839"/>
    <w:rsid w:val="6D6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2026-01-18T13:47:51Z</dcterms:created>
  <dc:creator>user</dc:creator>
  <cp:lastModifiedBy>Filio Panagiotaki Greece</cp:lastModifiedBy>
  <dcterms:modified xsi:type="dcterms:W3CDTF">2026-01-18T13:56:33Z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7F5B710AD717401A9FA8FC4136D38455_12</vt:lpwstr>
  </property>
</Properties>
</file>