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A3" w:rsidRDefault="00C176C1">
      <w:r>
        <w:rPr>
          <w:noProof/>
          <w:lang w:eastAsia="el-G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margin-left:-77.25pt;margin-top:131.25pt;width:81.1pt;height:42.75pt;z-index:251664384" adj="33359,-12126,32080,4547,23198,4547,400,-1895">
            <v:textbox>
              <w:txbxContent>
                <w:p w:rsidR="00C176C1" w:rsidRDefault="00C176C1">
                  <w:r>
                    <w:t>Αρχική θέση αντικειμένου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l-GR"/>
        </w:rPr>
        <w:pict>
          <v:shape id="_x0000_s1026" type="#_x0000_t48" style="position:absolute;margin-left:387pt;margin-top:-30.7pt;width:103.5pt;height:38.25pt;z-index:251658240" adj="-14087,70729,-4539,5082,-1252,5082,-9704,46588">
            <v:textbox>
              <w:txbxContent>
                <w:p w:rsidR="004361A3" w:rsidRDefault="004361A3">
                  <w:r>
                    <w:t>Η πεταλούδα έχει 2 ενδυμασίες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543550" cy="431101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227" t="7717" r="14066" b="1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25pt;margin-top:-25.85pt;width:165.25pt;height:21.35pt;z-index:251662336;mso-width-percent:400;mso-position-horizontal-relative:text;mso-position-vertical-relative:text;mso-width-percent:400;mso-width-relative:margin;mso-height-relative:margin">
            <v:textbox>
              <w:txbxContent>
                <w:p w:rsidR="008C6EEF" w:rsidRDefault="008C6EEF">
                  <w:r>
                    <w:t>ΠΕΤΑΓΜΑ Ή ΠΕΡΠΑΤΗΜΑ</w:t>
                  </w:r>
                </w:p>
              </w:txbxContent>
            </v:textbox>
          </v:shape>
        </w:pict>
      </w:r>
    </w:p>
    <w:p w:rsidR="004361A3" w:rsidRDefault="00EC5545" w:rsidP="004361A3">
      <w:r>
        <w:rPr>
          <w:noProof/>
          <w:lang w:eastAsia="el-GR"/>
        </w:rPr>
        <w:pict>
          <v:shape id="_x0000_s1031" type="#_x0000_t202" style="position:absolute;margin-left:-32.5pt;margin-top:5.25pt;width:51.55pt;height:21.35pt;z-index:251663360;mso-width-relative:margin;mso-height-relative:margin">
            <v:textbox>
              <w:txbxContent>
                <w:p w:rsidR="008C6EEF" w:rsidRDefault="008C6EEF" w:rsidP="008C6EEF">
                  <w:r>
                    <w:t>ΧΟΡΟΣ</w:t>
                  </w:r>
                </w:p>
              </w:txbxContent>
            </v:textbox>
          </v:shape>
        </w:pict>
      </w:r>
    </w:p>
    <w:p w:rsidR="000E4254" w:rsidRPr="004361A3" w:rsidRDefault="00C176C1" w:rsidP="004361A3">
      <w:r>
        <w:rPr>
          <w:noProof/>
          <w:lang w:eastAsia="el-GR"/>
        </w:rPr>
        <w:pict>
          <v:shape id="_x0000_s1028" type="#_x0000_t48" style="position:absolute;margin-left:154.6pt;margin-top:269.65pt;width:205.5pt;height:57.75pt;z-index:251660288" adj="-6632,-70130,-3621,3366,-631,3366,-5844,-37590">
            <v:textbox>
              <w:txbxContent>
                <w:p w:rsidR="008C6EEF" w:rsidRPr="008C6EEF" w:rsidRDefault="00C176C1" w:rsidP="00C176C1">
                  <w:pPr>
                    <w:rPr>
                      <w:u w:val="single"/>
                    </w:rPr>
                  </w:pPr>
                  <w:r>
                    <w:t xml:space="preserve">Επειδή </w:t>
                  </w:r>
                  <w:r w:rsidR="008C6EEF">
                    <w:t xml:space="preserve"> </w:t>
                  </w:r>
                  <w:r>
                    <w:t xml:space="preserve">η χορεύτρια </w:t>
                  </w:r>
                  <w:r w:rsidR="008C6EEF">
                    <w:t xml:space="preserve">παραμένει στη θέση της </w:t>
                  </w:r>
                  <w:r>
                    <w:t>δεν χρησιμοποιούμε την εντολή που ορίζει αρχική θέση στο αντικείμενό μας</w:t>
                  </w:r>
                </w:p>
                <w:p w:rsidR="008C6EEF" w:rsidRDefault="008C6EEF" w:rsidP="008C6EEF">
                  <w:pPr>
                    <w:spacing w:line="240" w:lineRule="auto"/>
                  </w:pPr>
                  <w:r>
                    <w:t>Κινήσου 10 βήματα</w:t>
                  </w:r>
                </w:p>
                <w:p w:rsidR="008C6EEF" w:rsidRPr="008C6EEF" w:rsidRDefault="008C6EEF">
                  <w:pPr>
                    <w:rPr>
                      <w:u w:val="single"/>
                    </w:rPr>
                  </w:pPr>
                  <w:r w:rsidRPr="008C6EEF">
                    <w:rPr>
                      <w:u w:val="single"/>
                    </w:rPr>
                    <w:t>εναλλάξ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48" style="position:absolute;margin-left:374.25pt;margin-top:1.15pt;width:98.25pt;height:41.25pt;z-index:251659264" adj="-16489,28276,-8849,4713,-1319,4713,-6431,25920">
            <v:textbox>
              <w:txbxContent>
                <w:p w:rsidR="004361A3" w:rsidRDefault="008C6EEF">
                  <w:r>
                    <w:t>Η χορεύτρια έχει 4 ενδυμασίες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l-GR"/>
        </w:rPr>
        <w:drawing>
          <wp:inline distT="0" distB="0" distL="0" distR="0">
            <wp:extent cx="5143500" cy="3331585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092" t="12862" r="14247" b="3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254" w:rsidRPr="004361A3" w:rsidSect="000E4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F9" w:rsidRDefault="00F213F9" w:rsidP="008C6EEF">
      <w:pPr>
        <w:spacing w:after="0" w:line="240" w:lineRule="auto"/>
      </w:pPr>
      <w:r>
        <w:separator/>
      </w:r>
    </w:p>
  </w:endnote>
  <w:endnote w:type="continuationSeparator" w:id="0">
    <w:p w:rsidR="00F213F9" w:rsidRDefault="00F213F9" w:rsidP="008C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F9" w:rsidRDefault="00F213F9" w:rsidP="008C6EEF">
      <w:pPr>
        <w:spacing w:after="0" w:line="240" w:lineRule="auto"/>
      </w:pPr>
      <w:r>
        <w:separator/>
      </w:r>
    </w:p>
  </w:footnote>
  <w:footnote w:type="continuationSeparator" w:id="0">
    <w:p w:rsidR="00F213F9" w:rsidRDefault="00F213F9" w:rsidP="008C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A3"/>
    <w:rsid w:val="000E4254"/>
    <w:rsid w:val="004361A3"/>
    <w:rsid w:val="00860FAD"/>
    <w:rsid w:val="008C6EEF"/>
    <w:rsid w:val="00C176C1"/>
    <w:rsid w:val="00EC5545"/>
    <w:rsid w:val="00F2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  <o:r id="V:Rule7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1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6EEF"/>
  </w:style>
  <w:style w:type="paragraph" w:styleId="a5">
    <w:name w:val="footer"/>
    <w:basedOn w:val="a"/>
    <w:link w:val="Char1"/>
    <w:uiPriority w:val="99"/>
    <w:semiHidden/>
    <w:unhideWhenUsed/>
    <w:rsid w:val="008C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C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2017-12-06T14:59:00Z</dcterms:created>
  <dcterms:modified xsi:type="dcterms:W3CDTF">2019-01-13T22:14:00Z</dcterms:modified>
</cp:coreProperties>
</file>