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sz w:val="32"/>
          <w:szCs w:val="32"/>
        </w:rPr>
      </w:pPr>
      <w:bookmarkStart w:id="0" w:name="_GoBack"/>
      <w:bookmarkEnd w:id="0"/>
      <w:r>
        <w:rPr>
          <w:sz w:val="32"/>
          <w:szCs w:val="32"/>
        </w:rPr>
        <w:t>ΚΥΡΙΑΚΕΣ ΤΟΥ ΤΡΙΩΔΙΟΥ</w:t>
      </w:r>
    </w:p>
    <w:p>
      <w:pPr>
        <w:pStyle w:val="6"/>
        <w:rPr>
          <w:b/>
          <w:bCs/>
          <w:sz w:val="32"/>
          <w:szCs w:val="32"/>
          <w:u w:val="single"/>
        </w:rPr>
      </w:pPr>
      <w:r>
        <w:rPr>
          <w:b/>
          <w:bCs/>
          <w:sz w:val="32"/>
          <w:szCs w:val="32"/>
        </w:rPr>
        <w:t>1.</w:t>
      </w:r>
      <w:r>
        <w:rPr>
          <w:b/>
          <w:bCs/>
          <w:color w:val="FF0000"/>
          <w:sz w:val="32"/>
          <w:szCs w:val="32"/>
          <w:u w:val="single"/>
        </w:rPr>
        <w:t>ΤΕΛΩΝΟΥ ΚΑΙ ΦΑΡΙΣΑΙΟΥ</w:t>
      </w:r>
    </w:p>
    <w:p>
      <w:pPr>
        <w:pStyle w:val="6"/>
        <w:rPr>
          <w:b/>
          <w:bCs/>
          <w:color w:val="2F5597" w:themeColor="accent1" w:themeShade="BF"/>
          <w:sz w:val="32"/>
          <w:szCs w:val="32"/>
          <w:u w:val="single"/>
        </w:rPr>
      </w:pPr>
      <w:r>
        <w:rPr>
          <w:b/>
          <w:bCs/>
          <w:sz w:val="32"/>
          <w:szCs w:val="32"/>
          <w:u w:val="single"/>
        </w:rPr>
        <w:t>2.</w:t>
      </w:r>
      <w:r>
        <w:rPr>
          <w:b/>
          <w:bCs/>
          <w:color w:val="2F5597" w:themeColor="accent1" w:themeShade="BF"/>
          <w:sz w:val="32"/>
          <w:szCs w:val="32"/>
          <w:u w:val="single"/>
        </w:rPr>
        <w:t>ΑΣΩΤΟΥ</w:t>
      </w:r>
    </w:p>
    <w:p>
      <w:pPr>
        <w:pStyle w:val="6"/>
        <w:rPr>
          <w:b/>
          <w:bCs/>
          <w:color w:val="FFC000"/>
          <w:sz w:val="32"/>
          <w:szCs w:val="32"/>
          <w:u w:val="single"/>
        </w:rPr>
      </w:pPr>
      <w:r>
        <w:rPr>
          <w:b/>
          <w:bCs/>
          <w:sz w:val="32"/>
          <w:szCs w:val="32"/>
          <w:u w:val="single"/>
        </w:rPr>
        <w:t>3.</w:t>
      </w:r>
      <w:r>
        <w:rPr>
          <w:b/>
          <w:bCs/>
          <w:color w:val="FFC000"/>
          <w:sz w:val="32"/>
          <w:szCs w:val="32"/>
          <w:u w:val="single"/>
        </w:rPr>
        <w:t>ΑΠΟΚΡΕΩ</w:t>
      </w:r>
    </w:p>
    <w:p>
      <w:pPr>
        <w:pStyle w:val="6"/>
        <w:rPr>
          <w:b/>
          <w:bCs/>
          <w:color w:val="C55A11" w:themeColor="accent2" w:themeShade="BF"/>
          <w:sz w:val="32"/>
          <w:szCs w:val="32"/>
          <w:u w:val="single"/>
        </w:rPr>
      </w:pPr>
      <w:r>
        <w:rPr>
          <w:b/>
          <w:bCs/>
          <w:sz w:val="32"/>
          <w:szCs w:val="32"/>
          <w:u w:val="single"/>
        </w:rPr>
        <w:t>4.</w:t>
      </w:r>
      <w:r>
        <w:rPr>
          <w:b/>
          <w:bCs/>
          <w:color w:val="C55A11" w:themeColor="accent2" w:themeShade="BF"/>
          <w:sz w:val="32"/>
          <w:szCs w:val="32"/>
          <w:u w:val="single"/>
        </w:rPr>
        <w:t>ΤΥΡΟΦΑΓΟΥ</w:t>
      </w:r>
    </w:p>
    <w:p>
      <w:pPr>
        <w:pStyle w:val="6"/>
        <w:rPr>
          <w:b/>
          <w:bCs/>
          <w:sz w:val="32"/>
          <w:szCs w:val="32"/>
          <w:u w:val="single"/>
        </w:rPr>
      </w:pPr>
      <w:r>
        <w:rPr>
          <w:b/>
          <w:bCs/>
          <w:sz w:val="32"/>
          <w:szCs w:val="32"/>
          <w:u w:val="single"/>
        </w:rPr>
        <w:t>5</w:t>
      </w:r>
      <w:r>
        <w:rPr>
          <w:b/>
          <w:bCs/>
          <w:color w:val="548235" w:themeColor="accent6" w:themeShade="BF"/>
          <w:sz w:val="32"/>
          <w:szCs w:val="32"/>
          <w:u w:val="single"/>
        </w:rPr>
        <w:t>.ΟΡΘΟΔΟΞΙΑΣ</w:t>
      </w:r>
    </w:p>
    <w:p>
      <w:pPr>
        <w:pStyle w:val="6"/>
        <w:rPr>
          <w:b/>
          <w:bCs/>
          <w:sz w:val="32"/>
          <w:szCs w:val="32"/>
        </w:rPr>
      </w:pPr>
      <w:r>
        <w:rPr>
          <w:b/>
          <w:bCs/>
          <w:sz w:val="32"/>
          <w:szCs w:val="32"/>
        </w:rPr>
        <w:t>6.</w:t>
      </w:r>
      <w:r>
        <w:rPr>
          <w:b/>
          <w:bCs/>
          <w:color w:val="7F7F7F" w:themeColor="background1" w:themeShade="80"/>
          <w:sz w:val="32"/>
          <w:szCs w:val="32"/>
          <w:u w:val="single"/>
        </w:rPr>
        <w:t>Β ΝΗΣΤΕΙΩΝ</w:t>
      </w:r>
      <w:r>
        <w:rPr>
          <w:b/>
          <w:bCs/>
          <w:sz w:val="32"/>
          <w:szCs w:val="32"/>
          <w:u w:val="single"/>
        </w:rPr>
        <w:t>:</w:t>
      </w:r>
      <w:r>
        <w:rPr>
          <w:b/>
          <w:bCs/>
          <w:sz w:val="32"/>
          <w:szCs w:val="32"/>
        </w:rPr>
        <w:t xml:space="preserve"> </w:t>
      </w:r>
      <w:r>
        <w:rPr>
          <w:rStyle w:val="7"/>
          <w:sz w:val="28"/>
          <w:szCs w:val="28"/>
        </w:rPr>
        <w:t>Αγίου Γρηγορίου του Παλαμά</w:t>
      </w:r>
    </w:p>
    <w:p>
      <w:pPr>
        <w:pStyle w:val="6"/>
        <w:rPr>
          <w:b/>
          <w:bCs/>
          <w:sz w:val="32"/>
          <w:szCs w:val="32"/>
        </w:rPr>
      </w:pPr>
      <w:r>
        <w:rPr>
          <w:b/>
          <w:bCs/>
          <w:sz w:val="32"/>
          <w:szCs w:val="32"/>
        </w:rPr>
        <w:t>7.</w:t>
      </w:r>
      <w:r>
        <w:rPr>
          <w:b/>
          <w:bCs/>
          <w:color w:val="7030A0"/>
          <w:sz w:val="32"/>
          <w:szCs w:val="32"/>
          <w:u w:val="single"/>
        </w:rPr>
        <w:t>ΣΤΑΥΡΟΠΡΟΣΚΥΝΗΣΕΩΣ</w:t>
      </w:r>
    </w:p>
    <w:p>
      <w:pPr>
        <w:pStyle w:val="6"/>
        <w:rPr>
          <w:b/>
          <w:bCs/>
          <w:sz w:val="32"/>
          <w:szCs w:val="32"/>
        </w:rPr>
      </w:pPr>
      <w:r>
        <w:rPr>
          <w:b/>
          <w:bCs/>
          <w:sz w:val="32"/>
          <w:szCs w:val="32"/>
        </w:rPr>
        <w:t>8</w:t>
      </w:r>
      <w:r>
        <w:rPr>
          <w:b/>
          <w:bCs/>
          <w:sz w:val="32"/>
          <w:szCs w:val="32"/>
          <w:u w:val="single"/>
        </w:rPr>
        <w:t>.</w:t>
      </w:r>
      <w:r>
        <w:rPr>
          <w:b/>
          <w:bCs/>
          <w:color w:val="FF3399"/>
          <w:sz w:val="32"/>
          <w:szCs w:val="32"/>
          <w:u w:val="single"/>
        </w:rPr>
        <w:t>Δ ΝΗΣΤΕΙΩΝ</w:t>
      </w:r>
      <w:r>
        <w:rPr>
          <w:b/>
          <w:bCs/>
          <w:sz w:val="32"/>
          <w:szCs w:val="32"/>
        </w:rPr>
        <w:t xml:space="preserve">: </w:t>
      </w:r>
      <w:r>
        <w:rPr>
          <w:rStyle w:val="7"/>
          <w:sz w:val="28"/>
          <w:szCs w:val="28"/>
        </w:rPr>
        <w:t>Αγίου Ιωάννου της Κλίμακος</w:t>
      </w:r>
    </w:p>
    <w:p>
      <w:pPr>
        <w:pStyle w:val="6"/>
        <w:rPr>
          <w:b/>
          <w:bCs/>
          <w:sz w:val="32"/>
          <w:szCs w:val="32"/>
        </w:rPr>
      </w:pPr>
      <w:r>
        <w:rPr>
          <w:b/>
          <w:bCs/>
          <w:sz w:val="32"/>
          <w:szCs w:val="32"/>
        </w:rPr>
        <w:t>9.</w:t>
      </w:r>
      <w:r>
        <w:rPr>
          <w:b/>
          <w:bCs/>
          <w:color w:val="2091B0"/>
          <w:sz w:val="32"/>
          <w:szCs w:val="32"/>
          <w:u w:val="single"/>
        </w:rPr>
        <w:t>Ε ΝΗΣΤΕΙΩΝ</w:t>
      </w:r>
      <w:r>
        <w:rPr>
          <w:b/>
          <w:bCs/>
          <w:sz w:val="32"/>
          <w:szCs w:val="32"/>
        </w:rPr>
        <w:t xml:space="preserve">: </w:t>
      </w:r>
      <w:r>
        <w:rPr>
          <w:rStyle w:val="7"/>
          <w:sz w:val="28"/>
          <w:szCs w:val="28"/>
        </w:rPr>
        <w:t>Οσίας Μαρίας και Αιγυπτίας</w:t>
      </w:r>
    </w:p>
    <w:p>
      <w:pPr>
        <w:pStyle w:val="6"/>
        <w:rPr>
          <w:b/>
          <w:bCs/>
          <w:color w:val="00B0F0"/>
          <w:sz w:val="32"/>
          <w:szCs w:val="32"/>
          <w:u w:val="single"/>
        </w:rPr>
      </w:pPr>
      <w:r>
        <w:rPr>
          <w:b/>
          <w:bCs/>
          <w:sz w:val="32"/>
          <w:szCs w:val="32"/>
        </w:rPr>
        <w:t>10.</w:t>
      </w:r>
      <w:r>
        <w:rPr>
          <w:b/>
          <w:bCs/>
          <w:color w:val="00B0F0"/>
          <w:sz w:val="32"/>
          <w:szCs w:val="32"/>
          <w:u w:val="single"/>
        </w:rPr>
        <w:t>ΚΥΡΙΑΚΗ ΤΩΝ ΒΑΪΩΝ</w:t>
      </w:r>
    </w:p>
    <w:p>
      <w:pPr>
        <w:pStyle w:val="6"/>
        <w:rPr>
          <w:sz w:val="32"/>
          <w:szCs w:val="32"/>
        </w:rPr>
      </w:pPr>
    </w:p>
    <w:p>
      <w:pPr>
        <w:pStyle w:val="6"/>
        <w:rPr>
          <w:sz w:val="32"/>
          <w:szCs w:val="32"/>
        </w:rPr>
      </w:pPr>
    </w:p>
    <w:p>
      <w:pPr>
        <w:pStyle w:val="6"/>
        <w:rPr>
          <w:b/>
          <w:bCs/>
          <w:color w:val="FF0000"/>
          <w:sz w:val="32"/>
          <w:szCs w:val="32"/>
          <w:u w:val="single"/>
        </w:rPr>
      </w:pPr>
      <w:r>
        <w:rPr>
          <w:b/>
          <w:bCs/>
          <w:sz w:val="32"/>
          <w:szCs w:val="32"/>
        </w:rPr>
        <w:t>1</w:t>
      </w:r>
      <w:r>
        <w:rPr>
          <w:b/>
          <w:bCs/>
          <w:sz w:val="32"/>
          <w:szCs w:val="32"/>
          <w:u w:val="single"/>
        </w:rPr>
        <w:t>.</w:t>
      </w:r>
      <w:r>
        <w:rPr>
          <w:b/>
          <w:bCs/>
          <w:color w:val="FF0000"/>
          <w:sz w:val="32"/>
          <w:szCs w:val="32"/>
          <w:u w:val="single"/>
        </w:rPr>
        <w:t>ΤΕΛΩΝΟΥ ΚΑΙ ΦΑΡΙΣΑΙΟΥ</w:t>
      </w:r>
    </w:p>
    <w:p>
      <w:pPr>
        <w:pStyle w:val="6"/>
        <w:rPr>
          <w:sz w:val="32"/>
          <w:szCs w:val="32"/>
        </w:rPr>
      </w:pPr>
      <w:r>
        <w:rPr>
          <w:sz w:val="24"/>
          <w:szCs w:val="24"/>
        </w:rPr>
        <w:t>ΤΗΝ ΕΒΔΟΜΑΔΑ ΤΟΥ ΤΕΛΩΝΟΥ ΚΑΙ ΤΟΥ ΦΑΡΙΣΑΙΟΥ ΔΕΝ ΥΠΑΡΧΕΙ Η ΠΑΡΑΜΙΚΡΗ ΝΗΣΤΕΙΑ</w:t>
      </w:r>
      <w:r>
        <w:rPr>
          <w:b/>
          <w:bCs/>
          <w:sz w:val="24"/>
          <w:szCs w:val="24"/>
        </w:rPr>
        <w:t>.</w:t>
      </w:r>
      <w:r>
        <w:rPr>
          <w:sz w:val="24"/>
          <w:szCs w:val="24"/>
        </w:rPr>
        <w:t>ΣΥΜΦΩΝΑ  ΜΕ ΤΗΝ ΕΚΚΛΗΣΙΑΣΤΙΚΗ ΟΡΟΛΟΓΙΑ ,ΔΗΛΑΔΗ ΤΡΩΓΕΤΑΙ ΕΛΕΥΘΕΡΑ ΚΑΘΕ ΦΑΓΗΤΟ ΑΚΟΜΑ ΚΑΙ ΤΗΝ ΤΕΤΑΡΤΗ ΚΑΙ ΤΗΝ ΠΑΡΑΣΚΕΥΗ</w:t>
      </w:r>
      <w:r>
        <w:rPr>
          <w:sz w:val="32"/>
          <w:szCs w:val="32"/>
        </w:rPr>
        <w:t>.</w:t>
      </w:r>
    </w:p>
    <w:p>
      <w:pPr>
        <w:pStyle w:val="6"/>
        <w:rPr>
          <w:b/>
          <w:bCs/>
          <w:color w:val="2F5597" w:themeColor="accent1" w:themeShade="BF"/>
          <w:sz w:val="32"/>
          <w:szCs w:val="32"/>
        </w:rPr>
      </w:pPr>
      <w:r>
        <w:rPr>
          <w:b/>
          <w:bCs/>
          <w:sz w:val="32"/>
          <w:szCs w:val="32"/>
        </w:rPr>
        <w:t>2</w:t>
      </w:r>
      <w:r>
        <w:rPr>
          <w:b/>
          <w:bCs/>
          <w:sz w:val="32"/>
          <w:szCs w:val="32"/>
          <w:u w:val="single"/>
        </w:rPr>
        <w:t>.</w:t>
      </w:r>
      <w:r>
        <w:rPr>
          <w:b/>
          <w:bCs/>
          <w:color w:val="2F5597" w:themeColor="accent1" w:themeShade="BF"/>
          <w:sz w:val="32"/>
          <w:szCs w:val="32"/>
          <w:u w:val="single"/>
        </w:rPr>
        <w:t>ΑΣΩΤΟΥ</w:t>
      </w:r>
    </w:p>
    <w:p>
      <w:pPr>
        <w:pStyle w:val="6"/>
        <w:rPr>
          <w:sz w:val="24"/>
          <w:szCs w:val="24"/>
        </w:rPr>
      </w:pPr>
      <w:r>
        <w:rPr>
          <w:sz w:val="24"/>
          <w:szCs w:val="24"/>
        </w:rPr>
        <w:t>ΤΗ ΔΕΥΤΕΡΗ ΚΥΡΙΑΚΗ ΤΟΥ ΤΡΙΩΔΙΟΥ  ΔΙΑΒΑΖΕΤΑΙ ΣΤΙΣ ΕΚΚΛΗΣΙΕΣ Η ΠΑΡΑΒΟΛΗ ΤΟΥ ΑΣΩΤΟΥ ΥΙΟΥ ,ΤΗΝ ΟΠΟΙΑ ΑΝΑΦΕΡΕΙ ΣΤΟ ΕΥΑΓΓΕΛΙΟ ΤΟΥ Ο ΛΟΥΚΑΣ,ΑΠΟ ΤΗΝ ΟΠΟΙΑ ΗΜΕΡΑ ΑΥΤΗ ΕΛΑΒΕ ΤΟ ΟΝΟΜΑ ΤΗΣ.</w:t>
      </w:r>
    </w:p>
    <w:p>
      <w:pPr>
        <w:pStyle w:val="6"/>
        <w:rPr>
          <w:b/>
          <w:bCs/>
          <w:color w:val="FFD966" w:themeColor="accent4" w:themeTint="99"/>
          <w:sz w:val="32"/>
          <w:szCs w:val="32"/>
          <w14:textFill>
            <w14:solidFill>
              <w14:schemeClr w14:val="accent4">
                <w14:lumMod w14:val="60000"/>
                <w14:lumOff w14:val="40000"/>
              </w14:schemeClr>
            </w14:solidFill>
          </w14:textFill>
        </w:rPr>
      </w:pPr>
      <w:r>
        <w:rPr>
          <w:b/>
          <w:bCs/>
          <w:sz w:val="32"/>
          <w:szCs w:val="32"/>
        </w:rPr>
        <w:t>3.</w:t>
      </w:r>
      <w:r>
        <w:rPr>
          <w:b/>
          <w:bCs/>
          <w:color w:val="FFD966" w:themeColor="accent4" w:themeTint="99"/>
          <w:sz w:val="32"/>
          <w:szCs w:val="32"/>
          <w:u w:val="single"/>
          <w14:textFill>
            <w14:solidFill>
              <w14:schemeClr w14:val="accent4">
                <w14:lumMod w14:val="60000"/>
                <w14:lumOff w14:val="40000"/>
              </w14:schemeClr>
            </w14:solidFill>
          </w14:textFill>
        </w:rPr>
        <w:t>ΑΠΟΚΡΕΩ</w:t>
      </w:r>
    </w:p>
    <w:p>
      <w:pPr>
        <w:pStyle w:val="6"/>
        <w:rPr>
          <w:sz w:val="32"/>
          <w:szCs w:val="32"/>
        </w:rPr>
      </w:pPr>
      <w:r>
        <w:rPr>
          <w:sz w:val="24"/>
          <w:szCs w:val="24"/>
        </w:rPr>
        <w:t>Η ΚΥΡΙΑΚΗ ΑΥΤΗ ,Η ΤΡΙΤΗ ΤΟΥ ΤΡΙΩΔΙΟΥ ,ΟΝΟΜΑΣΤΗΚΕ ΕΤΣΙ ΕΠΕΙΔΗ ΕΙΝΑΙ Η ΤΕΛΕΥΤΑΙΑ ΜΕΡΑ ΚΡΕΑΤΟΦΑΓΙΑΣ ΓΙΑ ΤΟΥΣ ΧΡΙΣΤΙΑΝΟΥΣ</w:t>
      </w:r>
      <w:r>
        <w:rPr>
          <w:sz w:val="32"/>
          <w:szCs w:val="32"/>
        </w:rPr>
        <w:t>.</w:t>
      </w:r>
    </w:p>
    <w:p>
      <w:pPr>
        <w:pStyle w:val="6"/>
        <w:rPr>
          <w:b/>
          <w:bCs/>
          <w:color w:val="C55A11" w:themeColor="accent2" w:themeShade="BF"/>
          <w:sz w:val="32"/>
          <w:szCs w:val="32"/>
          <w:u w:val="single"/>
        </w:rPr>
      </w:pPr>
      <w:r>
        <w:rPr>
          <w:b/>
          <w:bCs/>
          <w:sz w:val="32"/>
          <w:szCs w:val="32"/>
        </w:rPr>
        <w:t>4</w:t>
      </w:r>
      <w:r>
        <w:rPr>
          <w:b/>
          <w:bCs/>
          <w:color w:val="C55A11" w:themeColor="accent2" w:themeShade="BF"/>
          <w:sz w:val="32"/>
          <w:szCs w:val="32"/>
        </w:rPr>
        <w:t>.</w:t>
      </w:r>
      <w:r>
        <w:rPr>
          <w:b/>
          <w:bCs/>
          <w:color w:val="C55A11" w:themeColor="accent2" w:themeShade="BF"/>
          <w:sz w:val="32"/>
          <w:szCs w:val="32"/>
          <w:u w:val="single"/>
        </w:rPr>
        <w:t>ΤΥΡΟΦΑΓΟΥ</w:t>
      </w:r>
    </w:p>
    <w:p>
      <w:pPr>
        <w:pStyle w:val="6"/>
        <w:rPr>
          <w:sz w:val="24"/>
          <w:szCs w:val="24"/>
        </w:rPr>
      </w:pPr>
      <w:r>
        <w:rPr>
          <w:sz w:val="24"/>
          <w:szCs w:val="24"/>
        </w:rPr>
        <w:t>Η ΚΥΡΙΑΚΗ ,ΠΡΙΝ ΑΠΟ ΤΗΝ ΕΝΑΡΞΗ ΤΗΣ ΜΕΓΑΛΗΣ  ΤΕΣΣΑΡΑΚΟΣΤΗΣ  ΕΙΝΑΙ ΓΝΩΣΤΗ ΚΑΙ ΩΣ ΚΥΡΙΑΚΗ ΤΗΣ ΤΥΡΟΦΑΓΟΥ Ή ΤΥΡΙΝΗΣ.ΣΤΙΣ ΕΚΚΛΗΣΙΕΣ ΔΙΑΒΑΖΕΤΑΙ ΚΑΤΑ ΤΗΝ ΠΡΩΙΝΗ ΘΕΙΑ ΛΕΙΤΟΥΡΓΕΙΑ Η ΠΕΡΙΚΟΠΗ ΤΟΥ ΕΥΑΓΓΕΛΙΟΥ ΤΟΥ ΜΑΤΘΑΙΟΥ.</w:t>
      </w:r>
    </w:p>
    <w:p>
      <w:pPr>
        <w:pStyle w:val="6"/>
        <w:rPr>
          <w:b/>
          <w:bCs/>
          <w:color w:val="548235" w:themeColor="accent6" w:themeShade="BF"/>
          <w:sz w:val="32"/>
          <w:szCs w:val="32"/>
          <w:u w:val="single"/>
        </w:rPr>
      </w:pPr>
      <w:r>
        <w:rPr>
          <w:b/>
          <w:bCs/>
          <w:sz w:val="36"/>
          <w:szCs w:val="36"/>
        </w:rPr>
        <w:t>5</w:t>
      </w:r>
      <w:r>
        <w:rPr>
          <w:b/>
          <w:bCs/>
          <w:color w:val="548235" w:themeColor="accent6" w:themeShade="BF"/>
          <w:sz w:val="32"/>
          <w:szCs w:val="32"/>
        </w:rPr>
        <w:t>.</w:t>
      </w:r>
      <w:r>
        <w:rPr>
          <w:b/>
          <w:bCs/>
          <w:color w:val="548235" w:themeColor="accent6" w:themeShade="BF"/>
          <w:sz w:val="32"/>
          <w:szCs w:val="32"/>
          <w:u w:val="single"/>
        </w:rPr>
        <w:t>ΟΡΘΟΔΟΞΙΑΣ</w:t>
      </w:r>
    </w:p>
    <w:p>
      <w:pPr>
        <w:pStyle w:val="6"/>
        <w:rPr>
          <w:sz w:val="24"/>
          <w:szCs w:val="24"/>
        </w:rPr>
      </w:pPr>
      <w:r>
        <w:rPr>
          <w:sz w:val="24"/>
          <w:szCs w:val="24"/>
        </w:rPr>
        <w:t>ΜΕ ΤΗΝ ΟΝΟΜΑΣΙΑ ΚΥΡΙΑΚΗ ΤΗΣ ΟΡΘΟΔΟΞΙΑΣ ΑΝΑΦΕΡΕΤΑΙ ΑΠΟ ΤΟΥΣ ΧΡΟΝΟΥΣ ΤΗΣ ΕΙΚΟΝΟΜΑΧΙΑΣ ΣΤΗ ΒΥΖΑΝΤΙΝΗ ΑΥΤΟΚΡΑΤΟΡΙΑ Η ΠΡΩΤΗ ΚΥΡΙΑΚΗ ΤΗΣ ΜΕΓΑΛΗΣ ΤΕΣΣΑΡΑΚΟΣΤΗΣ ,Η ΟΠΟΙΑ ΠΡΩΤΟΚΑΘΙΕΡΩΘΗΚΕ ΑΠΟ ΤΑ ΜΕΣΑ ΤΟΥ 9</w:t>
      </w:r>
      <w:r>
        <w:rPr>
          <w:sz w:val="24"/>
          <w:szCs w:val="24"/>
          <w:vertAlign w:val="superscript"/>
        </w:rPr>
        <w:t>ου</w:t>
      </w:r>
      <w:r>
        <w:rPr>
          <w:sz w:val="24"/>
          <w:szCs w:val="24"/>
        </w:rPr>
        <w:t xml:space="preserve">  ΑΙΩΝΑ.</w:t>
      </w:r>
    </w:p>
    <w:p>
      <w:pPr>
        <w:pStyle w:val="6"/>
        <w:rPr>
          <w:sz w:val="24"/>
          <w:szCs w:val="24"/>
        </w:rPr>
      </w:pPr>
      <w:r>
        <w:rPr>
          <w:sz w:val="24"/>
          <w:szCs w:val="24"/>
        </w:rPr>
        <w:t xml:space="preserve"> </w:t>
      </w:r>
    </w:p>
    <w:p>
      <w:pPr>
        <w:pStyle w:val="6"/>
        <w:rPr>
          <w:b/>
          <w:bCs/>
          <w:color w:val="7C7C7C" w:themeColor="accent3" w:themeShade="BF"/>
          <w:sz w:val="32"/>
          <w:szCs w:val="32"/>
          <w:u w:val="single"/>
        </w:rPr>
      </w:pPr>
      <w:r>
        <w:rPr>
          <w:b/>
          <w:bCs/>
          <w:sz w:val="32"/>
          <w:szCs w:val="32"/>
          <w:u w:val="single"/>
        </w:rPr>
        <w:t>6.</w:t>
      </w:r>
      <w:r>
        <w:rPr>
          <w:b/>
          <w:bCs/>
          <w:color w:val="7C7C7C" w:themeColor="accent3" w:themeShade="BF"/>
          <w:sz w:val="32"/>
          <w:szCs w:val="32"/>
          <w:u w:val="single"/>
        </w:rPr>
        <w:t>Β ΝΗΣΤΕΙΩΝ</w:t>
      </w:r>
    </w:p>
    <w:p>
      <w:pPr>
        <w:pStyle w:val="6"/>
        <w:rPr>
          <w:b/>
          <w:bCs/>
          <w:sz w:val="32"/>
          <w:szCs w:val="32"/>
        </w:rPr>
      </w:pPr>
      <w:r>
        <w:rPr>
          <w:sz w:val="24"/>
          <w:szCs w:val="24"/>
        </w:rPr>
        <w:t>ΤΗ Β ΚΥΡΙΑΚΗ ΤΩΝ ΝΗΣΤΕΙΩΝ ΕΟΡΤΑΖΟΥΜΕ ΤΟ ΑΓΙΟ ΓΡΗΓΟΡΙΟ ΤΟΝ ΠΑΛΑΜΑ ΑΡΧΙΕΠΙΣΚΟΠΟ ΘΕΣΣΑΛΟΝΙΚΗΣ ΤΟΝ ΘΑΥΜΑΤΟΥΡΓΟ</w:t>
      </w:r>
      <w:r>
        <w:rPr>
          <w:b/>
          <w:bCs/>
          <w:sz w:val="32"/>
          <w:szCs w:val="32"/>
        </w:rPr>
        <w:t>.</w:t>
      </w:r>
    </w:p>
    <w:p>
      <w:pPr>
        <w:pStyle w:val="6"/>
        <w:rPr>
          <w:b/>
          <w:bCs/>
          <w:color w:val="7030A0"/>
          <w:sz w:val="32"/>
          <w:szCs w:val="32"/>
          <w:u w:val="single"/>
        </w:rPr>
      </w:pPr>
      <w:r>
        <w:rPr>
          <w:b/>
          <w:bCs/>
          <w:sz w:val="36"/>
          <w:szCs w:val="36"/>
        </w:rPr>
        <w:t>7</w:t>
      </w:r>
      <w:r>
        <w:rPr>
          <w:b/>
          <w:bCs/>
          <w:color w:val="7C7C7C" w:themeColor="accent3" w:themeShade="BF"/>
          <w:sz w:val="32"/>
          <w:szCs w:val="32"/>
        </w:rPr>
        <w:t>.</w:t>
      </w:r>
      <w:r>
        <w:rPr>
          <w:b/>
          <w:bCs/>
          <w:color w:val="7030A0"/>
          <w:sz w:val="32"/>
          <w:szCs w:val="32"/>
          <w:u w:val="single"/>
        </w:rPr>
        <w:t>ΣΤΑΥΡΟΠΡΟΣΚΥΝΗΣΕΩΣ</w:t>
      </w:r>
    </w:p>
    <w:p>
      <w:pPr>
        <w:pStyle w:val="6"/>
        <w:rPr>
          <w:sz w:val="24"/>
          <w:szCs w:val="24"/>
        </w:rPr>
      </w:pPr>
      <w:r>
        <w:rPr>
          <w:sz w:val="24"/>
          <w:szCs w:val="24"/>
        </w:rPr>
        <w:t>Η ΚΥΡΙΑΚΗ ΤΩΝ ΣΤΑΥΡΟΠΡΟΣΚΥΝΗΣΕΩΣ ΟΝΟΜΑΖΕΤΑΙ ΕΤΣΙ ΓΙΑΤΙ ΣΤΗΝ ΑΓΡΥΠΝΙΑ Ή ΤΟΝ ΟΡΘΟ ΑΥΤΗΣ ΤΗΣ ΗΜΕΡΑΣ,ΜΕΤΑ ΤΗ ΜΕΓΑΛΗ ΔΟΞΟΛΟΓΙΑ ,Ο ΣΤΑΥΡΟΣ ΜΕΤΑΦΕΡΕΤΑΙ ΣΕ ΜΙΑ ΣΕΜΝΗ ΠΟΜΠΗ ΣΤΟ ΚΕΝΤΡΟ ΤΟΥ ΝΑΟΥ ΚΑΙ ΠΑΡΑΜΕΝΕΙ ΕΚΕΙ ΟΛΗ ΤΗΝ ΥΠΟΛΟΙΠΗ ΕΒΔΟΜΑΔΑ ΟΠΟΤΕ ΣΤΟ ΤΕΛΟΣ ΚΑΘΕ ΑΚΟΛΟΥΘΙΑΣ ΓΙΝΕΤΑΙ ΠΡΟΣΚΥΝΗΣΗ ΤΟΥ ΣΤΑΥΡΟΥ.</w:t>
      </w:r>
    </w:p>
    <w:p>
      <w:pPr>
        <w:pStyle w:val="6"/>
        <w:rPr>
          <w:rStyle w:val="7"/>
          <w:b/>
          <w:bCs/>
          <w:sz w:val="24"/>
          <w:szCs w:val="24"/>
        </w:rPr>
      </w:pPr>
      <w:r>
        <w:rPr>
          <w:b/>
          <w:bCs/>
          <w:sz w:val="36"/>
          <w:szCs w:val="36"/>
        </w:rPr>
        <w:t>8.</w:t>
      </w:r>
      <w:r>
        <w:rPr>
          <w:b/>
          <w:bCs/>
          <w:color w:val="FF3399"/>
          <w:sz w:val="36"/>
          <w:szCs w:val="36"/>
          <w:u w:val="single"/>
        </w:rPr>
        <w:t>Δ ΝΗΣΤΕΙΩΝ</w:t>
      </w:r>
      <w:r>
        <w:rPr>
          <w:b/>
          <w:bCs/>
          <w:color w:val="FF3399"/>
          <w:sz w:val="36"/>
          <w:szCs w:val="36"/>
        </w:rPr>
        <w:t>:</w:t>
      </w:r>
      <w:r>
        <w:rPr>
          <w:rStyle w:val="7"/>
          <w:b/>
          <w:bCs/>
          <w:sz w:val="24"/>
          <w:szCs w:val="24"/>
        </w:rPr>
        <w:t>ΑΓΙΟΥ ΙΩΑΝΝΟΥ ΤΗΣ ΚΛΙΜΑΚΟΣ</w:t>
      </w:r>
    </w:p>
    <w:p>
      <w:pPr>
        <w:pStyle w:val="6"/>
        <w:rPr>
          <w:color w:val="002060"/>
          <w:sz w:val="24"/>
          <w:szCs w:val="24"/>
        </w:rPr>
      </w:pPr>
      <w:r>
        <w:rPr>
          <w:sz w:val="24"/>
          <w:szCs w:val="24"/>
        </w:rPr>
        <w:t xml:space="preserve">ΤΗΝ ΚΥΡΙΑΚΗ ΤΩΝ Δ ΝΗΣΤΕΙΩΝ Η ΕΚΚΛΗΣΙΑ ΜΑΣ ΤΙΜΑ ΤΟΝ ΑΓΙΟ ΙΩΑΝΝΗ ΤΟ ΣΙΝΑΪΤΗ, ΣΥΓΓΡΑΦΕΑ ΕΝΟΣ ΠΟΛΥ ΣΗΜΑΝΤΙΚΟΥ ΠΝΕΥΜΑΤΙΚΟΥ ΒΙΒΛΙΟΥ ΠΟΥ ΟΝΟΜΑΖΕΤΑΙ </w:t>
      </w:r>
      <w:r>
        <w:rPr>
          <w:color w:val="92D050"/>
          <w:sz w:val="24"/>
          <w:szCs w:val="24"/>
        </w:rPr>
        <w:t xml:space="preserve">ΚΛΙΜΑΞ </w:t>
      </w:r>
      <w:r>
        <w:rPr>
          <w:color w:val="002060"/>
          <w:sz w:val="24"/>
          <w:szCs w:val="24"/>
        </w:rPr>
        <w:t>ΔΗΛΑΔΗ ΣΚΑΛΑ.</w:t>
      </w:r>
    </w:p>
    <w:p>
      <w:pPr>
        <w:pStyle w:val="6"/>
        <w:rPr>
          <w:rStyle w:val="7"/>
        </w:rPr>
      </w:pPr>
      <w:r>
        <w:rPr>
          <w:b/>
          <w:bCs/>
          <w:sz w:val="36"/>
          <w:szCs w:val="36"/>
        </w:rPr>
        <w:t>9.</w:t>
      </w:r>
      <w:r>
        <w:rPr>
          <w:b/>
          <w:bCs/>
          <w:color w:val="2091B0"/>
          <w:sz w:val="36"/>
          <w:szCs w:val="36"/>
          <w:u w:val="single"/>
        </w:rPr>
        <w:t>Ε ΝΗΣΤΕΙΩΝ</w:t>
      </w:r>
      <w:r>
        <w:rPr>
          <w:b/>
          <w:bCs/>
          <w:sz w:val="36"/>
          <w:szCs w:val="36"/>
        </w:rPr>
        <w:t>:</w:t>
      </w:r>
      <w:r>
        <w:rPr>
          <w:rStyle w:val="7"/>
          <w:b/>
          <w:bCs/>
        </w:rPr>
        <w:t>ΟΣΙΑΣ ΜΑΡΙΑΣ ΚΑΙ ΑΙΓΥΠΤΙΑΣ</w:t>
      </w:r>
      <w:r>
        <w:rPr>
          <w:rStyle w:val="7"/>
        </w:rPr>
        <w:t xml:space="preserve"> </w:t>
      </w:r>
    </w:p>
    <w:p>
      <w:pPr>
        <w:pStyle w:val="6"/>
        <w:rPr>
          <w:b/>
          <w:bCs/>
          <w:sz w:val="36"/>
          <w:szCs w:val="36"/>
        </w:rPr>
      </w:pPr>
      <w:r>
        <w:rPr>
          <w:sz w:val="24"/>
          <w:szCs w:val="24"/>
        </w:rPr>
        <w:t>ΤΗΝ ΠΕΜΠΤΗ ΚΥΡΙΑΚΗ ΤΩΝ ΝΗΣΤΕΙΩΝ ,Η ΑΓΙΑ  ΜΑΣ ΕΚΚΛΗΣΙΑ,ΣΤΟ ΔΡΟΜΟ ΝΑ ΓΙΟΡΤΑΣΟΥΜΕ ΟΛΟΙ ΜΑΖΙ ΤΗΝ ΑΝΑΣΤΑΣΗ ΤΟΥ ΚΥΡΙΟΥ ΚΑΙ ΣΩΤΗΡΟΣ ΜΑΣ,ΒΛΕΠΟΥΜΕ ΝΑ ΠΡΟΒΑΛΛΕΙ ΤΟ ΠΑΡΑΔΕΙΓΜΑ ΤΗΣ ΟΣΙΑΣ ΜΑΡΙΑΣ ΚΑΙ ΑΙΓΥΠΤΙΑΣ</w:t>
      </w:r>
      <w:r>
        <w:rPr>
          <w:b/>
          <w:bCs/>
          <w:sz w:val="36"/>
          <w:szCs w:val="36"/>
        </w:rPr>
        <w:t>.</w:t>
      </w:r>
    </w:p>
    <w:p>
      <w:pPr>
        <w:pStyle w:val="6"/>
        <w:rPr>
          <w:b/>
          <w:bCs/>
          <w:color w:val="00B0F0"/>
          <w:sz w:val="36"/>
          <w:szCs w:val="36"/>
          <w:u w:val="single"/>
        </w:rPr>
      </w:pPr>
      <w:r>
        <w:rPr>
          <w:b/>
          <w:bCs/>
          <w:sz w:val="36"/>
          <w:szCs w:val="36"/>
        </w:rPr>
        <w:t>10</w:t>
      </w:r>
      <w:r>
        <w:rPr>
          <w:b/>
          <w:bCs/>
          <w:color w:val="00B0F0"/>
          <w:sz w:val="36"/>
          <w:szCs w:val="36"/>
          <w:u w:val="single"/>
        </w:rPr>
        <w:t xml:space="preserve">.ΚΥΡΙΑΚΗ ΤΩΝ ΒΑΪΩΝ </w:t>
      </w:r>
    </w:p>
    <w:p>
      <w:pPr>
        <w:pStyle w:val="6"/>
        <w:rPr>
          <w:b/>
          <w:bCs/>
          <w:color w:val="92D050"/>
          <w:sz w:val="36"/>
          <w:szCs w:val="36"/>
        </w:rPr>
      </w:pPr>
      <w:r>
        <w:rPr>
          <w:sz w:val="24"/>
          <w:szCs w:val="24"/>
        </w:rPr>
        <w:t>ΑΠΟ ΤΗΝ ΚΥΡΙΑΚΗ ΤΩΝ ΒΑΪΩΝ ΑΡΧΙΖΕΙ ΟΥΣΙΑΣΤΙΚΑ Η ΜΕΓΑΛΗ ΕΒΔΟΜΑΔΑ</w:t>
      </w:r>
      <w:r>
        <w:rPr>
          <w:color w:val="000000" w:themeColor="text1"/>
          <w:sz w:val="24"/>
          <w:szCs w:val="24"/>
          <w:u w:val="single"/>
          <w14:textFill>
            <w14:solidFill>
              <w14:schemeClr w14:val="tx1"/>
            </w14:solidFill>
          </w14:textFill>
        </w:rPr>
        <w:t>.</w:t>
      </w:r>
      <w:r>
        <w:rPr>
          <w:color w:val="000000" w:themeColor="text1"/>
          <w:sz w:val="24"/>
          <w:szCs w:val="24"/>
          <w14:textFill>
            <w14:solidFill>
              <w14:schemeClr w14:val="tx1"/>
            </w14:solidFill>
          </w14:textFill>
        </w:rPr>
        <w:t>ΚΑΤΑ ΤΗ ΜΕΡΑ ΑΥΤΗ ΕΟΡΤΑΖΕΤΑΙ Η ΑΝΑΜΝΗΣΗ ΤΗΣ ΘΡΙΑΜΒΕΤΙΚΗΣ ΕΙΣΟΔΟΥ ΤΟΥ ΙΗΣΟΥ ΧΡΙΣΤΟΥ ΣΤΑ ΙΕΡΟΣΟΛΥΜΑ</w:t>
      </w:r>
      <w:r>
        <w:rPr>
          <w:b/>
          <w:bCs/>
          <w:color w:val="000000" w:themeColor="text1"/>
          <w:sz w:val="24"/>
          <w:szCs w:val="24"/>
          <w14:textFill>
            <w14:solidFill>
              <w14:schemeClr w14:val="tx1"/>
            </w14:solidFill>
          </w14:textFill>
        </w:rPr>
        <w:t xml:space="preserve"> </w:t>
      </w:r>
      <w:r>
        <w:rPr>
          <w:b/>
          <w:bCs/>
          <w:color w:val="92D050"/>
          <w:sz w:val="36"/>
          <w:szCs w:val="36"/>
        </w:rPr>
        <w:t>.</w:t>
      </w:r>
    </w:p>
    <w:p>
      <w:pPr>
        <w:rPr>
          <w:color w:val="2F5597" w:themeColor="accent1" w:themeShade="BF"/>
          <w:sz w:val="24"/>
          <w:szCs w:val="24"/>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DE"/>
    <w:rsid w:val="00180023"/>
    <w:rsid w:val="00190064"/>
    <w:rsid w:val="002300F6"/>
    <w:rsid w:val="003D4D38"/>
    <w:rsid w:val="004147C1"/>
    <w:rsid w:val="005235F9"/>
    <w:rsid w:val="00597DDE"/>
    <w:rsid w:val="0069634F"/>
    <w:rsid w:val="00754DB1"/>
    <w:rsid w:val="009F07F7"/>
    <w:rsid w:val="00DD5917"/>
    <w:rsid w:val="00F54D56"/>
    <w:rsid w:val="3198168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Strong"/>
    <w:basedOn w:val="2"/>
    <w:qFormat/>
    <w:uiPriority w:val="22"/>
    <w:rPr>
      <w:b/>
      <w:bCs/>
    </w:rPr>
  </w:style>
  <w:style w:type="paragraph" w:styleId="5">
    <w:name w:val="Subtitle"/>
    <w:basedOn w:val="1"/>
    <w:next w:val="1"/>
    <w:link w:val="13"/>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paragraph" w:styleId="6">
    <w:name w:val="List Paragraph"/>
    <w:basedOn w:val="1"/>
    <w:qFormat/>
    <w:uiPriority w:val="34"/>
    <w:pPr>
      <w:ind w:left="720"/>
      <w:contextualSpacing/>
    </w:pPr>
  </w:style>
  <w:style w:type="character" w:customStyle="1" w:styleId="7">
    <w:name w:val="Subtle Emphasis"/>
    <w:basedOn w:val="2"/>
    <w:qFormat/>
    <w:uiPriority w:val="19"/>
    <w:rPr>
      <w:i/>
      <w:iCs/>
      <w:color w:val="404040" w:themeColor="text1" w:themeTint="BF"/>
      <w14:textFill>
        <w14:solidFill>
          <w14:schemeClr w14:val="tx1">
            <w14:lumMod w14:val="75000"/>
            <w14:lumOff w14:val="25000"/>
          </w14:schemeClr>
        </w14:solidFill>
      </w14:textFill>
    </w:rPr>
  </w:style>
  <w:style w:type="paragraph" w:styleId="8">
    <w:name w:val="Intense Quote"/>
    <w:basedOn w:val="1"/>
    <w:next w:val="1"/>
    <w:link w:val="9"/>
    <w:qFormat/>
    <w:uiPriority w:val="30"/>
    <w:pPr>
      <w:pBdr>
        <w:top w:val="single" w:color="4472C4" w:themeColor="accent1" w:sz="4" w:space="10"/>
        <w:bottom w:val="single" w:color="4472C4" w:themeColor="accent1" w:sz="4" w:space="10"/>
      </w:pBdr>
      <w:spacing w:before="360" w:after="360"/>
      <w:ind w:left="864" w:right="864"/>
      <w:jc w:val="center"/>
    </w:pPr>
    <w:rPr>
      <w:i/>
      <w:iCs/>
      <w:color w:val="4472C4" w:themeColor="accent1"/>
      <w14:textFill>
        <w14:solidFill>
          <w14:schemeClr w14:val="accent1"/>
        </w14:solidFill>
      </w14:textFill>
    </w:rPr>
  </w:style>
  <w:style w:type="character" w:customStyle="1" w:styleId="9">
    <w:name w:val="Έντονο απόσπ. Char"/>
    <w:basedOn w:val="2"/>
    <w:link w:val="8"/>
    <w:uiPriority w:val="30"/>
    <w:rPr>
      <w:i/>
      <w:iCs/>
      <w:color w:val="4472C4" w:themeColor="accent1"/>
      <w14:textFill>
        <w14:solidFill>
          <w14:schemeClr w14:val="accent1"/>
        </w14:solidFill>
      </w14:textFill>
    </w:rPr>
  </w:style>
  <w:style w:type="paragraph" w:styleId="10">
    <w:name w:val="Quote"/>
    <w:basedOn w:val="1"/>
    <w:next w:val="1"/>
    <w:link w:val="11"/>
    <w:qFormat/>
    <w:uiPriority w:val="29"/>
    <w:pPr>
      <w:spacing w:before="20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1">
    <w:name w:val="Απόσπασμα Char"/>
    <w:basedOn w:val="2"/>
    <w:link w:val="10"/>
    <w:uiPriority w:val="29"/>
    <w:rPr>
      <w:i/>
      <w:iCs/>
      <w:color w:val="404040" w:themeColor="text1" w:themeTint="BF"/>
      <w14:textFill>
        <w14:solidFill>
          <w14:schemeClr w14:val="tx1">
            <w14:lumMod w14:val="75000"/>
            <w14:lumOff w14:val="25000"/>
          </w14:schemeClr>
        </w14:solidFill>
      </w14:textFill>
    </w:rPr>
  </w:style>
  <w:style w:type="character" w:customStyle="1" w:styleId="12">
    <w:name w:val="Subtle Reference"/>
    <w:basedOn w:val="2"/>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3">
    <w:name w:val="Υπότιτλος Char"/>
    <w:basedOn w:val="2"/>
    <w:link w:val="5"/>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358</Words>
  <Characters>1937</Characters>
  <Lines>16</Lines>
  <Paragraphs>4</Paragraphs>
  <TotalTime>329</TotalTime>
  <ScaleCrop>false</ScaleCrop>
  <LinksUpToDate>false</LinksUpToDate>
  <CharactersWithSpaces>2291</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2023-03-10T13:42:00Z</dcterms:created>
  <dc:creator>manolis@sifakisglass.gr</dc:creator>
  <cp:lastModifiedBy>Paris</cp:lastModifiedBy>
  <dcterms:modified xsi:type="dcterms:W3CDTF">2023-03-12T16:52:14Z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48580EEAA7654DDA919ED926EBD7EDC2</vt:lpwstr>
  </property>
</Properties>
</file>