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  <w:r>
        <w:rPr>
          <w:b/>
        </w:rPr>
        <w:t>ΕΠΑΝΑΛΗΨΗ 1</w:t>
      </w:r>
      <w:r w:rsidRPr="00E63312">
        <w:rPr>
          <w:b/>
          <w:vertAlign w:val="superscript"/>
        </w:rPr>
        <w:t>ου</w:t>
      </w:r>
      <w:r>
        <w:rPr>
          <w:b/>
        </w:rPr>
        <w:t xml:space="preserve"> ΚΕΦΑΛΑΙΟΥ ΜΑΘΗΜΑΤΙΚΩΝ ΣΤ΄ΔΗΜΟΤΙΚΟΥ</w:t>
      </w: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</w:pPr>
      <w:r>
        <w:rPr>
          <w:b/>
        </w:rPr>
        <w:t>1</w:t>
      </w:r>
      <w:r w:rsidRPr="008A3E29">
        <w:rPr>
          <w:b/>
        </w:rPr>
        <w:t>.</w:t>
      </w:r>
      <w:r>
        <w:tab/>
        <w:t>Να βρείτε ποιες από τις παρακάτω ισότητες προκύπτουν από ευκλείδειες διαιρέσεις:</w:t>
      </w: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</w:pP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tab/>
      </w:r>
      <w:r>
        <w:rPr>
          <w:b/>
        </w:rPr>
        <w:t>α.</w:t>
      </w:r>
      <w:r>
        <w:rPr>
          <w:b/>
        </w:rPr>
        <w:tab/>
      </w:r>
      <w:r>
        <w:t>328 = 13</w:t>
      </w:r>
      <w:r>
        <w:rPr>
          <w:sz w:val="28"/>
          <w:vertAlign w:val="superscript"/>
        </w:rPr>
        <w:t>.</w:t>
      </w:r>
      <w:r>
        <w:t>25 + 3</w:t>
      </w:r>
      <w:r>
        <w:tab/>
      </w:r>
      <w:r>
        <w:rPr>
          <w:b/>
        </w:rPr>
        <w:t>β.</w:t>
      </w:r>
      <w:r>
        <w:rPr>
          <w:b/>
        </w:rPr>
        <w:tab/>
      </w:r>
      <w:r>
        <w:t>532 = 20</w:t>
      </w:r>
      <w:r>
        <w:rPr>
          <w:sz w:val="28"/>
          <w:vertAlign w:val="superscript"/>
        </w:rPr>
        <w:t>.</w:t>
      </w:r>
      <w:r>
        <w:t>25 + 32</w:t>
      </w:r>
      <w:r>
        <w:tab/>
      </w:r>
      <w:r>
        <w:rPr>
          <w:b/>
        </w:rPr>
        <w:t>γ.</w:t>
      </w:r>
      <w:r>
        <w:rPr>
          <w:b/>
        </w:rPr>
        <w:tab/>
      </w:r>
      <w:r>
        <w:t>70 = 7</w:t>
      </w:r>
      <w:r>
        <w:rPr>
          <w:sz w:val="28"/>
          <w:vertAlign w:val="superscript"/>
        </w:rPr>
        <w:t>.</w:t>
      </w:r>
      <w:r>
        <w:t>9 + 7</w:t>
      </w: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spacing w:before="120"/>
        <w:ind w:left="539" w:hanging="539"/>
      </w:pPr>
      <w:r w:rsidRPr="00F15977">
        <w:rPr>
          <w:b/>
        </w:rPr>
        <w:tab/>
        <w:t>δ.</w:t>
      </w:r>
      <w:r>
        <w:tab/>
        <w:t>64 = 8</w:t>
      </w:r>
      <w:r>
        <w:rPr>
          <w:sz w:val="28"/>
          <w:vertAlign w:val="superscript"/>
        </w:rPr>
        <w:t>.</w:t>
      </w:r>
      <w:r>
        <w:t>7 + 8</w:t>
      </w:r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E63312" w:rsidRPr="005D7EBB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rPr>
          <w:b/>
          <w:bCs/>
        </w:rPr>
        <w:t>2</w:t>
      </w:r>
      <w:r w:rsidRPr="005D7EBB">
        <w:rPr>
          <w:b/>
          <w:bCs/>
        </w:rPr>
        <w:t>.</w:t>
      </w:r>
      <w:r>
        <w:rPr>
          <w:b/>
          <w:bCs/>
        </w:rPr>
        <w:tab/>
      </w:r>
      <w:r w:rsidRPr="005D7EBB">
        <w:t>Ένας φυσικός αριθμός διαιρείται με το 6. Ποια είναι τα πιθανά υπόλοιπα της διαίρεσης;</w:t>
      </w:r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rPr>
          <w:b/>
        </w:rPr>
        <w:t>3</w:t>
      </w:r>
      <w:r w:rsidRPr="009A642E">
        <w:rPr>
          <w:b/>
        </w:rPr>
        <w:t>.</w:t>
      </w:r>
      <w:r>
        <w:tab/>
        <w:t>Δίνονται οι αριθμοί : 375, 2955, 3148, 2925. Εξετάστε ποιοι διαιρούνται με το 2, ποιοι με το 3, , ποιοι με το 5 και ποιοι με το 9.</w:t>
      </w:r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E63312" w:rsidRDefault="00E63312" w:rsidP="00E63312">
      <w:pPr>
        <w:tabs>
          <w:tab w:val="left" w:pos="540"/>
          <w:tab w:val="left" w:pos="1080"/>
        </w:tabs>
        <w:ind w:left="540" w:hanging="540"/>
      </w:pPr>
    </w:p>
    <w:p w:rsidR="00E63312" w:rsidRDefault="00E63312" w:rsidP="00E63312">
      <w:pPr>
        <w:tabs>
          <w:tab w:val="left" w:pos="540"/>
          <w:tab w:val="left" w:pos="1080"/>
          <w:tab w:val="left" w:pos="3060"/>
          <w:tab w:val="left" w:pos="3600"/>
          <w:tab w:val="left" w:pos="5940"/>
          <w:tab w:val="left" w:pos="6480"/>
        </w:tabs>
        <w:ind w:left="540" w:hanging="540"/>
      </w:pPr>
      <w:r>
        <w:rPr>
          <w:b/>
        </w:rPr>
        <w:t>4</w:t>
      </w:r>
      <w:r w:rsidRPr="00EC657F">
        <w:rPr>
          <w:b/>
        </w:rPr>
        <w:t>.</w:t>
      </w:r>
      <w:r>
        <w:tab/>
        <w:t>Να γράψετε πιο σύντομα τις παραστάσεις:</w:t>
      </w:r>
    </w:p>
    <w:p w:rsidR="00E63312" w:rsidRDefault="00E63312" w:rsidP="00E63312">
      <w:pPr>
        <w:tabs>
          <w:tab w:val="left" w:pos="540"/>
          <w:tab w:val="left" w:pos="1080"/>
          <w:tab w:val="left" w:pos="3060"/>
          <w:tab w:val="left" w:pos="3600"/>
          <w:tab w:val="left" w:pos="5940"/>
          <w:tab w:val="left" w:pos="6480"/>
        </w:tabs>
        <w:ind w:left="540" w:hanging="540"/>
      </w:pPr>
    </w:p>
    <w:p w:rsidR="00E63312" w:rsidRPr="003E6CD7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  <w:r w:rsidRPr="003E6CD7">
        <w:tab/>
        <w:t xml:space="preserve">Α = </w:t>
      </w:r>
      <w:r w:rsidRPr="003E6CD7">
        <w:rPr>
          <w:position w:val="-6"/>
        </w:rPr>
        <w:object w:dxaOrig="99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pt" o:ole="" fillcolor="window">
            <v:imagedata r:id="rId5" o:title=""/>
          </v:shape>
          <o:OLEObject Type="Embed" ProgID="Equation.3" ShapeID="_x0000_i1025" DrawAspect="Content" ObjectID="_1646742992" r:id="rId6"/>
        </w:object>
      </w:r>
      <w:r w:rsidRPr="003E6CD7">
        <w:tab/>
        <w:t xml:space="preserve">Β = </w:t>
      </w:r>
      <w:r w:rsidRPr="003E6CD7">
        <w:rPr>
          <w:position w:val="-10"/>
        </w:rPr>
        <w:object w:dxaOrig="1280" w:dyaOrig="279">
          <v:shape id="_x0000_i1026" type="#_x0000_t75" style="width:63.75pt;height:14.25pt" o:ole="" fillcolor="window">
            <v:imagedata r:id="rId7" o:title=""/>
          </v:shape>
          <o:OLEObject Type="Embed" ProgID="Equation.3" ShapeID="_x0000_i1026" DrawAspect="Content" ObjectID="_1646742993" r:id="rId8"/>
        </w:object>
      </w:r>
      <w:r w:rsidRPr="003E6CD7">
        <w:tab/>
        <w:t xml:space="preserve">Γ = </w:t>
      </w:r>
      <w:r w:rsidRPr="003E6CD7">
        <w:rPr>
          <w:position w:val="-10"/>
        </w:rPr>
        <w:object w:dxaOrig="1800" w:dyaOrig="279">
          <v:shape id="_x0000_i1027" type="#_x0000_t75" style="width:90pt;height:14.25pt" o:ole="" fillcolor="window">
            <v:imagedata r:id="rId9" o:title=""/>
          </v:shape>
          <o:OLEObject Type="Embed" ProgID="Equation.3" ShapeID="_x0000_i1027" DrawAspect="Content" ObjectID="_1646742994" r:id="rId10"/>
        </w:object>
      </w:r>
    </w:p>
    <w:p w:rsidR="00E63312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</w:p>
    <w:p w:rsidR="00E63312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  <w:r>
        <w:rPr>
          <w:rFonts w:cs="Arial"/>
          <w:b/>
          <w:bCs/>
        </w:rPr>
        <w:t>5</w:t>
      </w:r>
      <w:r w:rsidRPr="00EC657F">
        <w:rPr>
          <w:rFonts w:cs="Arial"/>
          <w:b/>
          <w:bCs/>
        </w:rPr>
        <w:t>.</w:t>
      </w:r>
      <w:r w:rsidRPr="00EC657F">
        <w:rPr>
          <w:rFonts w:cs="Arial"/>
          <w:b/>
          <w:bCs/>
        </w:rPr>
        <w:tab/>
      </w:r>
      <w:r w:rsidRPr="00EC657F">
        <w:rPr>
          <w:rFonts w:cs="Arial"/>
        </w:rPr>
        <w:t>Να γραφούν σε ποιο απλή μορφή τα παρακάτω:</w: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  <w:r w:rsidRPr="00EC657F">
        <w:rPr>
          <w:rFonts w:cs="Arial"/>
          <w:b/>
        </w:rPr>
        <w:tab/>
        <w:t>α.</w:t>
      </w:r>
      <w:r w:rsidRPr="00EC657F">
        <w:rPr>
          <w:rFonts w:cs="Arial"/>
        </w:rPr>
        <w:tab/>
      </w:r>
      <w:r w:rsidRPr="00EC657F">
        <w:rPr>
          <w:rFonts w:cs="Arial"/>
          <w:position w:val="-6"/>
        </w:rPr>
        <w:object w:dxaOrig="1500" w:dyaOrig="240">
          <v:shape id="_x0000_i1028" type="#_x0000_t75" style="width:75pt;height:12pt" o:ole="">
            <v:imagedata r:id="rId11" o:title=""/>
          </v:shape>
          <o:OLEObject Type="Embed" ProgID="Equation.3" ShapeID="_x0000_i1028" DrawAspect="Content" ObjectID="_1646742995" r:id="rId12"/>
        </w:objec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β.</w:t>
      </w:r>
      <w:r w:rsidRPr="00EC657F">
        <w:rPr>
          <w:rFonts w:cs="Arial"/>
        </w:rPr>
        <w:tab/>
      </w:r>
      <w:r w:rsidRPr="00EC657F">
        <w:rPr>
          <w:rFonts w:cs="Arial"/>
          <w:position w:val="-4"/>
        </w:rPr>
        <w:object w:dxaOrig="1480" w:dyaOrig="220">
          <v:shape id="_x0000_i1029" type="#_x0000_t75" style="width:74.25pt;height:11.25pt" o:ole="">
            <v:imagedata r:id="rId13" o:title=""/>
          </v:shape>
          <o:OLEObject Type="Embed" ProgID="Equation.3" ShapeID="_x0000_i1029" DrawAspect="Content" ObjectID="_1646742996" r:id="rId14"/>
        </w:objec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γ.</w:t>
      </w:r>
      <w:r w:rsidRPr="00EC657F">
        <w:rPr>
          <w:rFonts w:cs="Arial"/>
        </w:rPr>
        <w:tab/>
      </w:r>
      <w:r w:rsidRPr="00EC657F">
        <w:rPr>
          <w:rFonts w:cs="Arial"/>
          <w:position w:val="-10"/>
        </w:rPr>
        <w:object w:dxaOrig="1600" w:dyaOrig="320">
          <v:shape id="_x0000_i1030" type="#_x0000_t75" style="width:80.25pt;height:15.75pt" o:ole="">
            <v:imagedata r:id="rId15" o:title=""/>
          </v:shape>
          <o:OLEObject Type="Embed" ProgID="Equation.3" ShapeID="_x0000_i1030" DrawAspect="Content" ObjectID="_1646742997" r:id="rId16"/>
        </w:object>
      </w:r>
    </w:p>
    <w:p w:rsidR="00E63312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δ.</w:t>
      </w:r>
      <w:r w:rsidRPr="00EC657F">
        <w:rPr>
          <w:rFonts w:cs="Arial"/>
        </w:rPr>
        <w:tab/>
      </w:r>
      <w:r w:rsidRPr="00EC657F">
        <w:rPr>
          <w:rFonts w:cs="Arial"/>
          <w:position w:val="-10"/>
        </w:rPr>
        <w:object w:dxaOrig="1340" w:dyaOrig="320">
          <v:shape id="_x0000_i1031" type="#_x0000_t75" style="width:66.75pt;height:15.75pt" o:ole="">
            <v:imagedata r:id="rId17" o:title=""/>
          </v:shape>
          <o:OLEObject Type="Embed" ProgID="Equation.3" ShapeID="_x0000_i1031" DrawAspect="Content" ObjectID="_1646742998" r:id="rId18"/>
        </w:object>
      </w:r>
    </w:p>
    <w:p w:rsidR="00E63312" w:rsidRPr="007E04EC" w:rsidRDefault="00E63312" w:rsidP="00E6331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</w:p>
    <w:p w:rsidR="00E63312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  <w:r>
        <w:rPr>
          <w:b/>
          <w:bCs/>
        </w:rPr>
        <w:t>6</w:t>
      </w:r>
      <w:r w:rsidRPr="007E04EC">
        <w:rPr>
          <w:b/>
          <w:bCs/>
        </w:rPr>
        <w:t>.</w:t>
      </w:r>
      <w:r w:rsidRPr="007E04EC">
        <w:rPr>
          <w:b/>
          <w:bCs/>
        </w:rPr>
        <w:tab/>
      </w:r>
      <w:r w:rsidRPr="007E04EC">
        <w:t>Να συμπληρώσετε τα κενά με το κατάλληλο σύμβολο ισότητας ή ανισότητας:</w:t>
      </w:r>
    </w:p>
    <w:p w:rsidR="00E63312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</w:p>
    <w:p w:rsidR="00E63312" w:rsidRDefault="00E63312" w:rsidP="00E63312">
      <w:pPr>
        <w:tabs>
          <w:tab w:val="left" w:pos="540"/>
          <w:tab w:val="left" w:pos="1080"/>
          <w:tab w:val="left" w:pos="3420"/>
          <w:tab w:val="left" w:pos="3960"/>
          <w:tab w:val="left" w:pos="6840"/>
          <w:tab w:val="left" w:pos="7380"/>
        </w:tabs>
        <w:ind w:left="540" w:hanging="540"/>
      </w:pPr>
      <w:r>
        <w:tab/>
      </w:r>
      <w:r w:rsidRPr="007E04EC">
        <w:sym w:font="Symbol" w:char="F0B7"/>
      </w:r>
      <w:r>
        <w:tab/>
      </w:r>
      <w:r w:rsidRPr="007E04EC">
        <w:rPr>
          <w:position w:val="-6"/>
        </w:rPr>
        <w:object w:dxaOrig="300" w:dyaOrig="340">
          <v:shape id="_x0000_i1032" type="#_x0000_t75" style="width:15pt;height:17.25pt" o:ole="">
            <v:imagedata r:id="rId19" o:title=""/>
          </v:shape>
          <o:OLEObject Type="Embed" ProgID="Equation.3" ShapeID="_x0000_i1032" DrawAspect="Content" ObjectID="_1646742999" r:id="rId20"/>
        </w:object>
      </w:r>
      <w:r>
        <w:t xml:space="preserve"> ... </w:t>
      </w:r>
      <w:r w:rsidRPr="007E04EC">
        <w:rPr>
          <w:position w:val="-4"/>
        </w:rPr>
        <w:object w:dxaOrig="300" w:dyaOrig="320">
          <v:shape id="_x0000_i1033" type="#_x0000_t75" style="width:15pt;height:15.75pt" o:ole="">
            <v:imagedata r:id="rId21" o:title=""/>
          </v:shape>
          <o:OLEObject Type="Embed" ProgID="Equation.3" ShapeID="_x0000_i1033" DrawAspect="Content" ObjectID="_1646743000" r:id="rId22"/>
        </w:object>
      </w:r>
      <w:r>
        <w:tab/>
      </w:r>
      <w:r w:rsidRPr="007E04EC">
        <w:sym w:font="Symbol" w:char="F0B7"/>
      </w:r>
      <w:r>
        <w:tab/>
      </w:r>
      <w:r w:rsidRPr="007E04EC">
        <w:rPr>
          <w:position w:val="-4"/>
        </w:rPr>
        <w:object w:dxaOrig="300" w:dyaOrig="320">
          <v:shape id="_x0000_i1034" type="#_x0000_t75" style="width:15pt;height:15.75pt" o:ole="">
            <v:imagedata r:id="rId23" o:title=""/>
          </v:shape>
          <o:OLEObject Type="Embed" ProgID="Equation.3" ShapeID="_x0000_i1034" DrawAspect="Content" ObjectID="_1646743001" r:id="rId24"/>
        </w:object>
      </w:r>
      <w:r>
        <w:t xml:space="preserve"> + </w:t>
      </w:r>
      <w:r w:rsidRPr="007E04EC">
        <w:rPr>
          <w:position w:val="-6"/>
        </w:rPr>
        <w:object w:dxaOrig="300" w:dyaOrig="340">
          <v:shape id="_x0000_i1035" type="#_x0000_t75" style="width:15pt;height:17.25pt" o:ole="">
            <v:imagedata r:id="rId25" o:title=""/>
          </v:shape>
          <o:OLEObject Type="Embed" ProgID="Equation.3" ShapeID="_x0000_i1035" DrawAspect="Content" ObjectID="_1646743002" r:id="rId26"/>
        </w:object>
      </w:r>
      <w:r>
        <w:t xml:space="preserve"> ... </w:t>
      </w:r>
      <w:r w:rsidRPr="007E04EC">
        <w:rPr>
          <w:position w:val="-10"/>
        </w:rPr>
        <w:object w:dxaOrig="820" w:dyaOrig="380">
          <v:shape id="_x0000_i1036" type="#_x0000_t75" style="width:41.25pt;height:18.75pt" o:ole="">
            <v:imagedata r:id="rId27" o:title=""/>
          </v:shape>
          <o:OLEObject Type="Embed" ProgID="Equation.3" ShapeID="_x0000_i1036" DrawAspect="Content" ObjectID="_1646743003" r:id="rId28"/>
        </w:object>
      </w:r>
      <w:r>
        <w:tab/>
      </w:r>
      <w:r w:rsidRPr="007E04EC">
        <w:sym w:font="Symbol" w:char="F0B7"/>
      </w:r>
      <w:r>
        <w:tab/>
      </w:r>
      <w:r w:rsidRPr="007E04EC">
        <w:rPr>
          <w:position w:val="-4"/>
        </w:rPr>
        <w:object w:dxaOrig="320" w:dyaOrig="320">
          <v:shape id="_x0000_i1037" type="#_x0000_t75" style="width:15.75pt;height:15.75pt" o:ole="">
            <v:imagedata r:id="rId29" o:title=""/>
          </v:shape>
          <o:OLEObject Type="Embed" ProgID="Equation.3" ShapeID="_x0000_i1037" DrawAspect="Content" ObjectID="_1646743004" r:id="rId30"/>
        </w:object>
      </w:r>
      <w:r>
        <w:t xml:space="preserve"> ... </w:t>
      </w:r>
      <w:r w:rsidRPr="007E04EC">
        <w:rPr>
          <w:position w:val="-4"/>
        </w:rPr>
        <w:object w:dxaOrig="320" w:dyaOrig="320">
          <v:shape id="_x0000_i1038" type="#_x0000_t75" style="width:15.75pt;height:15.75pt" o:ole="">
            <v:imagedata r:id="rId31" o:title=""/>
          </v:shape>
          <o:OLEObject Type="Embed" ProgID="Equation.3" ShapeID="_x0000_i1038" DrawAspect="Content" ObjectID="_1646743005" r:id="rId32"/>
        </w:object>
      </w:r>
    </w:p>
    <w:p w:rsidR="00E63312" w:rsidRPr="007E04EC" w:rsidRDefault="00E63312" w:rsidP="00E63312">
      <w:pPr>
        <w:tabs>
          <w:tab w:val="left" w:pos="540"/>
          <w:tab w:val="left" w:pos="1080"/>
          <w:tab w:val="left" w:pos="3420"/>
          <w:tab w:val="left" w:pos="3960"/>
          <w:tab w:val="left" w:pos="6840"/>
          <w:tab w:val="left" w:pos="7380"/>
        </w:tabs>
        <w:ind w:left="540" w:hanging="540"/>
      </w:pPr>
      <w:r>
        <w:tab/>
      </w:r>
      <w:r w:rsidRPr="007E04EC">
        <w:sym w:font="Symbol" w:char="F0B7"/>
      </w:r>
      <w:r>
        <w:tab/>
      </w:r>
      <w:r w:rsidRPr="007E04EC">
        <w:rPr>
          <w:position w:val="-6"/>
        </w:rPr>
        <w:object w:dxaOrig="300" w:dyaOrig="340">
          <v:shape id="_x0000_i1039" type="#_x0000_t75" style="width:15pt;height:17.25pt" o:ole="">
            <v:imagedata r:id="rId25" o:title=""/>
          </v:shape>
          <o:OLEObject Type="Embed" ProgID="Equation.3" ShapeID="_x0000_i1039" DrawAspect="Content" ObjectID="_1646743006" r:id="rId33"/>
        </w:object>
      </w:r>
      <w:r>
        <w:t xml:space="preserve"> ... 3 + 3</w:t>
      </w:r>
      <w:r>
        <w:tab/>
      </w:r>
      <w:r w:rsidRPr="007E04EC">
        <w:sym w:font="Symbol" w:char="F0B7"/>
      </w:r>
      <w:r>
        <w:tab/>
      </w:r>
      <w:r w:rsidRPr="007E04EC">
        <w:rPr>
          <w:position w:val="-4"/>
        </w:rPr>
        <w:object w:dxaOrig="260" w:dyaOrig="320">
          <v:shape id="_x0000_i1040" type="#_x0000_t75" style="width:12.75pt;height:15.75pt" o:ole="">
            <v:imagedata r:id="rId34" o:title=""/>
          </v:shape>
          <o:OLEObject Type="Embed" ProgID="Equation.3" ShapeID="_x0000_i1040" DrawAspect="Content" ObjectID="_1646743007" r:id="rId35"/>
        </w:object>
      </w:r>
      <w:r>
        <w:t xml:space="preserve"> ... </w:t>
      </w:r>
      <w:r w:rsidRPr="007E04EC">
        <w:rPr>
          <w:position w:val="-4"/>
        </w:rPr>
        <w:object w:dxaOrig="260" w:dyaOrig="320">
          <v:shape id="_x0000_i1041" type="#_x0000_t75" style="width:12.75pt;height:15.75pt" o:ole="">
            <v:imagedata r:id="rId36" o:title=""/>
          </v:shape>
          <o:OLEObject Type="Embed" ProgID="Equation.3" ShapeID="_x0000_i1041" DrawAspect="Content" ObjectID="_1646743008" r:id="rId37"/>
        </w:object>
      </w:r>
      <w:r w:rsidRPr="007E04EC">
        <w:tab/>
      </w:r>
      <w:r w:rsidRPr="007E04EC">
        <w:sym w:font="Symbol" w:char="F0B7"/>
      </w:r>
      <w:r>
        <w:tab/>
        <w:t>1</w:t>
      </w:r>
      <w:r>
        <w:rPr>
          <w:rFonts w:cs="Arial"/>
        </w:rPr>
        <w:t>·</w:t>
      </w:r>
      <w:r>
        <w:t xml:space="preserve">5 ... </w:t>
      </w:r>
      <w:r w:rsidRPr="007E04EC">
        <w:rPr>
          <w:position w:val="-4"/>
        </w:rPr>
        <w:object w:dxaOrig="260" w:dyaOrig="320">
          <v:shape id="_x0000_i1042" type="#_x0000_t75" style="width:12.75pt;height:15.75pt" o:ole="">
            <v:imagedata r:id="rId38" o:title=""/>
          </v:shape>
          <o:OLEObject Type="Embed" ProgID="Equation.3" ShapeID="_x0000_i1042" DrawAspect="Content" ObjectID="_1646743009" r:id="rId39"/>
        </w:object>
      </w:r>
    </w:p>
    <w:p w:rsidR="00E63312" w:rsidRPr="007E04EC" w:rsidRDefault="00E63312" w:rsidP="00E63312">
      <w:pPr>
        <w:tabs>
          <w:tab w:val="left" w:pos="540"/>
          <w:tab w:val="left" w:pos="1080"/>
          <w:tab w:val="left" w:pos="3060"/>
          <w:tab w:val="left" w:pos="3600"/>
          <w:tab w:val="left" w:pos="5940"/>
          <w:tab w:val="left" w:pos="6480"/>
        </w:tabs>
        <w:ind w:left="540" w:hanging="540"/>
      </w:pPr>
    </w:p>
    <w:p w:rsidR="00E63312" w:rsidRDefault="00E63312" w:rsidP="00E63312"/>
    <w:p w:rsidR="00E63312" w:rsidRDefault="00E63312" w:rsidP="00E63312">
      <w:pPr>
        <w:pStyle w:val="SIRKOLL"/>
        <w:shd w:val="clear" w:color="auto" w:fill="E6E6E6"/>
        <w:tabs>
          <w:tab w:val="left" w:pos="567"/>
        </w:tabs>
        <w:ind w:left="567" w:hanging="567"/>
      </w:pPr>
      <w:r>
        <w:rPr>
          <w:b/>
        </w:rPr>
        <w:t>7</w:t>
      </w:r>
      <w:r w:rsidRPr="00FC5101">
        <w:rPr>
          <w:b/>
        </w:rPr>
        <w:t>.</w:t>
      </w:r>
      <w:r w:rsidRPr="00FC5101">
        <w:tab/>
      </w:r>
      <w:r>
        <w:t>Να υπολογιστούν οι τιμές των αριθμητικών παραστάσεων:</w:t>
      </w:r>
    </w:p>
    <w:p w:rsidR="00E63312" w:rsidRDefault="00E63312" w:rsidP="00E63312">
      <w:pPr>
        <w:pStyle w:val="SIRKOLL"/>
        <w:shd w:val="clear" w:color="auto" w:fill="E6E6E6"/>
        <w:tabs>
          <w:tab w:val="left" w:pos="567"/>
        </w:tabs>
        <w:ind w:left="567" w:hanging="567"/>
      </w:pPr>
    </w:p>
    <w:p w:rsidR="00E63312" w:rsidRPr="003E6CD7" w:rsidRDefault="00E63312" w:rsidP="00E63312">
      <w:pPr>
        <w:pStyle w:val="SIRKOLL"/>
        <w:shd w:val="clear" w:color="auto" w:fill="E6E6E6"/>
        <w:tabs>
          <w:tab w:val="left" w:pos="567"/>
        </w:tabs>
        <w:ind w:left="567" w:hanging="567"/>
      </w:pPr>
      <w:r w:rsidRPr="003E6CD7">
        <w:tab/>
        <w:t>Α  =  2 ∙ (4 + 2) – 3 ∙ (4 – 3)</w:t>
      </w:r>
    </w:p>
    <w:p w:rsidR="00E63312" w:rsidRPr="003E6CD7" w:rsidRDefault="00E63312" w:rsidP="00E63312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</w:pPr>
      <w:r w:rsidRPr="003E6CD7">
        <w:tab/>
        <w:t>Β  =  (8 + 4) : 2 + 3 ∙ (5 – 2) – (15 – 6) : 3</w:t>
      </w:r>
    </w:p>
    <w:p w:rsidR="00E63312" w:rsidRPr="003E6CD7" w:rsidRDefault="00E63312" w:rsidP="00E63312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</w:pPr>
      <w:r w:rsidRPr="003E6CD7">
        <w:tab/>
        <w:t>Γ  =  4</w:t>
      </w:r>
      <w:r w:rsidRPr="003E6CD7">
        <w:rPr>
          <w:vertAlign w:val="superscript"/>
        </w:rPr>
        <w:t xml:space="preserve">2 </w:t>
      </w:r>
      <w:r w:rsidRPr="003E6CD7">
        <w:t>: 2 – 3 ∙ (6 – 4) + (15 + 5) : 2</w:t>
      </w:r>
      <w:r w:rsidRPr="003E6CD7">
        <w:rPr>
          <w:vertAlign w:val="superscript"/>
        </w:rPr>
        <w:t>2</w:t>
      </w:r>
      <w:r w:rsidRPr="003E6CD7">
        <w:t xml:space="preserve"> + 36 : 3</w:t>
      </w:r>
      <w:r w:rsidRPr="003E6CD7">
        <w:rPr>
          <w:vertAlign w:val="superscript"/>
        </w:rPr>
        <w:t>2</w:t>
      </w:r>
    </w:p>
    <w:p w:rsidR="00E63312" w:rsidRPr="003E6CD7" w:rsidRDefault="00E63312" w:rsidP="00E63312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</w:pPr>
      <w:r w:rsidRPr="003E6CD7">
        <w:tab/>
        <w:t>Δ  =  (4 – 2) ∙ (7 + 2) – 2 ∙ (3 – 1) ∙ (7 – 4) + 2</w:t>
      </w:r>
      <w:r w:rsidRPr="003E6CD7">
        <w:rPr>
          <w:vertAlign w:val="superscript"/>
        </w:rPr>
        <w:t>2</w:t>
      </w:r>
      <w:r w:rsidRPr="003E6CD7">
        <w:t xml:space="preserve"> ∙ (5 – 3)</w:t>
      </w:r>
    </w:p>
    <w:p w:rsidR="00E63312" w:rsidRPr="003E6CD7" w:rsidRDefault="00E63312" w:rsidP="00E63312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</w:pPr>
      <w:r w:rsidRPr="003E6CD7">
        <w:tab/>
        <w:t>Ε  =  4</w:t>
      </w:r>
      <w:r w:rsidRPr="003E6CD7">
        <w:rPr>
          <w:vertAlign w:val="superscript"/>
        </w:rPr>
        <w:t>2</w:t>
      </w:r>
      <w:r w:rsidRPr="003E6CD7">
        <w:t xml:space="preserve"> : (5 – 3)</w:t>
      </w:r>
      <w:r w:rsidRPr="003E6CD7">
        <w:rPr>
          <w:vertAlign w:val="superscript"/>
        </w:rPr>
        <w:t>2</w:t>
      </w:r>
      <w:r w:rsidRPr="003E6CD7">
        <w:t xml:space="preserve"> + 5</w:t>
      </w:r>
      <w:r w:rsidRPr="003E6CD7">
        <w:rPr>
          <w:vertAlign w:val="superscript"/>
        </w:rPr>
        <w:t>2</w:t>
      </w:r>
      <w:r w:rsidRPr="003E6CD7">
        <w:t xml:space="preserve"> ∙ (4 – 2)</w:t>
      </w:r>
      <w:r w:rsidRPr="003E6CD7">
        <w:rPr>
          <w:vertAlign w:val="superscript"/>
        </w:rPr>
        <w:t>2</w:t>
      </w:r>
      <w:r w:rsidRPr="003E6CD7">
        <w:t xml:space="preserve"> – 3</w:t>
      </w:r>
      <w:r w:rsidRPr="003E6CD7">
        <w:rPr>
          <w:vertAlign w:val="superscript"/>
        </w:rPr>
        <w:t>2</w:t>
      </w:r>
      <w:r w:rsidRPr="003E6CD7">
        <w:t xml:space="preserve"> : 3 – 3 ∙ 2 ∙ (4 + 3)</w:t>
      </w:r>
    </w:p>
    <w:p w:rsidR="00E63312" w:rsidRPr="003E6CD7" w:rsidRDefault="00E63312" w:rsidP="00E63312">
      <w:pPr>
        <w:shd w:val="clear" w:color="auto" w:fill="E6E6E6"/>
        <w:tabs>
          <w:tab w:val="num" w:pos="540"/>
        </w:tabs>
        <w:spacing w:before="120"/>
        <w:ind w:left="540" w:hanging="540"/>
      </w:pPr>
      <w:r w:rsidRPr="003E6CD7">
        <w:lastRenderedPageBreak/>
        <w:tab/>
        <w:t>Ζ  =  (3</w:t>
      </w:r>
      <w:r w:rsidRPr="003E6CD7">
        <w:rPr>
          <w:vertAlign w:val="superscript"/>
        </w:rPr>
        <w:t>2</w:t>
      </w:r>
      <w:r w:rsidRPr="003E6CD7">
        <w:t xml:space="preserve"> · 2 – 2 · 5) : 4 – (3</w:t>
      </w:r>
      <w:r w:rsidRPr="003E6CD7">
        <w:rPr>
          <w:vertAlign w:val="superscript"/>
        </w:rPr>
        <w:t>2</w:t>
      </w:r>
      <w:r w:rsidRPr="003E6CD7">
        <w:t xml:space="preserve"> – 2</w:t>
      </w:r>
      <w:r w:rsidRPr="003E6CD7">
        <w:rPr>
          <w:vertAlign w:val="superscript"/>
        </w:rPr>
        <w:t>2</w:t>
      </w:r>
      <w:r w:rsidRPr="003E6CD7">
        <w:t>) : 5 + 3 · (11</w:t>
      </w:r>
      <w:r w:rsidRPr="003E6CD7">
        <w:rPr>
          <w:vertAlign w:val="superscript"/>
        </w:rPr>
        <w:t>2</w:t>
      </w:r>
      <w:r w:rsidRPr="003E6CD7">
        <w:t xml:space="preserve"> – 86)</w:t>
      </w:r>
    </w:p>
    <w:p w:rsidR="00E63312" w:rsidRPr="003E6CD7" w:rsidRDefault="00E63312" w:rsidP="00E63312">
      <w:pPr>
        <w:shd w:val="clear" w:color="auto" w:fill="E6E6E6"/>
        <w:tabs>
          <w:tab w:val="num" w:pos="540"/>
        </w:tabs>
        <w:spacing w:before="120"/>
        <w:ind w:left="540" w:hanging="540"/>
      </w:pPr>
      <w:r w:rsidRPr="003E6CD7">
        <w:tab/>
        <w:t>Η  =  7</w:t>
      </w:r>
      <w:r w:rsidRPr="003E6CD7">
        <w:rPr>
          <w:vertAlign w:val="superscript"/>
        </w:rPr>
        <w:t>2</w:t>
      </w:r>
      <w:r w:rsidRPr="003E6CD7">
        <w:t xml:space="preserve"> – (3</w:t>
      </w:r>
      <w:r w:rsidRPr="003E6CD7">
        <w:rPr>
          <w:vertAlign w:val="superscript"/>
        </w:rPr>
        <w:t>2</w:t>
      </w:r>
      <w:r w:rsidRPr="003E6CD7">
        <w:t xml:space="preserve"> + 4</w:t>
      </w:r>
      <w:r w:rsidRPr="003E6CD7">
        <w:rPr>
          <w:vertAlign w:val="superscript"/>
        </w:rPr>
        <w:t>2</w:t>
      </w:r>
      <w:r w:rsidRPr="003E6CD7">
        <w:t>) + 48 : 12 – 4 · 7 + 1</w:t>
      </w:r>
      <w:r w:rsidRPr="003E6CD7">
        <w:rPr>
          <w:vertAlign w:val="superscript"/>
        </w:rPr>
        <w:t>10</w:t>
      </w:r>
      <w:r w:rsidRPr="003E6CD7">
        <w:t xml:space="preserve"> · 12 + 3 · 4</w:t>
      </w:r>
    </w:p>
    <w:p w:rsidR="00E63312" w:rsidRPr="003E6CD7" w:rsidRDefault="00E63312" w:rsidP="00E63312">
      <w:pPr>
        <w:shd w:val="clear" w:color="auto" w:fill="E6E6E6"/>
        <w:tabs>
          <w:tab w:val="num" w:pos="540"/>
        </w:tabs>
        <w:spacing w:before="120"/>
        <w:ind w:left="540" w:hanging="540"/>
      </w:pPr>
      <w:r w:rsidRPr="003E6CD7">
        <w:tab/>
        <w:t>Θ  =  (4</w:t>
      </w:r>
      <w:r w:rsidRPr="003E6CD7">
        <w:rPr>
          <w:vertAlign w:val="superscript"/>
        </w:rPr>
        <w:t>2</w:t>
      </w:r>
      <w:r w:rsidRPr="003E6CD7">
        <w:t xml:space="preserve"> – 5 · 3) · 2</w:t>
      </w:r>
      <w:r w:rsidRPr="003E6CD7">
        <w:rPr>
          <w:vertAlign w:val="superscript"/>
        </w:rPr>
        <w:t>4</w:t>
      </w:r>
      <w:r w:rsidRPr="003E6CD7">
        <w:t xml:space="preserve"> + (8 + 5) · 3 – 8</w:t>
      </w:r>
      <w:r w:rsidRPr="003E6CD7">
        <w:rPr>
          <w:vertAlign w:val="superscript"/>
        </w:rPr>
        <w:t>2</w:t>
      </w:r>
      <w:r w:rsidRPr="003E6CD7">
        <w:t xml:space="preserve"> : 32 – 2 · 25</w:t>
      </w:r>
    </w:p>
    <w:p w:rsidR="00E63312" w:rsidRDefault="00E63312" w:rsidP="00E63312">
      <w:pPr>
        <w:tabs>
          <w:tab w:val="num" w:pos="540"/>
        </w:tabs>
        <w:ind w:left="540" w:hanging="540"/>
      </w:pPr>
    </w:p>
    <w:p w:rsidR="00E63312" w:rsidRDefault="00E63312" w:rsidP="00E63312"/>
    <w:p w:rsidR="00E63312" w:rsidRDefault="00E63312" w:rsidP="00E63312">
      <w:pPr>
        <w:tabs>
          <w:tab w:val="left" w:pos="540"/>
        </w:tabs>
        <w:ind w:left="540" w:hanging="540"/>
      </w:pPr>
    </w:p>
    <w:p w:rsidR="00E63312" w:rsidRPr="003E6CD7" w:rsidRDefault="00E63312" w:rsidP="00E63312">
      <w:pPr>
        <w:pStyle w:val="SIRKOLL"/>
        <w:tabs>
          <w:tab w:val="left" w:pos="567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8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</w:r>
      <w:r w:rsidRPr="003E6CD7">
        <w:rPr>
          <w:rFonts w:cs="Arial"/>
          <w:szCs w:val="24"/>
        </w:rPr>
        <w:t>Να βρεθεί το ΕΚΠ και ο ΜΚΔ</w:t>
      </w:r>
      <w:r>
        <w:rPr>
          <w:rFonts w:cs="Arial"/>
          <w:szCs w:val="24"/>
        </w:rPr>
        <w:t xml:space="preserve"> των παρακάτω αριθμών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536"/>
          <w:tab w:val="left" w:pos="5103"/>
          <w:tab w:val="left" w:pos="5954"/>
          <w:tab w:val="left" w:pos="6804"/>
        </w:tabs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1</w:t>
      </w:r>
      <w:r w:rsidRPr="001E78B3">
        <w:rPr>
          <w:rFonts w:cs="Arial"/>
          <w:szCs w:val="24"/>
        </w:rPr>
        <w:tab/>
        <w:t xml:space="preserve"> 4</w:t>
      </w:r>
      <w:r w:rsidRPr="001E78B3">
        <w:rPr>
          <w:rFonts w:cs="Arial"/>
          <w:szCs w:val="24"/>
        </w:rPr>
        <w:tab/>
        <w:t xml:space="preserve"> 6</w:t>
      </w:r>
      <w:r w:rsidRPr="001E78B3">
        <w:rPr>
          <w:rFonts w:cs="Arial"/>
          <w:szCs w:val="24"/>
        </w:rPr>
        <w:tab/>
        <w:t xml:space="preserve"> 8</w:t>
      </w: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2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12</w:t>
      </w:r>
      <w:r w:rsidRPr="001E78B3">
        <w:rPr>
          <w:rFonts w:cs="Arial"/>
          <w:szCs w:val="24"/>
        </w:rPr>
        <w:tab/>
        <w:t>20</w:t>
      </w:r>
      <w:r w:rsidRPr="001E78B3">
        <w:rPr>
          <w:rFonts w:cs="Arial"/>
          <w:szCs w:val="24"/>
        </w:rPr>
        <w:tab/>
        <w:t>30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3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 xml:space="preserve"> 5</w:t>
      </w:r>
      <w:r w:rsidRPr="001E78B3">
        <w:rPr>
          <w:rFonts w:cs="Arial"/>
          <w:szCs w:val="24"/>
        </w:rPr>
        <w:tab/>
        <w:t>10</w:t>
      </w:r>
      <w:r w:rsidRPr="001E78B3">
        <w:rPr>
          <w:rFonts w:cs="Arial"/>
          <w:szCs w:val="24"/>
        </w:rPr>
        <w:tab/>
        <w:t>15</w:t>
      </w: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4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15</w:t>
      </w:r>
      <w:r w:rsidRPr="001E78B3">
        <w:rPr>
          <w:rFonts w:cs="Arial"/>
          <w:szCs w:val="24"/>
        </w:rPr>
        <w:tab/>
        <w:t>40</w:t>
      </w:r>
      <w:r w:rsidRPr="001E78B3">
        <w:rPr>
          <w:rFonts w:cs="Arial"/>
          <w:szCs w:val="24"/>
        </w:rPr>
        <w:tab/>
        <w:t>56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Με τη βοήθεια του προηγούμενου ερωτήματος να γίνουν οι πράξεις :</w:t>
      </w: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5103"/>
          <w:tab w:val="left" w:pos="5670"/>
        </w:tabs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α.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4"/>
          <w:szCs w:val="24"/>
        </w:rPr>
        <w:object w:dxaOrig="760" w:dyaOrig="620">
          <v:shape id="_x0000_i1043" type="#_x0000_t75" style="width:38.25pt;height:30.75pt" o:ole="" fillcolor="window">
            <v:imagedata r:id="rId40" o:title=""/>
          </v:shape>
          <o:OLEObject Type="Embed" ProgID="Equation.3" ShapeID="_x0000_i1043" DrawAspect="Content" ObjectID="_1646743010" r:id="rId41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β.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4"/>
          <w:szCs w:val="24"/>
        </w:rPr>
        <w:object w:dxaOrig="1060" w:dyaOrig="620">
          <v:shape id="_x0000_i1044" type="#_x0000_t75" style="width:53.25pt;height:30.75pt" o:ole="" fillcolor="window">
            <v:imagedata r:id="rId42" o:title=""/>
          </v:shape>
          <o:OLEObject Type="Embed" ProgID="Equation.3" ShapeID="_x0000_i1044" DrawAspect="Content" ObjectID="_1646743011" r:id="rId43"/>
        </w:object>
      </w:r>
      <w:r w:rsidRPr="001E78B3">
        <w:rPr>
          <w:rFonts w:cs="Arial"/>
          <w:szCs w:val="24"/>
        </w:rPr>
        <w:t xml:space="preserve"> =</w:t>
      </w: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5103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γ.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1600" w:dyaOrig="680">
          <v:shape id="_x0000_i1045" type="#_x0000_t75" style="width:80.25pt;height:33.75pt" o:ole="" fillcolor="window">
            <v:imagedata r:id="rId44" o:title=""/>
          </v:shape>
          <o:OLEObject Type="Embed" ProgID="Equation.3" ShapeID="_x0000_i1045" DrawAspect="Content" ObjectID="_1646743012" r:id="rId45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δ.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1440" w:dyaOrig="680">
          <v:shape id="_x0000_i1046" type="#_x0000_t75" style="width:1in;height:33.75pt" o:ole="" fillcolor="window">
            <v:imagedata r:id="rId46" o:title=""/>
          </v:shape>
          <o:OLEObject Type="Embed" ProgID="Equation.3" ShapeID="_x0000_i1046" DrawAspect="Content" ObjectID="_1646743013" r:id="rId47"/>
        </w:object>
      </w:r>
      <w:r w:rsidRPr="001E78B3">
        <w:rPr>
          <w:rFonts w:cs="Arial"/>
          <w:szCs w:val="24"/>
        </w:rPr>
        <w:t xml:space="preserve"> =</w:t>
      </w: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ε.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2020" w:dyaOrig="680">
          <v:shape id="_x0000_i1047" type="#_x0000_t75" style="width:101.25pt;height:33.75pt" o:ole="" fillcolor="window">
            <v:imagedata r:id="rId48" o:title=""/>
          </v:shape>
          <o:OLEObject Type="Embed" ProgID="Equation.3" ShapeID="_x0000_i1047" DrawAspect="Content" ObjectID="_1646743014" r:id="rId49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στ.</w:t>
      </w:r>
      <w:r w:rsidRPr="001E78B3">
        <w:rPr>
          <w:rFonts w:cs="Arial"/>
          <w:b/>
          <w:szCs w:val="24"/>
        </w:rPr>
        <w:tab/>
      </w:r>
      <w:r w:rsidRPr="001E78B3">
        <w:rPr>
          <w:rFonts w:cs="Arial"/>
          <w:position w:val="-24"/>
          <w:szCs w:val="24"/>
        </w:rPr>
        <w:object w:dxaOrig="1820" w:dyaOrig="620">
          <v:shape id="_x0000_i1048" type="#_x0000_t75" style="width:90.75pt;height:30.75pt" o:ole="" fillcolor="window">
            <v:imagedata r:id="rId50" o:title=""/>
          </v:shape>
          <o:OLEObject Type="Embed" ProgID="Equation.3" ShapeID="_x0000_i1048" DrawAspect="Content" ObjectID="_1646743015" r:id="rId51"/>
        </w:object>
      </w:r>
      <w:r w:rsidRPr="001E78B3">
        <w:rPr>
          <w:rFonts w:cs="Arial"/>
          <w:szCs w:val="24"/>
        </w:rPr>
        <w:t xml:space="preserve"> =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Να απλοποιηθούν τα κ</w:t>
      </w:r>
      <w:r>
        <w:rPr>
          <w:rFonts w:cs="Arial"/>
          <w:szCs w:val="24"/>
        </w:rPr>
        <w:t>λάσματα, σε ένα μόνο βήμα</w:t>
      </w:r>
      <w:r w:rsidRPr="001E78B3">
        <w:rPr>
          <w:rFonts w:cs="Arial"/>
          <w:szCs w:val="24"/>
        </w:rPr>
        <w:t>: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</w:pPr>
      <w:r w:rsidRPr="001E78B3">
        <w:tab/>
      </w:r>
      <w:r w:rsidRPr="001E78B3">
        <w:rPr>
          <w:position w:val="-24"/>
        </w:rPr>
        <w:object w:dxaOrig="520" w:dyaOrig="620">
          <v:shape id="_x0000_i1049" type="#_x0000_t75" style="width:26.25pt;height:30.75pt" o:ole="" fillcolor="window">
            <v:imagedata r:id="rId52" o:title=""/>
          </v:shape>
          <o:OLEObject Type="Embed" ProgID="Equation.3" ShapeID="_x0000_i1049" DrawAspect="Content" ObjectID="_1646743016" r:id="rId53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50" type="#_x0000_t75" style="width:26.25pt;height:30.75pt" o:ole="" fillcolor="window">
            <v:imagedata r:id="rId54" o:title=""/>
          </v:shape>
          <o:OLEObject Type="Embed" ProgID="Equation.3" ShapeID="_x0000_i1050" DrawAspect="Content" ObjectID="_1646743017" r:id="rId55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51" type="#_x0000_t75" style="width:26.25pt;height:30.75pt" o:ole="" fillcolor="window">
            <v:imagedata r:id="rId56" o:title=""/>
          </v:shape>
          <o:OLEObject Type="Embed" ProgID="Equation.3" ShapeID="_x0000_i1051" DrawAspect="Content" ObjectID="_1646743018" r:id="rId57"/>
        </w:object>
      </w:r>
      <w:r w:rsidRPr="001E78B3">
        <w:t xml:space="preserve">,   </w:t>
      </w:r>
      <w:r w:rsidRPr="001E78B3">
        <w:rPr>
          <w:position w:val="-24"/>
        </w:rPr>
        <w:object w:dxaOrig="380" w:dyaOrig="620">
          <v:shape id="_x0000_i1052" type="#_x0000_t75" style="width:18.75pt;height:30.75pt" o:ole="" fillcolor="window">
            <v:imagedata r:id="rId58" o:title=""/>
          </v:shape>
          <o:OLEObject Type="Embed" ProgID="Equation.3" ShapeID="_x0000_i1052" DrawAspect="Content" ObjectID="_1646743019" r:id="rId59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53" type="#_x0000_t75" style="width:26.25pt;height:30.75pt" o:ole="" fillcolor="window">
            <v:imagedata r:id="rId60" o:title=""/>
          </v:shape>
          <o:OLEObject Type="Embed" ProgID="Equation.3" ShapeID="_x0000_i1053" DrawAspect="Content" ObjectID="_1646743020" r:id="rId61"/>
        </w:object>
      </w:r>
      <w:r w:rsidRPr="001E78B3">
        <w:t xml:space="preserve">,   </w:t>
      </w:r>
      <w:r w:rsidRPr="001E78B3">
        <w:rPr>
          <w:position w:val="-24"/>
        </w:rPr>
        <w:object w:dxaOrig="499" w:dyaOrig="620">
          <v:shape id="_x0000_i1054" type="#_x0000_t75" style="width:24.75pt;height:30.75pt" o:ole="" fillcolor="window">
            <v:imagedata r:id="rId62" o:title=""/>
          </v:shape>
          <o:OLEObject Type="Embed" ProgID="Equation.3" ShapeID="_x0000_i1054" DrawAspect="Content" ObjectID="_1646743021" r:id="rId63"/>
        </w:object>
      </w:r>
      <w:r w:rsidRPr="001E78B3">
        <w:t xml:space="preserve">,   </w:t>
      </w:r>
      <w:r w:rsidRPr="001E78B3">
        <w:rPr>
          <w:position w:val="-24"/>
        </w:rPr>
        <w:object w:dxaOrig="499" w:dyaOrig="620">
          <v:shape id="_x0000_i1055" type="#_x0000_t75" style="width:24.75pt;height:30.75pt" o:ole="" fillcolor="window">
            <v:imagedata r:id="rId64" o:title=""/>
          </v:shape>
          <o:OLEObject Type="Embed" ProgID="Equation.3" ShapeID="_x0000_i1055" DrawAspect="Content" ObjectID="_1646743022" r:id="rId65"/>
        </w:object>
      </w:r>
      <w:r w:rsidRPr="001E78B3">
        <w:t xml:space="preserve">,   </w:t>
      </w:r>
      <w:r w:rsidRPr="001E78B3">
        <w:rPr>
          <w:position w:val="-24"/>
        </w:rPr>
        <w:object w:dxaOrig="380" w:dyaOrig="620">
          <v:shape id="_x0000_i1056" type="#_x0000_t75" style="width:18.75pt;height:30.75pt" o:ole="" fillcolor="window">
            <v:imagedata r:id="rId66" o:title=""/>
          </v:shape>
          <o:OLEObject Type="Embed" ProgID="Equation.3" ShapeID="_x0000_i1056" DrawAspect="Content" ObjectID="_1646743023" r:id="rId67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57" type="#_x0000_t75" style="width:26.25pt;height:30.75pt" o:ole="" fillcolor="window">
            <v:imagedata r:id="rId68" o:title=""/>
          </v:shape>
          <o:OLEObject Type="Embed" ProgID="Equation.3" ShapeID="_x0000_i1057" DrawAspect="Content" ObjectID="_1646743024" r:id="rId69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58" type="#_x0000_t75" style="width:26.25pt;height:30.75pt" o:ole="" fillcolor="window">
            <v:imagedata r:id="rId70" o:title=""/>
          </v:shape>
          <o:OLEObject Type="Embed" ProgID="Equation.3" ShapeID="_x0000_i1058" DrawAspect="Content" ObjectID="_1646743025" r:id="rId71"/>
        </w:object>
      </w:r>
    </w:p>
    <w:p w:rsidR="00E63312" w:rsidRDefault="00E63312"/>
    <w:p w:rsidR="00E63312" w:rsidRPr="00E63312" w:rsidRDefault="00E63312" w:rsidP="00E63312"/>
    <w:p w:rsidR="00E63312" w:rsidRPr="00E63312" w:rsidRDefault="00E63312" w:rsidP="00E63312"/>
    <w:p w:rsidR="00E63312" w:rsidRDefault="00E63312" w:rsidP="00E63312"/>
    <w:p w:rsidR="00B85E49" w:rsidRPr="00E63312" w:rsidRDefault="00E63312" w:rsidP="00E63312">
      <w:pPr>
        <w:rPr>
          <w:b/>
        </w:rPr>
      </w:pPr>
      <w:r>
        <w:t>(</w:t>
      </w:r>
      <w:r w:rsidRPr="00E63312">
        <w:rPr>
          <w:b/>
        </w:rPr>
        <w:t>Πρέπει να προηγηθεί επανάληψη της 1</w:t>
      </w:r>
      <w:r w:rsidRPr="00E63312">
        <w:rPr>
          <w:b/>
          <w:vertAlign w:val="superscript"/>
        </w:rPr>
        <w:t>ης</w:t>
      </w:r>
      <w:r w:rsidRPr="00E63312">
        <w:rPr>
          <w:b/>
        </w:rPr>
        <w:t xml:space="preserve"> ενότητας είτε από το σχολικό βιβλίο είτε από το τετράδιο μαθηματικών)</w:t>
      </w:r>
    </w:p>
    <w:p w:rsidR="00E63312" w:rsidRDefault="00E63312" w:rsidP="00E63312">
      <w:r>
        <w:t xml:space="preserve">(Αν κάποιος δεν έχει τα σχολικά βιβλία μαζί του ,μπορεί να τα βρει στο </w:t>
      </w:r>
      <w:proofErr w:type="spellStart"/>
      <w:r>
        <w:t>ίντερνετ</w:t>
      </w:r>
      <w:proofErr w:type="spellEnd"/>
      <w:r>
        <w:t xml:space="preserve"> πληκτρολογώντας **</w:t>
      </w:r>
      <w:proofErr w:type="spellStart"/>
      <w:r w:rsidRPr="00E63312">
        <w:rPr>
          <w:b/>
        </w:rPr>
        <w:t>διαδραστικό</w:t>
      </w:r>
      <w:proofErr w:type="spellEnd"/>
      <w:r w:rsidRPr="00E63312">
        <w:rPr>
          <w:b/>
        </w:rPr>
        <w:t xml:space="preserve"> βιβλίο μαθηματικών </w:t>
      </w:r>
      <w:proofErr w:type="spellStart"/>
      <w:r w:rsidRPr="00E63312">
        <w:rPr>
          <w:b/>
        </w:rPr>
        <w:t>στ΄δημοτικού</w:t>
      </w:r>
      <w:proofErr w:type="spellEnd"/>
      <w:r>
        <w:t>**.</w:t>
      </w:r>
    </w:p>
    <w:p w:rsidR="00E63312" w:rsidRDefault="00E63312" w:rsidP="00E63312">
      <w:pPr>
        <w:jc w:val="center"/>
      </w:pPr>
      <w:r w:rsidRPr="00E63312">
        <w:rPr>
          <w:b/>
        </w:rPr>
        <w:t xml:space="preserve">Αυτό ισχύει για όλα τα </w:t>
      </w:r>
      <w:proofErr w:type="spellStart"/>
      <w:r w:rsidRPr="00E63312">
        <w:rPr>
          <w:b/>
        </w:rPr>
        <w:t>μαθήματα</w:t>
      </w:r>
      <w:r>
        <w:t>.(ΓΛΩΣΣΑ,ΦΥΣΙΚΗ</w:t>
      </w:r>
      <w:proofErr w:type="spellEnd"/>
      <w:r>
        <w:t>…)</w:t>
      </w:r>
    </w:p>
    <w:p w:rsidR="00E63312" w:rsidRPr="00E63312" w:rsidRDefault="00E63312" w:rsidP="00E63312"/>
    <w:p w:rsidR="00E63312" w:rsidRPr="00E63312" w:rsidRDefault="00E63312" w:rsidP="00E63312"/>
    <w:p w:rsidR="00E63312" w:rsidRDefault="00E63312" w:rsidP="00E63312"/>
    <w:p w:rsidR="00E63312" w:rsidRPr="00E63312" w:rsidRDefault="00E63312" w:rsidP="00E63312">
      <w:pPr>
        <w:rPr>
          <w:u w:val="single"/>
        </w:rPr>
      </w:pPr>
      <w:bookmarkStart w:id="0" w:name="_GoBack"/>
      <w:r w:rsidRPr="00E63312">
        <w:rPr>
          <w:u w:val="single"/>
        </w:rPr>
        <w:t>Οι λύσεις θα αναρτηθούν τις επόμενες ημέρες</w:t>
      </w:r>
      <w:bookmarkEnd w:id="0"/>
    </w:p>
    <w:sectPr w:rsidR="00E63312" w:rsidRPr="00E63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2"/>
    <w:rsid w:val="00B85E49"/>
    <w:rsid w:val="00E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2020-03-26T13:42:00Z</dcterms:created>
  <dcterms:modified xsi:type="dcterms:W3CDTF">2020-03-26T13:50:00Z</dcterms:modified>
</cp:coreProperties>
</file>