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35B5A" w14:textId="77777777" w:rsidR="00567B67" w:rsidRPr="00F4206E" w:rsidRDefault="009C155E" w:rsidP="00BA7DD3">
      <w:pPr>
        <w:shd w:val="clear" w:color="auto" w:fill="FFFFFF"/>
        <w:spacing w:after="100" w:afterAutospacing="1" w:line="360" w:lineRule="auto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br/>
      </w:r>
    </w:p>
    <w:tbl>
      <w:tblPr>
        <w:tblStyle w:val="a5"/>
        <w:tblW w:w="9855" w:type="dxa"/>
        <w:tblBorders>
          <w:top w:val="single" w:sz="4" w:space="0" w:color="567A84"/>
          <w:left w:val="single" w:sz="4" w:space="0" w:color="567A84"/>
          <w:bottom w:val="single" w:sz="4" w:space="0" w:color="567A84"/>
          <w:right w:val="single" w:sz="4" w:space="0" w:color="567A84"/>
          <w:insideH w:val="single" w:sz="4" w:space="0" w:color="567A84"/>
          <w:insideV w:val="single" w:sz="4" w:space="0" w:color="567A84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83"/>
      </w:tblGrid>
      <w:tr w:rsidR="00567B67" w:rsidRPr="004424C9" w14:paraId="7CC1876B" w14:textId="77777777" w:rsidTr="00801306">
        <w:trPr>
          <w:trHeight w:val="966"/>
        </w:trPr>
        <w:tc>
          <w:tcPr>
            <w:tcW w:w="9855" w:type="dxa"/>
            <w:gridSpan w:val="2"/>
          </w:tcPr>
          <w:p w14:paraId="29245F3E" w14:textId="77777777" w:rsidR="00567B67" w:rsidRPr="00FE4C97" w:rsidRDefault="00567B67" w:rsidP="00801306">
            <w:pPr>
              <w:tabs>
                <w:tab w:val="left" w:pos="5966"/>
              </w:tabs>
              <w:jc w:val="center"/>
              <w:rPr>
                <w:rFonts w:cs="Arial"/>
                <w:b/>
                <w:color w:val="567A84"/>
                <w:sz w:val="40"/>
                <w:szCs w:val="28"/>
              </w:rPr>
            </w:pPr>
            <w:r w:rsidRPr="00FE4C97">
              <w:rPr>
                <w:rFonts w:cs="Arial"/>
                <w:b/>
                <w:color w:val="567A84"/>
                <w:sz w:val="24"/>
                <w:szCs w:val="18"/>
              </w:rPr>
              <w:t xml:space="preserve">Εισαγωγική </w:t>
            </w:r>
            <w:r>
              <w:rPr>
                <w:rFonts w:cs="Arial"/>
                <w:b/>
                <w:color w:val="567A84"/>
                <w:sz w:val="24"/>
                <w:szCs w:val="18"/>
              </w:rPr>
              <w:t>Ε</w:t>
            </w:r>
            <w:r w:rsidRPr="00FE4C97">
              <w:rPr>
                <w:rFonts w:cs="Arial"/>
                <w:b/>
                <w:color w:val="567A84"/>
                <w:sz w:val="24"/>
                <w:szCs w:val="18"/>
              </w:rPr>
              <w:t xml:space="preserve">πιμόρφωση </w:t>
            </w:r>
            <w:r>
              <w:rPr>
                <w:rFonts w:cs="Arial"/>
                <w:b/>
                <w:color w:val="567A84"/>
                <w:sz w:val="24"/>
                <w:szCs w:val="18"/>
              </w:rPr>
              <w:t xml:space="preserve">για την </w:t>
            </w:r>
            <w:r w:rsidRPr="00FE4C97">
              <w:rPr>
                <w:rFonts w:cs="Arial"/>
                <w:b/>
                <w:color w:val="567A84"/>
                <w:sz w:val="24"/>
                <w:szCs w:val="18"/>
              </w:rPr>
              <w:t>εκπαιδευτική αξιοποίηση Τ.Π.Ε.</w:t>
            </w:r>
            <w:r w:rsidRPr="00FE4C97">
              <w:rPr>
                <w:rFonts w:cs="Arial"/>
                <w:b/>
                <w:color w:val="567A84"/>
                <w:sz w:val="40"/>
                <w:szCs w:val="28"/>
              </w:rPr>
              <w:t xml:space="preserve"> </w:t>
            </w:r>
          </w:p>
          <w:p w14:paraId="7366954D" w14:textId="77777777" w:rsidR="00567B67" w:rsidRPr="00215940" w:rsidRDefault="00567B67" w:rsidP="00801306">
            <w:pPr>
              <w:pStyle w:val="a6"/>
              <w:ind w:left="22"/>
              <w:rPr>
                <w:rFonts w:eastAsia="Calibri" w:cs="Arial"/>
                <w:bCs w:val="0"/>
                <w:color w:val="C00000"/>
                <w:kern w:val="0"/>
                <w:sz w:val="36"/>
                <w:szCs w:val="36"/>
                <w:lang w:val="el-GR"/>
              </w:rPr>
            </w:pPr>
            <w:r w:rsidRPr="00215940">
              <w:rPr>
                <w:rFonts w:eastAsia="Calibri" w:cs="Arial"/>
                <w:bCs w:val="0"/>
                <w:color w:val="C00000"/>
                <w:kern w:val="0"/>
                <w:sz w:val="36"/>
                <w:szCs w:val="36"/>
                <w:lang w:val="el-GR"/>
              </w:rPr>
              <w:t>Επιμόρφωση Β</w:t>
            </w:r>
            <w:r w:rsidRPr="00F06D16">
              <w:rPr>
                <w:rFonts w:eastAsia="Calibri" w:cs="Arial"/>
                <w:bCs w:val="0"/>
                <w:color w:val="C00000"/>
                <w:kern w:val="0"/>
                <w:sz w:val="36"/>
                <w:szCs w:val="36"/>
                <w:lang w:val="el-GR"/>
              </w:rPr>
              <w:t>1</w:t>
            </w:r>
            <w:r w:rsidRPr="00215940">
              <w:rPr>
                <w:rFonts w:eastAsia="Calibri" w:cs="Arial"/>
                <w:bCs w:val="0"/>
                <w:color w:val="C00000"/>
                <w:kern w:val="0"/>
                <w:sz w:val="36"/>
                <w:szCs w:val="36"/>
                <w:lang w:val="el-GR"/>
              </w:rPr>
              <w:t xml:space="preserve"> επιπέδου ΤΠΕ</w:t>
            </w:r>
          </w:p>
          <w:p w14:paraId="417AABA0" w14:textId="77777777" w:rsidR="00567B67" w:rsidRPr="00F06D16" w:rsidRDefault="00567B67" w:rsidP="00801306">
            <w:pPr>
              <w:tabs>
                <w:tab w:val="left" w:pos="5966"/>
              </w:tabs>
              <w:ind w:left="22"/>
              <w:jc w:val="center"/>
              <w:rPr>
                <w:rFonts w:cs="Arial"/>
                <w:b/>
                <w:sz w:val="24"/>
                <w:szCs w:val="28"/>
              </w:rPr>
            </w:pPr>
            <w:r w:rsidRPr="00017F02">
              <w:rPr>
                <w:rFonts w:cs="Arial"/>
                <w:b/>
                <w:sz w:val="24"/>
                <w:szCs w:val="28"/>
              </w:rPr>
              <w:t>Συστάδα: &lt;</w:t>
            </w:r>
            <w:r w:rsidRPr="00135C10">
              <w:rPr>
                <w:rFonts w:ascii="Arial" w:hAnsi="Arial" w:cs="Arial"/>
                <w:b/>
                <w:sz w:val="24"/>
                <w:szCs w:val="24"/>
              </w:rPr>
              <w:t xml:space="preserve"> Β1.1 ΦΙΛΟΛΟΓΙΚΑ</w:t>
            </w:r>
            <w:r w:rsidRPr="00017F02">
              <w:rPr>
                <w:rFonts w:cs="Arial"/>
                <w:b/>
                <w:sz w:val="24"/>
                <w:szCs w:val="28"/>
              </w:rPr>
              <w:t xml:space="preserve"> &gt;</w:t>
            </w:r>
          </w:p>
          <w:p w14:paraId="1A16EE52" w14:textId="77777777" w:rsidR="00567B67" w:rsidRPr="00163ED1" w:rsidRDefault="00567B67" w:rsidP="00801306">
            <w:pPr>
              <w:ind w:left="22"/>
              <w:jc w:val="center"/>
            </w:pPr>
            <w:r>
              <w:rPr>
                <w:rFonts w:cs="Arial"/>
                <w:b/>
                <w:color w:val="567A84"/>
                <w:sz w:val="28"/>
                <w:szCs w:val="28"/>
              </w:rPr>
              <w:t>ΕΠΙΜΟΡΦΩΤΙΚΟ ΥΛΙΚΟ</w:t>
            </w:r>
          </w:p>
        </w:tc>
      </w:tr>
      <w:tr w:rsidR="00567B67" w:rsidRPr="00135C10" w14:paraId="76214ACD" w14:textId="77777777" w:rsidTr="00801306">
        <w:trPr>
          <w:trHeight w:val="3090"/>
        </w:trPr>
        <w:tc>
          <w:tcPr>
            <w:tcW w:w="9855" w:type="dxa"/>
            <w:gridSpan w:val="2"/>
          </w:tcPr>
          <w:p w14:paraId="27750697" w14:textId="77777777" w:rsidR="00567B67" w:rsidRPr="00AA5236" w:rsidRDefault="00567B67" w:rsidP="00801306">
            <w:bookmarkStart w:id="0" w:name="_Toc331597395"/>
          </w:p>
          <w:p w14:paraId="4F8A85ED" w14:textId="77777777" w:rsidR="00567B67" w:rsidRPr="004424C9" w:rsidRDefault="00567B67" w:rsidP="00801306">
            <w:pPr>
              <w:pStyle w:val="a6"/>
              <w:rPr>
                <w:lang w:val="el-GR"/>
              </w:rPr>
            </w:pPr>
            <w:r>
              <w:rPr>
                <w:lang w:val="el-GR"/>
              </w:rPr>
              <w:t>Διδακτικό Σενάριο</w:t>
            </w:r>
            <w:bookmarkEnd w:id="0"/>
          </w:p>
          <w:p w14:paraId="1040C259" w14:textId="77777777" w:rsidR="00567B67" w:rsidRDefault="00567B67" w:rsidP="00801306">
            <w:pPr>
              <w:pStyle w:val="1"/>
            </w:pPr>
            <w:bookmarkStart w:id="1" w:name="_Toc331597396"/>
            <w:r>
              <w:t>ΛΕΡΙΚΟΥ ΓΕΩΡΓΙΑ (ατομική εργασία)</w:t>
            </w:r>
            <w:bookmarkEnd w:id="1"/>
          </w:p>
          <w:p w14:paraId="1F6C7D5E" w14:textId="77777777" w:rsidR="00567B67" w:rsidRPr="00135C10" w:rsidRDefault="00567B67" w:rsidP="00801306">
            <w:pPr>
              <w:pStyle w:val="1"/>
            </w:pPr>
            <w:r>
              <w:t>Τίτλος</w:t>
            </w:r>
            <w:r w:rsidRPr="00135C10">
              <w:t>:</w:t>
            </w:r>
            <w:r w:rsidRPr="00F4206E">
              <w:rPr>
                <w:rFonts w:ascii="Open Sans" w:hAnsi="Open Sans" w:cs="Open Sans"/>
                <w:color w:val="1D2125"/>
                <w:kern w:val="0"/>
                <w:sz w:val="24"/>
                <w:szCs w:val="24"/>
                <w:lang w:eastAsia="el-GR"/>
              </w:rPr>
              <w:t xml:space="preserve"> « </w:t>
            </w:r>
            <w:r w:rsidRPr="001B35D2">
              <w:rPr>
                <w:rFonts w:ascii="Open Sans" w:hAnsi="Open Sans" w:cs="Open Sans"/>
                <w:i/>
                <w:iCs/>
                <w:color w:val="1D2125"/>
                <w:kern w:val="0"/>
                <w:sz w:val="24"/>
                <w:szCs w:val="24"/>
                <w:lang w:eastAsia="el-GR"/>
              </w:rPr>
              <w:t xml:space="preserve">Ο Άλλος ως εχθρός: Το Ημερολόγιο της Άννας </w:t>
            </w:r>
            <w:proofErr w:type="spellStart"/>
            <w:r w:rsidRPr="001B35D2">
              <w:rPr>
                <w:rFonts w:ascii="Open Sans" w:hAnsi="Open Sans" w:cs="Open Sans"/>
                <w:i/>
                <w:iCs/>
                <w:color w:val="1D2125"/>
                <w:kern w:val="0"/>
                <w:sz w:val="24"/>
                <w:szCs w:val="24"/>
                <w:lang w:eastAsia="el-GR"/>
              </w:rPr>
              <w:t>Φράνκ</w:t>
            </w:r>
            <w:proofErr w:type="spellEnd"/>
            <w:r>
              <w:rPr>
                <w:rFonts w:ascii="Open Sans" w:hAnsi="Open Sans" w:cs="Open Sans"/>
                <w:color w:val="1D2125"/>
                <w:kern w:val="0"/>
                <w:sz w:val="24"/>
                <w:szCs w:val="24"/>
                <w:lang w:eastAsia="el-GR"/>
              </w:rPr>
              <w:t>»</w:t>
            </w:r>
            <w:r w:rsidRPr="00135C10">
              <w:rPr>
                <w:rFonts w:ascii="Open Sans" w:hAnsi="Open Sans" w:cs="Open Sans"/>
                <w:color w:val="1D2125"/>
                <w:kern w:val="0"/>
                <w:sz w:val="24"/>
                <w:szCs w:val="24"/>
                <w:lang w:eastAsia="el-GR"/>
              </w:rPr>
              <w:t>.</w:t>
            </w:r>
            <w:r w:rsidRPr="00F4206E">
              <w:rPr>
                <w:rFonts w:ascii="Open Sans" w:hAnsi="Open Sans" w:cs="Open Sans"/>
                <w:color w:val="1D2125"/>
                <w:kern w:val="0"/>
                <w:sz w:val="24"/>
                <w:szCs w:val="24"/>
                <w:lang w:eastAsia="el-GR"/>
              </w:rPr>
              <w:t xml:space="preserve"> </w:t>
            </w:r>
          </w:p>
          <w:p w14:paraId="201238FF" w14:textId="77777777" w:rsidR="00567B67" w:rsidRPr="00882D9F" w:rsidRDefault="00567B67" w:rsidP="00801306"/>
        </w:tc>
      </w:tr>
      <w:tr w:rsidR="00567B67" w:rsidRPr="003F2904" w14:paraId="78FB4580" w14:textId="77777777" w:rsidTr="00801306">
        <w:trPr>
          <w:trHeight w:val="966"/>
        </w:trPr>
        <w:tc>
          <w:tcPr>
            <w:tcW w:w="9855" w:type="dxa"/>
            <w:gridSpan w:val="2"/>
          </w:tcPr>
          <w:p w14:paraId="763F9534" w14:textId="77777777" w:rsidR="00567B67" w:rsidRPr="008A0303" w:rsidRDefault="00567B67" w:rsidP="00801306">
            <w:pPr>
              <w:pStyle w:val="1"/>
              <w:rPr>
                <w:rFonts w:eastAsia="Calibri" w:cs="Arial"/>
                <w:bCs w:val="0"/>
                <w:kern w:val="0"/>
                <w:sz w:val="28"/>
                <w:szCs w:val="28"/>
              </w:rPr>
            </w:pPr>
            <w:r w:rsidRPr="008A0303">
              <w:rPr>
                <w:rFonts w:eastAsia="Calibri" w:cs="Arial"/>
                <w:bCs w:val="0"/>
                <w:kern w:val="0"/>
                <w:sz w:val="28"/>
                <w:szCs w:val="28"/>
              </w:rPr>
              <w:t xml:space="preserve">Έκδοση </w:t>
            </w:r>
            <w:r w:rsidRPr="00AA5236">
              <w:rPr>
                <w:rFonts w:eastAsia="Calibri" w:cs="Arial"/>
                <w:bCs w:val="0"/>
                <w:kern w:val="0"/>
                <w:sz w:val="28"/>
                <w:szCs w:val="28"/>
              </w:rPr>
              <w:t>1η</w:t>
            </w:r>
          </w:p>
          <w:p w14:paraId="004BDA1D" w14:textId="77777777" w:rsidR="00567B67" w:rsidRPr="00E76FA3" w:rsidRDefault="00567B67" w:rsidP="00801306">
            <w:pPr>
              <w:pStyle w:val="1"/>
              <w:rPr>
                <w:rFonts w:eastAsia="Calibri" w:cs="Arial"/>
                <w:bCs w:val="0"/>
                <w:color w:val="567A84"/>
                <w:kern w:val="0"/>
                <w:sz w:val="32"/>
              </w:rPr>
            </w:pPr>
            <w:r>
              <w:rPr>
                <w:rFonts w:eastAsia="Calibri" w:cs="Arial"/>
                <w:bCs w:val="0"/>
                <w:color w:val="567A84"/>
                <w:kern w:val="0"/>
                <w:sz w:val="32"/>
              </w:rPr>
              <w:t>Ιούλιος 2024</w:t>
            </w:r>
          </w:p>
        </w:tc>
      </w:tr>
      <w:tr w:rsidR="00567B67" w:rsidRPr="00135C10" w14:paraId="07F8051C" w14:textId="77777777" w:rsidTr="00801306">
        <w:trPr>
          <w:trHeight w:val="966"/>
        </w:trPr>
        <w:tc>
          <w:tcPr>
            <w:tcW w:w="2972" w:type="dxa"/>
          </w:tcPr>
          <w:p w14:paraId="5AA63DD4" w14:textId="77777777" w:rsidR="00567B67" w:rsidRPr="00D20EAA" w:rsidRDefault="00567B67" w:rsidP="00801306">
            <w:pPr>
              <w:pStyle w:val="a7"/>
              <w:rPr>
                <w:szCs w:val="20"/>
              </w:rPr>
            </w:pPr>
            <w:r w:rsidRPr="00D21215">
              <w:rPr>
                <w:sz w:val="16"/>
                <w:szCs w:val="36"/>
              </w:rPr>
              <w:br w:type="page"/>
            </w:r>
            <w:r w:rsidRPr="00D20EAA">
              <w:rPr>
                <w:szCs w:val="20"/>
              </w:rPr>
              <w:t xml:space="preserve">Πράξη:  </w:t>
            </w:r>
          </w:p>
        </w:tc>
        <w:tc>
          <w:tcPr>
            <w:tcW w:w="6883" w:type="dxa"/>
          </w:tcPr>
          <w:p w14:paraId="369EDFAF" w14:textId="77777777" w:rsidR="00567B67" w:rsidRPr="00F06D16" w:rsidRDefault="00567B67" w:rsidP="00801306">
            <w:pPr>
              <w:pStyle w:val="a7"/>
              <w:spacing w:line="240" w:lineRule="auto"/>
            </w:pPr>
            <w:r w:rsidRPr="00D21215">
              <w:rPr>
                <w:szCs w:val="16"/>
              </w:rPr>
              <w:t>ΕΠΙΜΟΡΦΩΣΗ ΕΚΠΑΙΔΕΥΤΙΚΩΝ ΓΙΑ ΤΗΝ ΑΞΙΟΠΟΙΗΣΗ ΚΑΙ ΕΦΑΡΜΟΓΗ ΤΩΝ ΨΗΦΙΑΚΩΝ ΤΕΧΝΟΛΟΓΙΩΝ ΣΤΗ ΔΙΔΑΚΤΙΚΗ ΠΡΑΞΗ (ΕΠΙΜΟΡΦΩΣΗ Β’ ΕΠΙΠΕΔΟΥ ΤΠΕ)</w:t>
            </w:r>
            <w:r>
              <w:rPr>
                <w:szCs w:val="16"/>
              </w:rPr>
              <w:t>/ Β’ Κύκλος</w:t>
            </w:r>
          </w:p>
        </w:tc>
      </w:tr>
      <w:tr w:rsidR="00567B67" w14:paraId="6A00EAFF" w14:textId="77777777" w:rsidTr="00801306">
        <w:trPr>
          <w:trHeight w:val="1956"/>
        </w:trPr>
        <w:tc>
          <w:tcPr>
            <w:tcW w:w="2972" w:type="dxa"/>
            <w:vMerge w:val="restart"/>
          </w:tcPr>
          <w:p w14:paraId="50E8B00E" w14:textId="77777777" w:rsidR="00567B67" w:rsidRPr="00D20EAA" w:rsidRDefault="00567B67" w:rsidP="00801306">
            <w:pPr>
              <w:pStyle w:val="a7"/>
              <w:rPr>
                <w:szCs w:val="20"/>
              </w:rPr>
            </w:pPr>
            <w:r w:rsidRPr="00D20EAA">
              <w:rPr>
                <w:szCs w:val="20"/>
              </w:rPr>
              <w:t>Φορείς Υλοποίησης:</w:t>
            </w:r>
          </w:p>
        </w:tc>
        <w:tc>
          <w:tcPr>
            <w:tcW w:w="6883" w:type="dxa"/>
          </w:tcPr>
          <w:p w14:paraId="09B6DB5C" w14:textId="77777777" w:rsidR="00567B67" w:rsidRDefault="00567B67" w:rsidP="00801306">
            <w:pPr>
              <w:pStyle w:val="a7"/>
              <w:spacing w:after="0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7456" behindDoc="0" locked="0" layoutInCell="1" allowOverlap="1" wp14:anchorId="4798874C" wp14:editId="418B3B1D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85090</wp:posOffset>
                  </wp:positionV>
                  <wp:extent cx="1972800" cy="1054800"/>
                  <wp:effectExtent l="0" t="0" r="0" b="0"/>
                  <wp:wrapThrough wrapText="bothSides">
                    <wp:wrapPolygon edited="0">
                      <wp:start x="209" y="390"/>
                      <wp:lineTo x="209" y="20677"/>
                      <wp:lineTo x="2295" y="20677"/>
                      <wp:lineTo x="12935" y="18726"/>
                      <wp:lineTo x="21071" y="15995"/>
                      <wp:lineTo x="20863" y="1951"/>
                      <wp:lineTo x="20028" y="390"/>
                      <wp:lineTo x="209" y="39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00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B8F">
              <w:rPr>
                <w:sz w:val="18"/>
              </w:rPr>
              <w:t xml:space="preserve">Δικαιούχος </w:t>
            </w:r>
          </w:p>
          <w:p w14:paraId="470A1CD5" w14:textId="77777777" w:rsidR="00567B67" w:rsidRPr="00487738" w:rsidRDefault="00567B67" w:rsidP="00801306">
            <w:pPr>
              <w:pStyle w:val="a7"/>
              <w:spacing w:before="0" w:after="0"/>
              <w:rPr>
                <w:lang w:val="en-US"/>
              </w:rPr>
            </w:pPr>
            <w:r w:rsidRPr="00276B8F">
              <w:rPr>
                <w:sz w:val="18"/>
              </w:rPr>
              <w:t>φορέας:</w:t>
            </w:r>
          </w:p>
        </w:tc>
      </w:tr>
      <w:tr w:rsidR="00567B67" w14:paraId="6900F1CA" w14:textId="77777777" w:rsidTr="00801306">
        <w:trPr>
          <w:trHeight w:val="1275"/>
        </w:trPr>
        <w:tc>
          <w:tcPr>
            <w:tcW w:w="2972" w:type="dxa"/>
            <w:vMerge/>
          </w:tcPr>
          <w:p w14:paraId="40442DC0" w14:textId="77777777" w:rsidR="00567B67" w:rsidRDefault="00567B67" w:rsidP="00801306">
            <w:pPr>
              <w:pStyle w:val="a7"/>
            </w:pPr>
          </w:p>
        </w:tc>
        <w:tc>
          <w:tcPr>
            <w:tcW w:w="6883" w:type="dxa"/>
          </w:tcPr>
          <w:p w14:paraId="129BF4EC" w14:textId="77777777" w:rsidR="00567B67" w:rsidRDefault="00567B67" w:rsidP="00801306">
            <w:pPr>
              <w:pStyle w:val="a7"/>
              <w:spacing w:after="0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5678C79" wp14:editId="4084B5A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103505</wp:posOffset>
                  </wp:positionV>
                  <wp:extent cx="3235325" cy="523875"/>
                  <wp:effectExtent l="0" t="0" r="3175" b="9525"/>
                  <wp:wrapSquare wrapText="bothSides"/>
                  <wp:docPr id="290570549" name="Picture 3" descr="INCLUSIVE SCHOOLS - Ινστιτούτο Εκπαιδευτικής Πολιτική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LUSIVE SCHOOLS - Ινστιτούτο Εκπαιδευτικής Πολιτική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B8F">
              <w:rPr>
                <w:sz w:val="18"/>
              </w:rPr>
              <w:t xml:space="preserve">Συμπράττων </w:t>
            </w:r>
          </w:p>
          <w:p w14:paraId="040FB0DE" w14:textId="77777777" w:rsidR="00567B67" w:rsidRPr="00ED190D" w:rsidRDefault="00567B67" w:rsidP="00801306">
            <w:pPr>
              <w:pStyle w:val="a7"/>
              <w:spacing w:before="0" w:after="0"/>
              <w:rPr>
                <w:sz w:val="18"/>
              </w:rPr>
            </w:pPr>
            <w:r w:rsidRPr="00276B8F">
              <w:rPr>
                <w:sz w:val="18"/>
              </w:rPr>
              <w:t xml:space="preserve">φορέας:   </w:t>
            </w:r>
          </w:p>
        </w:tc>
      </w:tr>
      <w:tr w:rsidR="00567B67" w14:paraId="1EF21190" w14:textId="77777777" w:rsidTr="00801306">
        <w:trPr>
          <w:trHeight w:val="1573"/>
        </w:trPr>
        <w:tc>
          <w:tcPr>
            <w:tcW w:w="2972" w:type="dxa"/>
          </w:tcPr>
          <w:p w14:paraId="6448B49D" w14:textId="77777777" w:rsidR="00567B67" w:rsidRPr="00B60D97" w:rsidRDefault="00567B67" w:rsidP="00801306">
            <w:pPr>
              <w:pStyle w:val="a7"/>
              <w:tabs>
                <w:tab w:val="center" w:pos="4819"/>
              </w:tabs>
              <w:rPr>
                <w:noProof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E38B9C1" wp14:editId="213AF9E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109855</wp:posOffset>
                  </wp:positionV>
                  <wp:extent cx="1785600" cy="903600"/>
                  <wp:effectExtent l="0" t="0" r="0" b="0"/>
                  <wp:wrapTight wrapText="bothSides">
                    <wp:wrapPolygon edited="0">
                      <wp:start x="9682" y="456"/>
                      <wp:lineTo x="8299" y="3190"/>
                      <wp:lineTo x="8068" y="5468"/>
                      <wp:lineTo x="8299" y="8658"/>
                      <wp:lineTo x="0" y="15949"/>
                      <wp:lineTo x="692" y="18228"/>
                      <wp:lineTo x="2766" y="19139"/>
                      <wp:lineTo x="18442" y="19139"/>
                      <wp:lineTo x="21208" y="18228"/>
                      <wp:lineTo x="21208" y="15949"/>
                      <wp:lineTo x="19594" y="15949"/>
                      <wp:lineTo x="17059" y="12759"/>
                      <wp:lineTo x="13140" y="8658"/>
                      <wp:lineTo x="13601" y="6835"/>
                      <wp:lineTo x="13140" y="3646"/>
                      <wp:lineTo x="11987" y="456"/>
                      <wp:lineTo x="9682" y="456"/>
                    </wp:wrapPolygon>
                  </wp:wrapTight>
                  <wp:docPr id="8" name="Picture 8" descr="Σύνδεση - Ηλεκτρονική Εγγραφή Επιτυχόντων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Σύνδεση - Ηλεκτρονική Εγγραφή Επιτυχόντων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45C9E5" w14:textId="77777777" w:rsidR="00567B67" w:rsidRDefault="00567B67" w:rsidP="00801306">
            <w:pPr>
              <w:pStyle w:val="a7"/>
              <w:tabs>
                <w:tab w:val="center" w:pos="4819"/>
              </w:tabs>
              <w:rPr>
                <w:noProof/>
              </w:rPr>
            </w:pPr>
          </w:p>
          <w:p w14:paraId="145F2E63" w14:textId="77777777" w:rsidR="00567B67" w:rsidRPr="00D21215" w:rsidRDefault="00567B67" w:rsidP="00801306">
            <w:pPr>
              <w:pStyle w:val="a7"/>
              <w:tabs>
                <w:tab w:val="center" w:pos="4819"/>
              </w:tabs>
              <w:rPr>
                <w:sz w:val="16"/>
                <w:szCs w:val="36"/>
              </w:rPr>
            </w:pPr>
          </w:p>
        </w:tc>
        <w:tc>
          <w:tcPr>
            <w:tcW w:w="6883" w:type="dxa"/>
          </w:tcPr>
          <w:p w14:paraId="2283376D" w14:textId="77777777" w:rsidR="00567B67" w:rsidRPr="00D21215" w:rsidRDefault="00567B67" w:rsidP="00801306">
            <w:pPr>
              <w:pStyle w:val="a7"/>
              <w:tabs>
                <w:tab w:val="center" w:pos="4819"/>
              </w:tabs>
              <w:rPr>
                <w:sz w:val="16"/>
                <w:szCs w:val="36"/>
              </w:rPr>
            </w:pPr>
            <w:r w:rsidRPr="00ED2E01">
              <w:rPr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E91F61F" wp14:editId="709BEF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197485</wp:posOffset>
                  </wp:positionV>
                  <wp:extent cx="4371975" cy="732155"/>
                  <wp:effectExtent l="0" t="0" r="9525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35464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BDEE9B" w14:textId="77777777" w:rsidR="00567B67" w:rsidRDefault="00567B67" w:rsidP="00BA7DD3">
      <w:pPr>
        <w:shd w:val="clear" w:color="auto" w:fill="FFFFFF"/>
        <w:spacing w:after="100" w:afterAutospacing="1" w:line="360" w:lineRule="auto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258AAAC8" w14:textId="21F6E6B9" w:rsidR="0054714F" w:rsidRPr="00F4206E" w:rsidRDefault="0054714F" w:rsidP="00BA7DD3">
      <w:pPr>
        <w:shd w:val="clear" w:color="auto" w:fill="FFFFFF"/>
        <w:spacing w:after="100" w:afterAutospacing="1" w:line="360" w:lineRule="auto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lastRenderedPageBreak/>
        <w:t>Αντικείμενο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: Νεοελληνική Γλώσσα – Λογοτεχνία </w:t>
      </w:r>
    </w:p>
    <w:p w14:paraId="07416C86" w14:textId="26310F8E" w:rsidR="0054714F" w:rsidRPr="00F4206E" w:rsidRDefault="0054714F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Τ</w:t>
      </w:r>
      <w:r w:rsidR="00805997"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ά</w:t>
      </w: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ξη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: Γ΄</w:t>
      </w:r>
      <w:r w:rsidR="00805997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Λυκείου </w:t>
      </w:r>
    </w:p>
    <w:p w14:paraId="15EE8325" w14:textId="7DF746D1" w:rsidR="00873722" w:rsidRPr="00F4206E" w:rsidRDefault="00805997" w:rsidP="00F4206E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Διδακτική ενότητα</w:t>
      </w:r>
      <w:r w:rsidR="00496670"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/ Τίτλος</w:t>
      </w: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 :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« Ο Άλλος ως εχθρός » </w:t>
      </w:r>
      <w:r w:rsidR="00FB2D8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. Συγκεκριμένα, Το Ημερολόγιο της Άννας </w:t>
      </w:r>
      <w:proofErr w:type="spellStart"/>
      <w:r w:rsidR="00FB2D8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Φράνκ</w:t>
      </w:r>
      <w:proofErr w:type="spellEnd"/>
      <w:r w:rsidR="00FB2D8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(σελ. 10</w:t>
      </w:r>
      <w:r w:rsidR="00452F39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5</w:t>
      </w:r>
      <w:r w:rsidR="00FB2D8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-10</w:t>
      </w:r>
      <w:r w:rsidR="00452F39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8</w:t>
      </w:r>
      <w:r w:rsidR="00FB2D8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)</w:t>
      </w:r>
      <w:r w:rsidR="00452F39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 του σχολικού βιβλίου « Εμείς και οι άλλοι…» </w:t>
      </w:r>
      <w:hyperlink r:id="rId9" w:history="1">
        <w:r w:rsidR="00873722" w:rsidRPr="00F4206E">
          <w:rPr>
            <w:rStyle w:val="-"/>
            <w:rFonts w:ascii="Open Sans" w:hAnsi="Open Sans" w:cs="Open Sans"/>
            <w:sz w:val="24"/>
            <w:szCs w:val="24"/>
          </w:rPr>
          <w:t>http://ebooks.edu.gr/ebooks/v/pdf/8547/2634/22-0253-01-v2_Neoelliniki-Glossa_Diktya-Keimenon-G-Lykeiou_Fakelos-Ylikou/</w:t>
        </w:r>
      </w:hyperlink>
    </w:p>
    <w:p w14:paraId="1448AF23" w14:textId="5620577E" w:rsidR="00496670" w:rsidRPr="00F4206E" w:rsidRDefault="00496670" w:rsidP="00F4206E">
      <w:pPr>
        <w:spacing w:after="0" w:line="360" w:lineRule="auto"/>
        <w:rPr>
          <w:rFonts w:ascii="Open Sans" w:hAnsi="Open Sans" w:cs="Open Sans"/>
          <w:b/>
          <w:sz w:val="24"/>
          <w:szCs w:val="24"/>
        </w:rPr>
      </w:pPr>
      <w:r w:rsidRPr="00F4206E">
        <w:rPr>
          <w:rFonts w:ascii="Open Sans" w:hAnsi="Open Sans" w:cs="Open Sans"/>
          <w:b/>
          <w:sz w:val="24"/>
          <w:szCs w:val="24"/>
        </w:rPr>
        <w:t>Διδακτική προσέγγιση</w:t>
      </w:r>
    </w:p>
    <w:p w14:paraId="43737D66" w14:textId="7F2A08B6" w:rsidR="00496670" w:rsidRPr="00F4206E" w:rsidRDefault="00496670" w:rsidP="00F4206E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F4206E">
        <w:rPr>
          <w:rFonts w:ascii="Open Sans" w:hAnsi="Open Sans" w:cs="Open Sans"/>
          <w:b/>
          <w:sz w:val="24"/>
          <w:szCs w:val="24"/>
        </w:rPr>
        <w:t>Μέθοδοι</w:t>
      </w:r>
      <w:r w:rsidRPr="00F4206E">
        <w:rPr>
          <w:rFonts w:ascii="Open Sans" w:hAnsi="Open Sans" w:cs="Open Sans"/>
          <w:sz w:val="24"/>
          <w:szCs w:val="24"/>
        </w:rPr>
        <w:t xml:space="preserve">: </w:t>
      </w:r>
      <w:proofErr w:type="spellStart"/>
      <w:r w:rsidR="00F27D4D" w:rsidRPr="00F4206E">
        <w:rPr>
          <w:rFonts w:ascii="Open Sans" w:hAnsi="Open Sans" w:cs="Open Sans"/>
          <w:sz w:val="24"/>
          <w:szCs w:val="24"/>
        </w:rPr>
        <w:t>Μαθητοκεντρική</w:t>
      </w:r>
      <w:proofErr w:type="spellEnd"/>
      <w:r w:rsidR="00F27D4D" w:rsidRPr="00F4206E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F27D4D" w:rsidRPr="00F4206E">
        <w:rPr>
          <w:rFonts w:ascii="Open Sans" w:hAnsi="Open Sans" w:cs="Open Sans"/>
          <w:sz w:val="24"/>
          <w:szCs w:val="24"/>
        </w:rPr>
        <w:t>ο</w:t>
      </w:r>
      <w:r w:rsidRPr="00F4206E">
        <w:rPr>
          <w:rFonts w:ascii="Open Sans" w:hAnsi="Open Sans" w:cs="Open Sans"/>
          <w:sz w:val="24"/>
          <w:szCs w:val="24"/>
        </w:rPr>
        <w:t>μαδοσυνεργατική</w:t>
      </w:r>
      <w:proofErr w:type="spellEnd"/>
      <w:r w:rsidRPr="00F4206E">
        <w:rPr>
          <w:rFonts w:ascii="Open Sans" w:hAnsi="Open Sans" w:cs="Open Sans"/>
          <w:sz w:val="24"/>
          <w:szCs w:val="24"/>
        </w:rPr>
        <w:t>, διερευνητική, ανεστραμμένη τάξη</w:t>
      </w:r>
    </w:p>
    <w:p w14:paraId="409E87EC" w14:textId="6F23FD45" w:rsidR="00496670" w:rsidRPr="00F4206E" w:rsidRDefault="00496670" w:rsidP="00F4206E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F4206E">
        <w:rPr>
          <w:rFonts w:ascii="Open Sans" w:hAnsi="Open Sans" w:cs="Open Sans"/>
          <w:b/>
          <w:sz w:val="24"/>
          <w:szCs w:val="24"/>
        </w:rPr>
        <w:t>Μέσα</w:t>
      </w:r>
      <w:r w:rsidRPr="00F4206E">
        <w:rPr>
          <w:rFonts w:ascii="Open Sans" w:hAnsi="Open Sans" w:cs="Open Sans"/>
          <w:sz w:val="24"/>
          <w:szCs w:val="24"/>
        </w:rPr>
        <w:t xml:space="preserve"> – </w:t>
      </w:r>
      <w:r w:rsidRPr="00F4206E">
        <w:rPr>
          <w:rFonts w:ascii="Open Sans" w:hAnsi="Open Sans" w:cs="Open Sans"/>
          <w:b/>
          <w:sz w:val="24"/>
          <w:szCs w:val="24"/>
        </w:rPr>
        <w:t>υλικά</w:t>
      </w:r>
      <w:r w:rsidRPr="00F4206E">
        <w:rPr>
          <w:rFonts w:ascii="Open Sans" w:hAnsi="Open Sans" w:cs="Open Sans"/>
          <w:sz w:val="24"/>
          <w:szCs w:val="24"/>
        </w:rPr>
        <w:t xml:space="preserve">: Ηλεκτρονικό βιβλίο, </w:t>
      </w:r>
      <w:proofErr w:type="spellStart"/>
      <w:r w:rsidRPr="00F4206E">
        <w:rPr>
          <w:rFonts w:ascii="Open Sans" w:hAnsi="Open Sans" w:cs="Open Sans"/>
          <w:sz w:val="24"/>
          <w:szCs w:val="24"/>
        </w:rPr>
        <w:t>διαδραστικός</w:t>
      </w:r>
      <w:proofErr w:type="spellEnd"/>
      <w:r w:rsidRPr="00F4206E">
        <w:rPr>
          <w:rFonts w:ascii="Open Sans" w:hAnsi="Open Sans" w:cs="Open Sans"/>
          <w:sz w:val="24"/>
          <w:szCs w:val="24"/>
        </w:rPr>
        <w:t xml:space="preserve"> πίνακας, χρήση </w:t>
      </w:r>
      <w:r w:rsidRPr="00F4206E">
        <w:rPr>
          <w:rFonts w:ascii="Open Sans" w:hAnsi="Open Sans" w:cs="Open Sans"/>
          <w:sz w:val="24"/>
          <w:szCs w:val="24"/>
          <w:lang w:val="en-US"/>
        </w:rPr>
        <w:t>e</w:t>
      </w:r>
      <w:r w:rsidRPr="00F4206E">
        <w:rPr>
          <w:rFonts w:ascii="Open Sans" w:hAnsi="Open Sans" w:cs="Open Sans"/>
          <w:sz w:val="24"/>
          <w:szCs w:val="24"/>
        </w:rPr>
        <w:t xml:space="preserve">- </w:t>
      </w:r>
      <w:r w:rsidRPr="00F4206E">
        <w:rPr>
          <w:rFonts w:ascii="Open Sans" w:hAnsi="Open Sans" w:cs="Open Sans"/>
          <w:sz w:val="24"/>
          <w:szCs w:val="24"/>
          <w:lang w:val="en-US"/>
        </w:rPr>
        <w:t>me</w:t>
      </w:r>
      <w:r w:rsidRPr="00F4206E">
        <w:rPr>
          <w:rFonts w:ascii="Open Sans" w:hAnsi="Open Sans" w:cs="Open Sans"/>
          <w:sz w:val="24"/>
          <w:szCs w:val="24"/>
        </w:rPr>
        <w:t>, φύλλα εργασίας</w:t>
      </w:r>
    </w:p>
    <w:p w14:paraId="1CD148B8" w14:textId="1B5C3F70" w:rsidR="00496670" w:rsidRPr="00F4206E" w:rsidRDefault="00496670" w:rsidP="00F4206E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F4206E">
        <w:rPr>
          <w:rFonts w:ascii="Open Sans" w:hAnsi="Open Sans" w:cs="Open Sans"/>
          <w:b/>
          <w:sz w:val="24"/>
          <w:szCs w:val="24"/>
        </w:rPr>
        <w:t>Χώρος</w:t>
      </w:r>
      <w:r w:rsidRPr="00F4206E">
        <w:rPr>
          <w:rFonts w:ascii="Open Sans" w:hAnsi="Open Sans" w:cs="Open Sans"/>
          <w:sz w:val="24"/>
          <w:szCs w:val="24"/>
        </w:rPr>
        <w:t xml:space="preserve">: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Αίθουσα με υπολογιστές και </w:t>
      </w:r>
      <w:proofErr w:type="spellStart"/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διαδραστικό</w:t>
      </w:r>
      <w:proofErr w:type="spellEnd"/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πίνακα</w:t>
      </w:r>
    </w:p>
    <w:p w14:paraId="7F2F42D8" w14:textId="4D7C1654" w:rsidR="00FB2D8B" w:rsidRPr="00F4206E" w:rsidRDefault="00FB2D8B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Χρονική Διάρκεια :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9C330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Τρεις  (</w:t>
      </w:r>
      <w:r w:rsidR="009C330B"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3</w:t>
      </w:r>
      <w:r w:rsidR="009C330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) ώρες </w:t>
      </w:r>
      <w:r w:rsidR="009C330B"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σύγχρονες δια ζώσης</w:t>
      </w:r>
      <w:r w:rsidR="009C330B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+ 1-2 </w:t>
      </w:r>
      <w:r w:rsidR="009C330B"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ώρες ασύγχρονες</w:t>
      </w:r>
    </w:p>
    <w:p w14:paraId="0A6B33A6" w14:textId="77777777" w:rsidR="00FB2D8B" w:rsidRPr="00F4206E" w:rsidRDefault="00FB2D8B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</w:p>
    <w:p w14:paraId="0AC54F02" w14:textId="4E74B214" w:rsidR="00FB2D8B" w:rsidRPr="00F4206E" w:rsidRDefault="00FB2D8B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Διδακτικοί στόχοι : </w:t>
      </w:r>
    </w:p>
    <w:p w14:paraId="22A3231A" w14:textId="77777777" w:rsidR="00373B5A" w:rsidRPr="00F4206E" w:rsidRDefault="00FB2D8B" w:rsidP="002F08ED">
      <w:pPr>
        <w:spacing w:before="100" w:beforeAutospacing="1" w:after="100" w:afterAutospacing="1" w:line="360" w:lineRule="auto"/>
        <w:ind w:left="720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Οι μαθητές επιδιώκεται:</w:t>
      </w:r>
    </w:p>
    <w:p w14:paraId="722880D0" w14:textId="404B6259" w:rsidR="00B445AC" w:rsidRPr="00F4206E" w:rsidRDefault="00373B5A" w:rsidP="00F4206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Να γνωρίσουν την ιστορία της Άννας Φρανκ μέσα από μια αυθεντική πηγή.</w:t>
      </w:r>
      <w:r w:rsidR="00B445AC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</w:p>
    <w:p w14:paraId="45FC972F" w14:textId="178E57FD" w:rsidR="00B445AC" w:rsidRPr="00F4206E" w:rsidRDefault="00B445AC" w:rsidP="00F4206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Να μάθουν για το Ολοκαύτωμα των Εβραίων και τον αντισημιτισμό</w:t>
      </w:r>
      <w:r w:rsidR="001B7E55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.</w:t>
      </w:r>
    </w:p>
    <w:p w14:paraId="0640C456" w14:textId="4AD25276" w:rsidR="00B445AC" w:rsidRPr="00F4206E" w:rsidRDefault="00B445AC" w:rsidP="00F4206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Να αντιληφθούν την έννοια του ρατσισμού μέσα από το συγκεκριμένο γεγονός</w:t>
      </w:r>
      <w:r w:rsidR="001B7E55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.</w:t>
      </w:r>
    </w:p>
    <w:p w14:paraId="7A760096" w14:textId="77777777" w:rsidR="00373B5A" w:rsidRPr="00F4206E" w:rsidRDefault="00373B5A" w:rsidP="00F4206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Να αναπτύξουν δεξιότητες έρευνας και ανάλυσης πληροφοριών.</w:t>
      </w:r>
    </w:p>
    <w:p w14:paraId="1C017574" w14:textId="7D806231" w:rsidR="00373B5A" w:rsidRPr="00F4206E" w:rsidRDefault="00373B5A" w:rsidP="00F4206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Να </w:t>
      </w:r>
      <w:r w:rsidR="00DA64F3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καλλιεργηθεί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κριτική σκέψη και η </w:t>
      </w:r>
      <w:proofErr w:type="spellStart"/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ενσυναίσθηση</w:t>
      </w:r>
      <w:proofErr w:type="spellEnd"/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των μαθητών μέσω της μελέτης προσωπικών μαρτυριών και ιστορικών γεγονότων.</w:t>
      </w:r>
    </w:p>
    <w:p w14:paraId="51C46B06" w14:textId="77777777" w:rsidR="00ED5A9A" w:rsidRPr="00ED5A9A" w:rsidRDefault="002820E6" w:rsidP="00ED5A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Να επισημάνουν τα ιδιαίτερα χαρακτηριστικά του ημερολογίου ( γνώση που έχουν ήδη από τη Β΄ Λυκείου )</w:t>
      </w:r>
      <w:r w:rsidR="00ED5A9A" w:rsidRPr="00ED5A9A">
        <w:rPr>
          <w:rFonts w:ascii="Open Sans" w:eastAsia="Times New Roman" w:hAnsi="Open Sans" w:cs="Open Sans"/>
          <w:sz w:val="24"/>
          <w:szCs w:val="24"/>
          <w:lang w:eastAsia="el-GR"/>
        </w:rPr>
        <w:t xml:space="preserve"> </w:t>
      </w:r>
    </w:p>
    <w:p w14:paraId="12986E1C" w14:textId="62BEEE2F" w:rsidR="00ED5A9A" w:rsidRPr="00F4206E" w:rsidRDefault="00ED5A9A" w:rsidP="00ED5A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sz w:val="24"/>
          <w:szCs w:val="24"/>
          <w:lang w:eastAsia="el-GR"/>
        </w:rPr>
        <w:t>Να εξοικειωθούν με τη χρήση εικονικών περιηγήσεων σε μουσεία</w:t>
      </w:r>
      <w:r>
        <w:rPr>
          <w:rFonts w:ascii="Open Sans" w:eastAsia="Times New Roman" w:hAnsi="Open Sans" w:cs="Open Sans"/>
          <w:sz w:val="24"/>
          <w:szCs w:val="24"/>
          <w:lang w:eastAsia="el-GR"/>
        </w:rPr>
        <w:t>.</w:t>
      </w:r>
    </w:p>
    <w:p w14:paraId="6B8AF13E" w14:textId="3BD51728" w:rsidR="00FB2D8B" w:rsidRPr="00ED5A9A" w:rsidRDefault="00FB2D8B" w:rsidP="002F08E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Να εμπλουτίσουν τις γνώσεις τους στον ψηφιακό </w:t>
      </w:r>
      <w:proofErr w:type="spellStart"/>
      <w:r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γραμματισμό</w:t>
      </w:r>
      <w:proofErr w:type="spellEnd"/>
      <w:r w:rsidR="00B445AC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(συνεργατικά έγραφα, 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e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-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me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content</w:t>
      </w:r>
      <w:r w:rsidR="00496670" w:rsidRPr="00ED5A9A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)</w:t>
      </w:r>
    </w:p>
    <w:p w14:paraId="3928994A" w14:textId="77777777" w:rsidR="00ED5A9A" w:rsidRDefault="00ED5A9A" w:rsidP="00A01DCE">
      <w:pPr>
        <w:spacing w:before="120" w:after="120" w:line="312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3365B085" w14:textId="12CF637E" w:rsidR="00F4206E" w:rsidRPr="002F08ED" w:rsidRDefault="00F4206E" w:rsidP="002F08ED">
      <w:pPr>
        <w:spacing w:before="120" w:after="120" w:line="312" w:lineRule="auto"/>
        <w:jc w:val="both"/>
        <w:rPr>
          <w:rFonts w:ascii="Open Sans" w:eastAsiaTheme="majorEastAsia" w:hAnsi="Open Sans" w:cs="Open Sans"/>
          <w:b/>
          <w:bCs/>
          <w:color w:val="000000" w:themeColor="text1"/>
          <w:kern w:val="24"/>
          <w:sz w:val="24"/>
          <w:szCs w:val="24"/>
        </w:rPr>
      </w:pPr>
      <w:r w:rsidRPr="002F08ED">
        <w:rPr>
          <w:rFonts w:ascii="Open Sans" w:eastAsiaTheme="majorEastAsia" w:hAnsi="Open Sans" w:cs="Open Sans"/>
          <w:b/>
          <w:bCs/>
          <w:color w:val="000000" w:themeColor="text1"/>
          <w:kern w:val="24"/>
          <w:sz w:val="24"/>
          <w:szCs w:val="24"/>
        </w:rPr>
        <w:t>Μεθοδολογικό πλαίσιο</w:t>
      </w:r>
    </w:p>
    <w:p w14:paraId="750979A7" w14:textId="77777777" w:rsidR="002F08ED" w:rsidRPr="00891716" w:rsidRDefault="002F08ED" w:rsidP="00473183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891716">
        <w:rPr>
          <w:rFonts w:ascii="Open Sans" w:hAnsi="Open Sans" w:cs="Open Sans"/>
          <w:sz w:val="24"/>
          <w:szCs w:val="24"/>
        </w:rPr>
        <w:t xml:space="preserve">Η οργάνωση της διδακτικής διαδικασίας γίνεται με τέτοιο τρόπο ώστε η λογική της να εντάσσεται στο ρεύμα του </w:t>
      </w:r>
      <w:proofErr w:type="spellStart"/>
      <w:r w:rsidRPr="00891716">
        <w:rPr>
          <w:rFonts w:ascii="Open Sans" w:hAnsi="Open Sans" w:cs="Open Sans"/>
          <w:sz w:val="24"/>
          <w:szCs w:val="24"/>
        </w:rPr>
        <w:t>εποικοδομισμού</w:t>
      </w:r>
      <w:proofErr w:type="spellEnd"/>
      <w:r w:rsidRPr="00891716">
        <w:rPr>
          <w:rFonts w:ascii="Open Sans" w:hAnsi="Open Sans" w:cs="Open Sans"/>
          <w:sz w:val="24"/>
          <w:szCs w:val="24"/>
        </w:rPr>
        <w:t xml:space="preserve"> με τους/τις μαθητές/ μαθήτριες να εμπλέκονται ενεργά στην κατάκτηση της γνώσης. </w:t>
      </w:r>
      <w:r w:rsidR="00F4206E" w:rsidRPr="00891716">
        <w:rPr>
          <w:rFonts w:ascii="Open Sans" w:hAnsi="Open Sans" w:cs="Open Sans"/>
          <w:sz w:val="24"/>
          <w:szCs w:val="24"/>
        </w:rPr>
        <w:t xml:space="preserve">Στο διδακτικό αυτό σενάριο ακολουθείται η στρατηγική της ανεστραμμένης τάξης, προωθείται η </w:t>
      </w:r>
      <w:proofErr w:type="spellStart"/>
      <w:r w:rsidR="00F4206E" w:rsidRPr="00891716">
        <w:rPr>
          <w:rFonts w:ascii="Open Sans" w:hAnsi="Open Sans" w:cs="Open Sans"/>
          <w:sz w:val="24"/>
          <w:szCs w:val="24"/>
        </w:rPr>
        <w:t>ανακαλυπτική</w:t>
      </w:r>
      <w:proofErr w:type="spellEnd"/>
      <w:r w:rsidR="00F4206E" w:rsidRPr="00891716">
        <w:rPr>
          <w:rFonts w:ascii="Open Sans" w:hAnsi="Open Sans" w:cs="Open Sans"/>
          <w:sz w:val="24"/>
          <w:szCs w:val="24"/>
        </w:rPr>
        <w:t xml:space="preserve"> μάθηση που κινείται στο χώρο της επικείμενης ανάπτυξης. </w:t>
      </w:r>
    </w:p>
    <w:p w14:paraId="69D6408E" w14:textId="2780F2DC" w:rsidR="002F08ED" w:rsidRPr="00891716" w:rsidRDefault="00F4206E" w:rsidP="00473183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891716">
        <w:rPr>
          <w:rFonts w:ascii="Open Sans" w:hAnsi="Open Sans" w:cs="Open Sans"/>
          <w:sz w:val="24"/>
          <w:szCs w:val="24"/>
        </w:rPr>
        <w:t>Οι μαθητές</w:t>
      </w:r>
      <w:r w:rsidR="00473183">
        <w:rPr>
          <w:rFonts w:ascii="Open Sans" w:hAnsi="Open Sans" w:cs="Open Sans"/>
          <w:sz w:val="24"/>
          <w:szCs w:val="24"/>
        </w:rPr>
        <w:t>/</w:t>
      </w:r>
      <w:proofErr w:type="spellStart"/>
      <w:r w:rsidR="00473183">
        <w:rPr>
          <w:rFonts w:ascii="Open Sans" w:hAnsi="Open Sans" w:cs="Open Sans"/>
          <w:sz w:val="24"/>
          <w:szCs w:val="24"/>
        </w:rPr>
        <w:t>τριες</w:t>
      </w:r>
      <w:proofErr w:type="spellEnd"/>
      <w:r w:rsidRPr="00891716">
        <w:rPr>
          <w:rFonts w:ascii="Open Sans" w:hAnsi="Open Sans" w:cs="Open Sans"/>
          <w:sz w:val="24"/>
          <w:szCs w:val="24"/>
        </w:rPr>
        <w:t xml:space="preserve"> διερευνώντας </w:t>
      </w:r>
      <w:r w:rsidR="009B494E" w:rsidRPr="00891716">
        <w:rPr>
          <w:rFonts w:ascii="Open Sans" w:hAnsi="Open Sans" w:cs="Open Sans"/>
          <w:sz w:val="24"/>
          <w:szCs w:val="24"/>
        </w:rPr>
        <w:t>μέσω της εικονικής περιήγησης</w:t>
      </w:r>
      <w:r w:rsidRPr="00891716">
        <w:rPr>
          <w:rFonts w:ascii="Open Sans" w:hAnsi="Open Sans" w:cs="Open Sans"/>
          <w:sz w:val="24"/>
          <w:szCs w:val="24"/>
        </w:rPr>
        <w:t xml:space="preserve"> αποκτούν ενεργητικό ρόλο</w:t>
      </w:r>
      <w:r w:rsidR="009B494E" w:rsidRPr="00891716">
        <w:rPr>
          <w:rFonts w:ascii="Open Sans" w:hAnsi="Open Sans" w:cs="Open Sans"/>
          <w:sz w:val="24"/>
          <w:szCs w:val="24"/>
        </w:rPr>
        <w:t>, ασκούνται</w:t>
      </w:r>
      <w:r w:rsidRPr="00891716">
        <w:rPr>
          <w:rFonts w:ascii="Open Sans" w:hAnsi="Open Sans" w:cs="Open Sans"/>
          <w:sz w:val="24"/>
          <w:szCs w:val="24"/>
        </w:rPr>
        <w:t xml:space="preserve"> στην επιλογή και τον έλεγχο του διαδικτυακού υλικού</w:t>
      </w:r>
      <w:r w:rsidR="009B494E" w:rsidRPr="00891716">
        <w:rPr>
          <w:rFonts w:ascii="Open Sans" w:hAnsi="Open Sans" w:cs="Open Sans"/>
          <w:sz w:val="24"/>
          <w:szCs w:val="24"/>
        </w:rPr>
        <w:t xml:space="preserve"> και </w:t>
      </w:r>
      <w:r w:rsidRPr="00891716">
        <w:rPr>
          <w:rFonts w:ascii="Open Sans" w:hAnsi="Open Sans" w:cs="Open Sans"/>
          <w:sz w:val="24"/>
          <w:szCs w:val="24"/>
        </w:rPr>
        <w:t>η μάθηση γίνεται βιωματική.</w:t>
      </w:r>
      <w:r w:rsidR="002F08ED" w:rsidRPr="00891716">
        <w:rPr>
          <w:rFonts w:ascii="Open Sans" w:hAnsi="Open Sans" w:cs="Open Sans"/>
          <w:sz w:val="24"/>
          <w:szCs w:val="24"/>
          <w:lang w:eastAsia="el-GR"/>
        </w:rPr>
        <w:t xml:space="preserve"> Οι μαθητές </w:t>
      </w:r>
      <w:r w:rsidR="00D216D9" w:rsidRPr="00891716">
        <w:rPr>
          <w:rFonts w:ascii="Open Sans" w:hAnsi="Open Sans" w:cs="Open Sans"/>
          <w:sz w:val="24"/>
          <w:szCs w:val="24"/>
        </w:rPr>
        <w:t>συνεργάζονται</w:t>
      </w:r>
      <w:r w:rsidR="002F08ED" w:rsidRPr="00891716">
        <w:rPr>
          <w:rFonts w:ascii="Open Sans" w:hAnsi="Open Sans" w:cs="Open Sans"/>
          <w:sz w:val="24"/>
          <w:szCs w:val="24"/>
          <w:lang w:eastAsia="el-GR"/>
        </w:rPr>
        <w:t>, οργανώνουν, αιτιολογούν τις επιλογές τους , παρουσιάζουν το τελικό έργο.</w:t>
      </w:r>
      <w:r w:rsidR="002F08ED" w:rsidRPr="00891716">
        <w:rPr>
          <w:rFonts w:ascii="Open Sans" w:hAnsi="Open Sans" w:cs="Open Sans"/>
          <w:sz w:val="24"/>
          <w:szCs w:val="24"/>
        </w:rPr>
        <w:t xml:space="preserve"> </w:t>
      </w:r>
    </w:p>
    <w:p w14:paraId="69930E19" w14:textId="08C6472B" w:rsidR="009B494E" w:rsidRPr="00891716" w:rsidRDefault="009B494E" w:rsidP="00473183">
      <w:pPr>
        <w:spacing w:line="360" w:lineRule="auto"/>
        <w:jc w:val="both"/>
        <w:rPr>
          <w:rFonts w:ascii="Open Sans" w:hAnsi="Open Sans" w:cs="Open Sans"/>
          <w:sz w:val="24"/>
          <w:szCs w:val="24"/>
          <w:lang w:eastAsia="el-GR"/>
        </w:rPr>
      </w:pPr>
      <w:r w:rsidRPr="00891716">
        <w:rPr>
          <w:rFonts w:ascii="Open Sans" w:hAnsi="Open Sans" w:cs="Open Sans"/>
          <w:sz w:val="24"/>
          <w:szCs w:val="24"/>
          <w:lang w:eastAsia="el-GR"/>
        </w:rPr>
        <w:t>Ο</w:t>
      </w:r>
      <w:r w:rsidR="00473183">
        <w:rPr>
          <w:rFonts w:ascii="Open Sans" w:hAnsi="Open Sans" w:cs="Open Sans"/>
          <w:sz w:val="24"/>
          <w:szCs w:val="24"/>
          <w:lang w:eastAsia="el-GR"/>
        </w:rPr>
        <w:t>/Η</w:t>
      </w:r>
      <w:r w:rsidRPr="00891716">
        <w:rPr>
          <w:rFonts w:ascii="Open Sans" w:hAnsi="Open Sans" w:cs="Open Sans"/>
          <w:sz w:val="24"/>
          <w:szCs w:val="24"/>
          <w:lang w:eastAsia="el-GR"/>
        </w:rPr>
        <w:t xml:space="preserve"> εκπαιδευτικός  δημιουργ</w:t>
      </w:r>
      <w:r w:rsidR="00D216D9" w:rsidRPr="00891716">
        <w:rPr>
          <w:rFonts w:ascii="Open Sans" w:hAnsi="Open Sans" w:cs="Open Sans"/>
          <w:sz w:val="24"/>
          <w:szCs w:val="24"/>
        </w:rPr>
        <w:t>εί</w:t>
      </w:r>
      <w:r w:rsidRPr="00891716">
        <w:rPr>
          <w:rFonts w:ascii="Open Sans" w:hAnsi="Open Sans" w:cs="Open Sans"/>
          <w:sz w:val="24"/>
          <w:szCs w:val="24"/>
          <w:lang w:eastAsia="el-GR"/>
        </w:rPr>
        <w:t xml:space="preserve"> τις προϋποθέσεις για την κατάκτηση της γνώσης από τον ίδιο το μαθητή. Θέτει ερωτήματα, καθοδηγεί διακριτικά, επιλύει απορίες, γίνεται σύμβουλος και συμπαραστάτης στην ερευνητική διαδικασία των μαθητών. Βασικός σκοπός είναι η προώθηση της πρωτοβουλίας των μαθητών στην έρευνα του υλικού, τη σύνθεση των στοιχείων, την παρουσίαση του τελικού τους έργου.</w:t>
      </w:r>
    </w:p>
    <w:p w14:paraId="78287C21" w14:textId="77777777" w:rsidR="00ED5A9A" w:rsidRPr="00ED5A9A" w:rsidRDefault="00ED5A9A" w:rsidP="00993AF1">
      <w:pPr>
        <w:spacing w:before="120" w:after="120" w:line="312" w:lineRule="auto"/>
        <w:jc w:val="both"/>
        <w:rPr>
          <w:rFonts w:ascii="Open Sans" w:eastAsia="Times New Roman" w:hAnsi="Open Sans" w:cs="Open Sans"/>
          <w:sz w:val="24"/>
          <w:szCs w:val="24"/>
          <w:lang w:eastAsia="el-GR"/>
        </w:rPr>
      </w:pPr>
    </w:p>
    <w:p w14:paraId="6DAB92CE" w14:textId="44707CD7" w:rsidR="0084485B" w:rsidRPr="00F4206E" w:rsidRDefault="0084485B" w:rsidP="00F4206E">
      <w:pPr>
        <w:spacing w:before="100" w:beforeAutospacing="1" w:after="100" w:afterAutospacing="1" w:line="360" w:lineRule="auto"/>
        <w:outlineLvl w:val="3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 Υλοποίηση</w:t>
      </w:r>
    </w:p>
    <w:p w14:paraId="77B58DE2" w14:textId="3B8FC19B" w:rsidR="0084485B" w:rsidRPr="00F4206E" w:rsidRDefault="0084485B" w:rsidP="00F4206E">
      <w:pPr>
        <w:spacing w:before="100" w:beforeAutospacing="1" w:after="100" w:afterAutospacing="1" w:line="360" w:lineRule="auto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bookmarkStart w:id="2" w:name="_Hlk171271271"/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1</w:t>
      </w:r>
      <w:r w:rsidR="00941DD6" w:rsidRPr="00941DD6">
        <w:rPr>
          <w:rFonts w:ascii="Open Sans" w:eastAsia="Times New Roman" w:hAnsi="Open Sans" w:cs="Open Sans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="00941DD6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41DD6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διδακτική ώ</w:t>
      </w: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ρα: </w:t>
      </w:r>
      <w:bookmarkEnd w:id="2"/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Εισαγωγή </w:t>
      </w:r>
      <w:r w:rsidR="001E4280"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-</w:t>
      </w: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Ανάγνωση Κειμένου</w:t>
      </w:r>
      <w:r w:rsidR="001E4280"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και ανάθεση εργασιών</w:t>
      </w:r>
    </w:p>
    <w:p w14:paraId="0B1100C1" w14:textId="73BD5006" w:rsidR="0084485B" w:rsidRPr="00F4206E" w:rsidRDefault="0084485B" w:rsidP="00F4206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Εισαγωγή (10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Συζήτηση για το Β' Παγκόσμιο Πόλεμο και το Ολοκαύτωμα, καθώς και μια σύντομη εισαγωγή στην Άννα Φρανκ.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Κάποιοι από τους μαθητές που διδάσκονται την Ιστορία της Γ΄ Λυκείου ( διαθεματικότητα ) ίσως </w:t>
      </w:r>
      <w:r w:rsidR="00DA64F3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να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είναι σε θέση περισσότερο και πιο άμεσα να συμβάλουν στη διαδικασία της </w:t>
      </w:r>
      <w:proofErr w:type="spellStart"/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αφόρμησης</w:t>
      </w:r>
      <w:proofErr w:type="spellEnd"/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. </w:t>
      </w:r>
    </w:p>
    <w:p w14:paraId="64E1ADC4" w14:textId="1BC59C5A" w:rsidR="0084485B" w:rsidRPr="00F4206E" w:rsidRDefault="0084485B" w:rsidP="00F4206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Ανάγνωση του κειμένου (10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Ο εκπαιδευτικός και οι μαθητές διαβάζουν το κείμενο </w:t>
      </w:r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από το σχολικό βιβλίο ή μέσω του </w:t>
      </w:r>
      <w:proofErr w:type="spellStart"/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διαδραστικού</w:t>
      </w:r>
      <w:proofErr w:type="spellEnd"/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πίνακα</w:t>
      </w:r>
      <w:r w:rsidR="001E4280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.</w:t>
      </w:r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</w:t>
      </w:r>
    </w:p>
    <w:p w14:paraId="40D426DF" w14:textId="70E7AC82" w:rsidR="0084485B" w:rsidRPr="00F4206E" w:rsidRDefault="0084485B" w:rsidP="00F4206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lastRenderedPageBreak/>
        <w:t>Συζήτηση (1</w:t>
      </w:r>
      <w:r w:rsidR="00020218"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5</w:t>
      </w: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Οι μαθητές μοιράζονται τις </w:t>
      </w:r>
      <w:r w:rsidR="0067153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σκέψεις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τους και τ</w:t>
      </w:r>
      <w:r w:rsidR="00DA64F3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ί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τους εντυπωσίασε περισσότερο</w:t>
      </w:r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π.χ</w:t>
      </w:r>
      <w:proofErr w:type="spellEnd"/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λέξεις ή φράσεις του κειμένου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.</w:t>
      </w:r>
      <w:r w:rsidR="00020218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Και ο εκπαιδευτικός </w:t>
      </w:r>
      <w:r w:rsidR="001E4280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θέτει ερωτήματα</w:t>
      </w:r>
      <w:r w:rsidR="00DA64F3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,</w:t>
      </w:r>
      <w:r w:rsidR="001E4280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για να ενισχύσει τον διάλογο στην ολομέλεια όπως: </w:t>
      </w:r>
    </w:p>
    <w:p w14:paraId="65ED28CD" w14:textId="77777777" w:rsidR="00020218" w:rsidRPr="00F4206E" w:rsidRDefault="00020218" w:rsidP="00F4206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Τι ρόλο παίζει το ημερολόγιο για την Άννα Φρανκ;</w:t>
      </w:r>
    </w:p>
    <w:p w14:paraId="56431F68" w14:textId="77777777" w:rsidR="00020218" w:rsidRPr="00F4206E" w:rsidRDefault="00020218" w:rsidP="00F4206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Πώς πιστεύετε ότι το ημερολόγιο βοηθά την Άννα να αντιμετωπίσει τις δυσκολίες που βιώνει;</w:t>
      </w:r>
    </w:p>
    <w:p w14:paraId="6818B7F0" w14:textId="77777777" w:rsidR="00020218" w:rsidRPr="00F4206E" w:rsidRDefault="00020218" w:rsidP="00F4206E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Ποιες άλλες μορφές έκφρασης θα μπορούσαν να βοηθήσουν ένα άτομο σε δύσκολες καταστάσεις;</w:t>
      </w:r>
    </w:p>
    <w:p w14:paraId="758FFB87" w14:textId="77777777" w:rsidR="001E4280" w:rsidRPr="00F4206E" w:rsidRDefault="001E4280" w:rsidP="00F4206E">
      <w:pPr>
        <w:pStyle w:val="a3"/>
        <w:spacing w:before="100" w:beforeAutospacing="1" w:after="100" w:afterAutospacing="1" w:line="360" w:lineRule="auto"/>
        <w:ind w:left="1440"/>
        <w:jc w:val="both"/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</w:pPr>
    </w:p>
    <w:p w14:paraId="4E0C6885" w14:textId="2951041A" w:rsidR="00DB398B" w:rsidRPr="00F4206E" w:rsidRDefault="00D929CC" w:rsidP="00F4206E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Ανάθεση εργασιών (5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 Ο εκπαιδευτικός δίνει οδηγίες στους μαθητές για την ανάθεση εργασιών που έχει</w:t>
      </w:r>
      <w:r w:rsidR="00DA64F3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ήδη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αναρτήσει στην 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val="en-US" w:eastAsia="el-GR"/>
          <w14:ligatures w14:val="none"/>
        </w:rPr>
        <w:t>e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-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val="en-US" w:eastAsia="el-GR"/>
          <w14:ligatures w14:val="none"/>
        </w:rPr>
        <w:t>me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.</w:t>
      </w:r>
      <w:r w:rsidR="00EC08F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(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</w:t>
      </w:r>
      <w:r w:rsidR="00EC08FE" w:rsidRPr="00EC08F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ΠΑΡΑΡΤΗΜΑ Α</w:t>
      </w:r>
      <w:r w:rsidR="00EC08F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)</w:t>
      </w:r>
    </w:p>
    <w:p w14:paraId="031E585F" w14:textId="77777777" w:rsidR="00CD20B6" w:rsidRDefault="00CD20B6" w:rsidP="00CD20B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</w:pPr>
    </w:p>
    <w:p w14:paraId="03C91BCC" w14:textId="65D867EC" w:rsidR="00DB398B" w:rsidRPr="00CD20B6" w:rsidRDefault="00564284" w:rsidP="00993AF1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  <w:t>Η 2</w:t>
      </w:r>
      <w:r w:rsidRPr="00F4206E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Pr="00F4206E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  <w:t xml:space="preserve"> και 3</w:t>
      </w:r>
      <w:r w:rsidRPr="00F4206E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Pr="00F4206E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  <w:t xml:space="preserve"> διδακτική ώρα είναι ενιαίο 2ωρο.</w:t>
      </w:r>
    </w:p>
    <w:p w14:paraId="7F69E1DB" w14:textId="48F6A9E1" w:rsidR="000C49F8" w:rsidRPr="003B687E" w:rsidRDefault="00DB398B" w:rsidP="003B687E">
      <w:p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</w:pPr>
      <w:bookmarkStart w:id="3" w:name="_Hlk171358894"/>
      <w:r w:rsidRPr="003B687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2</w:t>
      </w:r>
      <w:r w:rsidRPr="00993AF1">
        <w:rPr>
          <w:rFonts w:ascii="Open Sans" w:eastAsia="Times New Roman" w:hAnsi="Open Sans" w:cs="Open Sans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="00993AF1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διδακτική</w:t>
      </w:r>
      <w:r w:rsidRPr="003B687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93AF1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ώ</w:t>
      </w:r>
      <w:r w:rsidRPr="003B687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ρα:</w:t>
      </w:r>
      <w:r w:rsidR="00CD20B6" w:rsidRPr="00CD20B6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CD20B6" w:rsidRPr="003B687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Παρουσίαση εργασιών των μαθητών.</w:t>
      </w:r>
      <w:r w:rsidR="003B687E" w:rsidRPr="003B687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</w:t>
      </w:r>
      <w:r w:rsidR="003B687E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Οι μαθητές καλούνται να παρουσιάσουν στην ολομέλεια της τάξης </w:t>
      </w:r>
      <w:r w:rsidR="00941DD6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τις</w:t>
      </w:r>
      <w:r w:rsidR="003B687E"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εργασίες που τους έχουν ανατεθεί. </w:t>
      </w:r>
      <w:r w:rsidRPr="003B687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</w:p>
    <w:bookmarkEnd w:id="3"/>
    <w:p w14:paraId="570F3A56" w14:textId="77777777" w:rsidR="00891716" w:rsidRPr="00891716" w:rsidRDefault="00891716" w:rsidP="0089171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</w:pPr>
      <w:r w:rsidRPr="00891716">
        <w:rPr>
          <w:rFonts w:ascii="Open Sans" w:eastAsia="Times New Roman" w:hAnsi="Open Sans" w:cs="Open Sans"/>
          <w:b/>
          <w:bCs/>
          <w:color w:val="ED7D31" w:themeColor="accent2"/>
          <w:kern w:val="0"/>
          <w:sz w:val="24"/>
          <w:szCs w:val="24"/>
          <w:lang w:eastAsia="el-GR"/>
          <w14:ligatures w14:val="none"/>
        </w:rPr>
        <w:t>Κάθε ομάδα έχει στη διάθεση της 10 λεπτά για να παρουσιάσει την εργασία της στην ολομέλεια.</w:t>
      </w:r>
    </w:p>
    <w:p w14:paraId="7B42118F" w14:textId="04B9894D" w:rsidR="00891716" w:rsidRPr="00FA7EF6" w:rsidRDefault="00891716" w:rsidP="00FA7EF6">
      <w:p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</w:pPr>
      <w:r w:rsidRPr="00891716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3</w:t>
      </w:r>
      <w:r w:rsidRPr="00891716">
        <w:rPr>
          <w:rFonts w:ascii="Open Sans" w:eastAsia="Times New Roman" w:hAnsi="Open Sans" w:cs="Open Sans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Pr="00891716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διδακτική ώρα: Ανατροφοδότηση.</w:t>
      </w:r>
    </w:p>
    <w:p w14:paraId="30A88C8B" w14:textId="77777777" w:rsidR="00891716" w:rsidRPr="00F4206E" w:rsidRDefault="00891716" w:rsidP="00891716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>Συζήτηση (10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Μετά τις παρουσιάσεις κάθε ομάδας ακολουθεί συζήτηση κατά την οποία σχολιάζονται οι παρουσιάσεις από τους μαθητές/ </w:t>
      </w:r>
      <w:proofErr w:type="spellStart"/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τριες</w:t>
      </w:r>
      <w:proofErr w:type="spellEnd"/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: Συζήτηση για το πώς τα ιστορικά γεγονότα που ανακαλύφθηκαν μέσω της έρευνας συνδέονται με τις προσωπικές μαρτυρίες της Άννας Φρανκ.</w:t>
      </w: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Οι μαθητές μοιράζονται τις εντυπώσεις και τα συναισθήματά τους από την περιήγηση. Συζήτηση για τα κύρια σημεία που τους εντυπωσίασαν ή τους συγκλόνισαν. Σύνδεση με σύγχρονα φαινόμενα ρατσισμού. </w:t>
      </w:r>
    </w:p>
    <w:p w14:paraId="06C551CF" w14:textId="6030836D" w:rsidR="003B687E" w:rsidRPr="00473183" w:rsidRDefault="00891716" w:rsidP="003B687E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  <w:lastRenderedPageBreak/>
        <w:t>Δημιουργική Δραστηριότητα (20 λεπτά):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Οι μαθητές καταγράφουν τις σκέψεις τους σε μορφή ημερολογίου για το</w:t>
      </w:r>
      <w:r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 </w:t>
      </w: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>ποια είναι η σημασία της διατήρησης της μνήμης και της ιστορικής γνώσης για το Ολοκαύτωμα.</w:t>
      </w:r>
    </w:p>
    <w:p w14:paraId="10801301" w14:textId="77777777" w:rsidR="003B687E" w:rsidRDefault="003B687E" w:rsidP="003B687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49E05ACE" w14:textId="171B61B5" w:rsidR="003B687E" w:rsidRDefault="003B687E" w:rsidP="003B687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170C0C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ΠΑΡΑΡΤΗΜΑ Α</w:t>
      </w:r>
    </w:p>
    <w:p w14:paraId="5DDFD989" w14:textId="17569629" w:rsidR="00D41015" w:rsidRDefault="003B687E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F4206E">
        <w:rPr>
          <w:rFonts w:ascii="Open Sans" w:eastAsia="Times New Roman" w:hAnsi="Open Sans" w:cs="Open Sans"/>
          <w:kern w:val="0"/>
          <w:sz w:val="24"/>
          <w:szCs w:val="24"/>
          <w:lang w:eastAsia="el-GR"/>
          <w14:ligatures w14:val="none"/>
        </w:rPr>
        <w:t xml:space="preserve">Ο/Η εκπαιδευτικός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χωρίζει την τάξη σε τέσσερις ομάδες των πέντε ατόμων και έχει αναρτήσει στον τοίχο της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e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-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me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τις εργασίες και τις ομάδες. Αναθέτει τις παρακάτω δραστηριότητες, τις οποίες  θα προετοιμάσουν οι μαθητές</w:t>
      </w:r>
      <w:r w:rsidR="00941DD6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/</w:t>
      </w:r>
      <w:proofErr w:type="spellStart"/>
      <w:r w:rsidR="00941DD6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τριες</w:t>
      </w:r>
      <w:proofErr w:type="spellEnd"/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εκτός τάξης (ανεστραμμένη τάξη) και θα παρουσιάσει η κάθε ομάδα  κατά την 2</w:t>
      </w:r>
      <w:r w:rsidR="00941DD6" w:rsidRPr="00941DD6">
        <w:rPr>
          <w:rFonts w:ascii="Open Sans" w:eastAsia="Times New Roman" w:hAnsi="Open Sans" w:cs="Open Sans"/>
          <w:color w:val="1D2125"/>
          <w:kern w:val="0"/>
          <w:sz w:val="24"/>
          <w:szCs w:val="24"/>
          <w:vertAlign w:val="superscript"/>
          <w:lang w:eastAsia="el-GR"/>
          <w14:ligatures w14:val="none"/>
        </w:rPr>
        <w:t>η</w:t>
      </w:r>
      <w:r w:rsidR="00941DD6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 διδακτική ώρα : </w:t>
      </w:r>
    </w:p>
    <w:p w14:paraId="79C7D32E" w14:textId="77777777" w:rsidR="00BA7DD3" w:rsidRDefault="00BA7DD3" w:rsidP="00BA7DD3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62FAB15E" w14:textId="09D98B76" w:rsidR="00941DD6" w:rsidRDefault="00941DD6" w:rsidP="00BA7DD3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D41015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ΟΜΑΔΑ Α</w:t>
      </w:r>
    </w:p>
    <w:p w14:paraId="0BD5D7D0" w14:textId="77777777" w:rsidR="00D41015" w:rsidRPr="00D41015" w:rsidRDefault="00D41015" w:rsidP="00941DD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057138D9" w14:textId="5DE7885F" w:rsidR="00753AAE" w:rsidRPr="00941DD6" w:rsidRDefault="00941DD6" w:rsidP="00941DD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bookmarkStart w:id="4" w:name="_Hlk1715276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7C0133" wp14:editId="5480910F">
            <wp:simplePos x="0" y="0"/>
            <wp:positionH relativeFrom="column">
              <wp:posOffset>346</wp:posOffset>
            </wp:positionH>
            <wp:positionV relativeFrom="paragraph">
              <wp:posOffset>1847</wp:posOffset>
            </wp:positionV>
            <wp:extent cx="1905000" cy="1988128"/>
            <wp:effectExtent l="0" t="0" r="0" b="0"/>
            <wp:wrapSquare wrapText="bothSides"/>
            <wp:docPr id="2" name="Εικόνα 1" descr="Άννα Φρανκ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ννα Φρανκ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 w:rsidR="00D41015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Να περιηγηθείτε εικονικά στο</w:t>
      </w:r>
      <w:r w:rsidR="00D41015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753AAE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Μουσείο της Άννας </w:t>
      </w:r>
      <w:proofErr w:type="spellStart"/>
      <w:r w:rsidR="00753AAE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Φρ</w:t>
      </w:r>
      <w:r w:rsid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ά</w:t>
      </w:r>
      <w:r w:rsidR="00753AAE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νκ</w:t>
      </w:r>
      <w:proofErr w:type="spellEnd"/>
      <w:r w:rsidR="00753AAE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 </w:t>
      </w:r>
      <w:hyperlink r:id="rId11" w:history="1">
        <w:r w:rsidR="00753AAE" w:rsidRPr="00D41015">
          <w:rPr>
            <w:rStyle w:val="-"/>
            <w:rFonts w:ascii="Open Sans" w:hAnsi="Open Sans" w:cs="Open Sans"/>
            <w:sz w:val="24"/>
            <w:szCs w:val="24"/>
          </w:rPr>
          <w:t>https://www.annefrank.org/en/museum/web-and-digital/</w:t>
        </w:r>
      </w:hyperlink>
      <w:r w:rsidR="00D41015">
        <w:rPr>
          <w:rStyle w:val="-"/>
          <w:rFonts w:ascii="Open Sans" w:hAnsi="Open Sans" w:cs="Open Sans"/>
          <w:sz w:val="24"/>
          <w:szCs w:val="24"/>
        </w:rPr>
        <w:t xml:space="preserve"> </w:t>
      </w:r>
      <w:r w:rsidR="00D41015">
        <w:rPr>
          <w:rStyle w:val="-"/>
          <w:rFonts w:ascii="Open Sans" w:hAnsi="Open Sans" w:cs="Open Sans"/>
          <w:color w:val="auto"/>
          <w:sz w:val="24"/>
          <w:szCs w:val="24"/>
          <w:u w:val="none"/>
        </w:rPr>
        <w:t xml:space="preserve">και αξιοποιώντας τη </w:t>
      </w:r>
      <w:proofErr w:type="spellStart"/>
      <w:r w:rsidR="00D41015">
        <w:rPr>
          <w:rStyle w:val="-"/>
          <w:rFonts w:ascii="Open Sans" w:hAnsi="Open Sans" w:cs="Open Sans"/>
          <w:color w:val="auto"/>
          <w:sz w:val="24"/>
          <w:szCs w:val="24"/>
          <w:u w:val="none"/>
        </w:rPr>
        <w:t>χρονογραμμή</w:t>
      </w:r>
      <w:proofErr w:type="spellEnd"/>
      <w:r w:rsidR="00D41015">
        <w:rPr>
          <w:rStyle w:val="-"/>
          <w:rFonts w:ascii="Open Sans" w:hAnsi="Open Sans" w:cs="Open Sans"/>
          <w:color w:val="auto"/>
          <w:sz w:val="24"/>
          <w:szCs w:val="24"/>
          <w:u w:val="none"/>
        </w:rPr>
        <w:t xml:space="preserve"> του Μουσείου  </w:t>
      </w:r>
      <w:r w:rsidR="00753AAE" w:rsidRP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hyperlink r:id="rId12" w:history="1">
        <w:r w:rsidR="00753AAE" w:rsidRPr="00D41015">
          <w:rPr>
            <w:rStyle w:val="-"/>
            <w:rFonts w:ascii="Open Sans" w:hAnsi="Open Sans" w:cs="Open Sans"/>
            <w:sz w:val="24"/>
            <w:szCs w:val="24"/>
          </w:rPr>
          <w:t>https://www.annefrank.org/en/anne-frank/the-timeline/</w:t>
        </w:r>
      </w:hyperlink>
      <w:r w:rsidR="00D41015">
        <w:rPr>
          <w:rStyle w:val="-"/>
          <w:rFonts w:ascii="Open Sans" w:hAnsi="Open Sans" w:cs="Open Sans"/>
          <w:color w:val="auto"/>
          <w:sz w:val="24"/>
          <w:szCs w:val="24"/>
          <w:u w:val="none"/>
        </w:rPr>
        <w:t xml:space="preserve"> να φτιάξετε 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μια δική </w:t>
      </w:r>
      <w:r w:rsid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σας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χρονογραμμή</w:t>
      </w:r>
      <w:proofErr w:type="spellEnd"/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από το 1929 ( χρονολογία γέννησης της Άννας </w:t>
      </w:r>
      <w:r w:rsidR="00174DE7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         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Φρανκ</w:t>
      </w:r>
      <w:r w:rsidR="00DA64F3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) 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έως το 1947 ( έκδοση  του ημερολογίου της από τον πατέρα της Όττο Φρανκ ) αξιοποιώντας το εργαλείο της </w:t>
      </w:r>
      <w:bookmarkStart w:id="5" w:name="_Hlk169781072"/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e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-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me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bookmarkEnd w:id="5"/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content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, </w:t>
      </w:r>
      <w:r w:rsidR="00753AAE" w:rsidRPr="00F4206E">
        <w:rPr>
          <w:rFonts w:ascii="Open Sans" w:eastAsia="Times New Roman" w:hAnsi="Open Sans" w:cs="Open Sans"/>
          <w:color w:val="1D2125"/>
          <w:kern w:val="0"/>
          <w:sz w:val="24"/>
          <w:szCs w:val="24"/>
          <w:lang w:val="en-US" w:eastAsia="el-GR"/>
          <w14:ligatures w14:val="none"/>
        </w:rPr>
        <w:t>timeline</w:t>
      </w:r>
      <w:r w:rsid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, για να παρουσιάσετε τους σημαντικότερους σταθμούς στη ζωή της Άννας </w:t>
      </w:r>
      <w:proofErr w:type="spellStart"/>
      <w:r w:rsid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Φράνκ</w:t>
      </w:r>
      <w:proofErr w:type="spellEnd"/>
      <w:r w:rsidR="00D41015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.</w:t>
      </w:r>
    </w:p>
    <w:p w14:paraId="678323F0" w14:textId="77777777" w:rsidR="00993AF1" w:rsidRDefault="00993AF1" w:rsidP="00F420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</w:p>
    <w:p w14:paraId="559DC248" w14:textId="77777777" w:rsidR="00BA7DD3" w:rsidRDefault="00BA7DD3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638E5741" w14:textId="77777777" w:rsidR="00BA7DD3" w:rsidRDefault="00BA7DD3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7C12A040" w14:textId="77777777" w:rsidR="00BA7DD3" w:rsidRDefault="00BA7DD3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56A7F875" w14:textId="77777777" w:rsidR="00BA7DD3" w:rsidRDefault="00BA7DD3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0C5B8BA0" w14:textId="77777777" w:rsidR="00BA7DD3" w:rsidRDefault="00BA7DD3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4BFA7F1F" w14:textId="77777777" w:rsidR="003E2831" w:rsidRDefault="003E2831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642C14CB" w14:textId="77777777" w:rsidR="003E2831" w:rsidRDefault="003E2831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6F88FB9C" w14:textId="63EBB282" w:rsidR="00993AF1" w:rsidRDefault="00993AF1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E71464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lastRenderedPageBreak/>
        <w:t>ΟΜΑΔΑ 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157"/>
      </w:tblGrid>
      <w:tr w:rsidR="003F7CEE" w14:paraId="05D64072" w14:textId="77777777" w:rsidTr="003F7CEE">
        <w:tc>
          <w:tcPr>
            <w:tcW w:w="4814" w:type="dxa"/>
          </w:tcPr>
          <w:p w14:paraId="29200CA9" w14:textId="6B5560DE" w:rsidR="003F7CEE" w:rsidRDefault="003F7CEE" w:rsidP="00993AF1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bookmarkStart w:id="6" w:name="_Hlk171529333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720F0C" wp14:editId="57076BC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29210</wp:posOffset>
                  </wp:positionV>
                  <wp:extent cx="3020060" cy="2791460"/>
                  <wp:effectExtent l="0" t="0" r="8890" b="8890"/>
                  <wp:wrapTopAndBottom/>
                  <wp:docPr id="2004740250" name="Εικόνα 2" descr="Το σπίτι της Άννας Φρανκ: Ένα μουσείο στο Άμστερνταμ που κρύβει μία  ολόκληρη ιστορία - Fra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Το σπίτι της Άννας Φρανκ: Ένα μουσείο στο Άμστερνταμ που κρύβει μία  ολόκληρη ιστορία - Fra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279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6"/>
          </w:p>
        </w:tc>
        <w:tc>
          <w:tcPr>
            <w:tcW w:w="4814" w:type="dxa"/>
          </w:tcPr>
          <w:p w14:paraId="1299202B" w14:textId="0CA8FEE2" w:rsidR="003F7CEE" w:rsidRPr="00941DD6" w:rsidRDefault="003F7CEE" w:rsidP="003F7CEE">
            <w:pPr>
              <w:shd w:val="clear" w:color="auto" w:fill="FFFFFF"/>
              <w:spacing w:line="360" w:lineRule="auto"/>
              <w:jc w:val="both"/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Να παρακολουθήσετε τα 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val="en-US" w:eastAsia="el-GR"/>
                <w14:ligatures w14:val="none"/>
              </w:rPr>
              <w:t>video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που προβάλλουν  τη ζωή της Άννας </w:t>
            </w:r>
            <w:proofErr w:type="spellStart"/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Φρ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ά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νκ</w:t>
            </w:r>
            <w:proofErr w:type="spellEnd"/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hyperlink r:id="rId14" w:history="1">
              <w:r w:rsidRPr="000A074D">
                <w:rPr>
                  <w:rStyle w:val="-"/>
                  <w:rFonts w:ascii="Open Sans" w:eastAsia="Times New Roman" w:hAnsi="Open Sans" w:cs="Open Sans"/>
                  <w:kern w:val="0"/>
                  <w:sz w:val="24"/>
                  <w:szCs w:val="24"/>
                  <w:lang w:eastAsia="el-GR"/>
                  <w14:ligatures w14:val="none"/>
                </w:rPr>
                <w:t>https://www.youtube.com/watch?v=yLSvdEUA2wI</w:t>
              </w:r>
            </w:hyperlink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και αξιοποιώντας τα 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να δημιουργήσε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τε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ένα</w:t>
            </w:r>
            <w:r w:rsidRPr="00E7146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E71464">
              <w:rPr>
                <w:rFonts w:ascii="Open Sans" w:hAnsi="Open Sans" w:cs="Open Sans"/>
                <w:sz w:val="24"/>
                <w:szCs w:val="24"/>
                <w:lang w:val="en-US"/>
              </w:rPr>
              <w:t>interactive</w:t>
            </w:r>
            <w:r w:rsidRPr="00E7146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E71464">
              <w:rPr>
                <w:rFonts w:ascii="Open Sans" w:hAnsi="Open Sans" w:cs="Open Sans"/>
                <w:sz w:val="24"/>
                <w:szCs w:val="24"/>
                <w:lang w:val="en-US"/>
              </w:rPr>
              <w:t>video</w:t>
            </w:r>
            <w:r w:rsidRPr="00E71464">
              <w:rPr>
                <w:rFonts w:ascii="Open Sans" w:hAnsi="Open Sans" w:cs="Open Sans"/>
                <w:sz w:val="24"/>
                <w:szCs w:val="24"/>
              </w:rPr>
              <w:t xml:space="preserve"> στην </w:t>
            </w:r>
            <w:r w:rsidRPr="00E71464">
              <w:rPr>
                <w:rFonts w:ascii="Open Sans" w:hAnsi="Open Sans" w:cs="Open Sans"/>
                <w:sz w:val="24"/>
                <w:szCs w:val="24"/>
                <w:lang w:val="en-US"/>
              </w:rPr>
              <w:t>e</w:t>
            </w:r>
            <w:r w:rsidRPr="00E71464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E71464">
              <w:rPr>
                <w:rFonts w:ascii="Open Sans" w:hAnsi="Open Sans" w:cs="Open Sans"/>
                <w:sz w:val="24"/>
                <w:szCs w:val="24"/>
                <w:lang w:val="en-US"/>
              </w:rPr>
              <w:t>me</w:t>
            </w:r>
            <w:r w:rsidRPr="00E7146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αποδίδοντας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με τη δική σας οπτική</w:t>
            </w:r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τα σημαντικότερα στάδια στην ιστορία της Άννας </w:t>
            </w:r>
            <w:proofErr w:type="spellStart"/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Φράνκ</w:t>
            </w:r>
            <w:proofErr w:type="spellEnd"/>
            <w:r w:rsidRPr="00E71464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</w:p>
          <w:p w14:paraId="1773C579" w14:textId="77777777" w:rsidR="003F7CEE" w:rsidRDefault="003F7CEE" w:rsidP="003F7CEE">
            <w:pPr>
              <w:shd w:val="clear" w:color="auto" w:fill="FFFFFF"/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</w:p>
          <w:p w14:paraId="4D926FC2" w14:textId="77777777" w:rsidR="003F7CEE" w:rsidRDefault="003F7CEE" w:rsidP="00993AF1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3B9D3A54" w14:textId="77777777" w:rsidR="003F7CEE" w:rsidRPr="00D41015" w:rsidRDefault="003F7CEE" w:rsidP="00993AF1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l-GR"/>
          <w14:ligatures w14:val="none"/>
        </w:rPr>
      </w:pPr>
    </w:p>
    <w:p w14:paraId="2717704B" w14:textId="3D7FF8ED" w:rsidR="00384CE5" w:rsidRDefault="00E71464" w:rsidP="00E71464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bookmarkStart w:id="7" w:name="_Hlk171530085"/>
      <w:r w:rsidRPr="00E71464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ΟΜΑΔΑ </w:t>
      </w:r>
      <w:r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Γ</w:t>
      </w:r>
    </w:p>
    <w:p w14:paraId="6DCE31B1" w14:textId="77777777" w:rsidR="00000270" w:rsidRDefault="00000270" w:rsidP="00E71464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858"/>
        <w:gridCol w:w="4544"/>
      </w:tblGrid>
      <w:tr w:rsidR="00000270" w14:paraId="15B6D8EC" w14:textId="77777777" w:rsidTr="00000270">
        <w:tc>
          <w:tcPr>
            <w:tcW w:w="3209" w:type="dxa"/>
          </w:tcPr>
          <w:p w14:paraId="3BBCC88C" w14:textId="35BB7A65" w:rsidR="00000270" w:rsidRDefault="00000270" w:rsidP="00E71464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87C0DC" wp14:editId="59AA7F64">
                  <wp:simplePos x="0" y="0"/>
                  <wp:positionH relativeFrom="column">
                    <wp:posOffset>25804</wp:posOffset>
                  </wp:positionH>
                  <wp:positionV relativeFrom="paragraph">
                    <wp:posOffset>375978</wp:posOffset>
                  </wp:positionV>
                  <wp:extent cx="2545657" cy="1722901"/>
                  <wp:effectExtent l="0" t="0" r="7620" b="0"/>
                  <wp:wrapTight wrapText="bothSides">
                    <wp:wrapPolygon edited="0">
                      <wp:start x="21600" y="21600"/>
                      <wp:lineTo x="21600" y="342"/>
                      <wp:lineTo x="97" y="342"/>
                      <wp:lineTo x="97" y="21600"/>
                      <wp:lineTo x="21600" y="21600"/>
                    </wp:wrapPolygon>
                  </wp:wrapTight>
                  <wp:docPr id="205017586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45657" cy="172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</w:tcPr>
          <w:p w14:paraId="54667F18" w14:textId="62326943" w:rsidR="00000270" w:rsidRDefault="00000270" w:rsidP="00BA7DD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3210" w:type="dxa"/>
          </w:tcPr>
          <w:p w14:paraId="7B26AC8F" w14:textId="3EB212D6" w:rsidR="00000270" w:rsidRDefault="00000270" w:rsidP="00E71464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E3A0B4" wp14:editId="705726A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389255</wp:posOffset>
                  </wp:positionV>
                  <wp:extent cx="2748280" cy="1662430"/>
                  <wp:effectExtent l="0" t="0" r="0" b="0"/>
                  <wp:wrapSquare wrapText="bothSides"/>
                  <wp:docPr id="996259810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A1A198" w14:textId="77777777" w:rsidR="00000270" w:rsidRDefault="00000270" w:rsidP="00E71464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p w14:paraId="596F53CE" w14:textId="77777777" w:rsidR="00FA7EF6" w:rsidRPr="00E71464" w:rsidRDefault="00FA7EF6" w:rsidP="00E71464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</w:p>
    <w:bookmarkEnd w:id="7"/>
    <w:p w14:paraId="4F4B745B" w14:textId="00FE7B8E" w:rsidR="00CC1B92" w:rsidRDefault="00E71464" w:rsidP="00CC1B92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Να περιηγηθείτε στις </w:t>
      </w:r>
      <w:r w:rsidR="00753AAE" w:rsidRPr="00E71464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>συλλογές του Μουσείου</w:t>
      </w:r>
      <w:r w:rsidR="00FA7EF6">
        <w:t xml:space="preserve"> </w:t>
      </w:r>
      <w:hyperlink r:id="rId17" w:history="1">
        <w:r w:rsidR="00FA7EF6" w:rsidRPr="000A074D">
          <w:rPr>
            <w:rStyle w:val="-"/>
            <w:rFonts w:ascii="Open Sans" w:eastAsia="Times New Roman" w:hAnsi="Open Sans" w:cs="Open Sans"/>
            <w:kern w:val="0"/>
            <w:sz w:val="24"/>
            <w:szCs w:val="24"/>
            <w:lang w:eastAsia="el-GR"/>
            <w14:ligatures w14:val="none"/>
          </w:rPr>
          <w:t>https://www.annefrank.org/en/museum/collection/</w:t>
        </w:r>
      </w:hyperlink>
      <w:r w:rsidR="00FA7EF6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CC1B92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και</w:t>
      </w:r>
      <w:r w:rsidR="00CC1B92" w:rsidRPr="00CC1B92">
        <w:rPr>
          <w:rFonts w:ascii="Arial" w:hAnsi="Arial" w:cs="Arial"/>
          <w:sz w:val="24"/>
          <w:szCs w:val="24"/>
        </w:rPr>
        <w:t xml:space="preserve"> </w:t>
      </w:r>
      <w:r w:rsidR="00CC1B92">
        <w:rPr>
          <w:rFonts w:ascii="Arial" w:hAnsi="Arial" w:cs="Arial"/>
          <w:sz w:val="24"/>
          <w:szCs w:val="24"/>
        </w:rPr>
        <w:t>α</w:t>
      </w:r>
      <w:r w:rsidR="00CC1B92" w:rsidRPr="001F3244">
        <w:rPr>
          <w:rFonts w:ascii="Arial" w:hAnsi="Arial" w:cs="Arial"/>
          <w:sz w:val="24"/>
          <w:szCs w:val="24"/>
        </w:rPr>
        <w:t xml:space="preserve">ξιοποιώντας το εργαλείο </w:t>
      </w:r>
      <w:proofErr w:type="spellStart"/>
      <w:r w:rsidR="00CC1B92" w:rsidRPr="001F3244">
        <w:rPr>
          <w:rFonts w:ascii="Arial" w:hAnsi="Arial" w:cs="Arial"/>
          <w:sz w:val="24"/>
          <w:szCs w:val="24"/>
        </w:rPr>
        <w:t>artsteps</w:t>
      </w:r>
      <w:proofErr w:type="spellEnd"/>
      <w:r w:rsidR="00CC1B92" w:rsidRPr="001F3244">
        <w:rPr>
          <w:rFonts w:ascii="Arial" w:hAnsi="Arial" w:cs="Arial"/>
          <w:sz w:val="24"/>
          <w:szCs w:val="24"/>
        </w:rPr>
        <w:t xml:space="preserve"> (</w:t>
      </w:r>
      <w:hyperlink r:id="rId18" w:tgtFrame="_blank" w:history="1">
        <w:r w:rsidR="00CC1B92" w:rsidRPr="001F3244">
          <w:rPr>
            <w:rStyle w:val="-"/>
            <w:rFonts w:ascii="Arial" w:hAnsi="Arial" w:cs="Arial"/>
            <w:sz w:val="24"/>
            <w:szCs w:val="24"/>
          </w:rPr>
          <w:t>https://www.artsteps.com/</w:t>
        </w:r>
      </w:hyperlink>
      <w:r w:rsidR="00CC1B92" w:rsidRPr="001F3244">
        <w:rPr>
          <w:rFonts w:ascii="Arial" w:hAnsi="Arial" w:cs="Arial"/>
          <w:sz w:val="24"/>
          <w:szCs w:val="24"/>
        </w:rPr>
        <w:t xml:space="preserve">) </w:t>
      </w:r>
      <w:r w:rsidR="00753AAE" w:rsidRPr="00E71464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  <w:r w:rsidR="008F6C48" w:rsidRPr="00E71464">
        <w:rPr>
          <w:rFonts w:ascii="Open Sans" w:hAnsi="Open Sans" w:cs="Open Sans"/>
          <w:sz w:val="24"/>
          <w:szCs w:val="24"/>
        </w:rPr>
        <w:t>να δημιουργήσε</w:t>
      </w:r>
      <w:r w:rsidR="00CC1B92">
        <w:rPr>
          <w:rFonts w:ascii="Open Sans" w:hAnsi="Open Sans" w:cs="Open Sans"/>
          <w:sz w:val="24"/>
          <w:szCs w:val="24"/>
        </w:rPr>
        <w:t>τε</w:t>
      </w:r>
      <w:r w:rsidR="008F6C48" w:rsidRPr="00E71464">
        <w:rPr>
          <w:rFonts w:ascii="Open Sans" w:hAnsi="Open Sans" w:cs="Open Sans"/>
          <w:sz w:val="24"/>
          <w:szCs w:val="24"/>
        </w:rPr>
        <w:t xml:space="preserve"> τ</w:t>
      </w:r>
      <w:r w:rsidR="00CC1B92">
        <w:rPr>
          <w:rFonts w:ascii="Open Sans" w:hAnsi="Open Sans" w:cs="Open Sans"/>
          <w:sz w:val="24"/>
          <w:szCs w:val="24"/>
        </w:rPr>
        <w:t>η</w:t>
      </w:r>
      <w:r w:rsidR="008F6C48" w:rsidRPr="00E71464">
        <w:rPr>
          <w:rFonts w:ascii="Open Sans" w:hAnsi="Open Sans" w:cs="Open Sans"/>
          <w:sz w:val="24"/>
          <w:szCs w:val="24"/>
        </w:rPr>
        <w:t xml:space="preserve"> δικ</w:t>
      </w:r>
      <w:r w:rsidR="00CC1B92">
        <w:rPr>
          <w:rFonts w:ascii="Open Sans" w:hAnsi="Open Sans" w:cs="Open Sans"/>
          <w:sz w:val="24"/>
          <w:szCs w:val="24"/>
        </w:rPr>
        <w:t>ή</w:t>
      </w:r>
      <w:r w:rsidR="008F6C48" w:rsidRPr="00E7146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σας</w:t>
      </w:r>
      <w:r w:rsidR="008F6C48" w:rsidRPr="00E71464">
        <w:rPr>
          <w:rFonts w:ascii="Open Sans" w:hAnsi="Open Sans" w:cs="Open Sans"/>
          <w:sz w:val="24"/>
          <w:szCs w:val="24"/>
        </w:rPr>
        <w:t xml:space="preserve"> εικονικ</w:t>
      </w:r>
      <w:r w:rsidR="00CC1B92">
        <w:rPr>
          <w:rFonts w:ascii="Open Sans" w:hAnsi="Open Sans" w:cs="Open Sans"/>
          <w:sz w:val="24"/>
          <w:szCs w:val="24"/>
        </w:rPr>
        <w:t>ή</w:t>
      </w:r>
      <w:r w:rsidR="008F6C48" w:rsidRPr="00E71464">
        <w:rPr>
          <w:rFonts w:ascii="Open Sans" w:hAnsi="Open Sans" w:cs="Open Sans"/>
          <w:sz w:val="24"/>
          <w:szCs w:val="24"/>
        </w:rPr>
        <w:t xml:space="preserve"> </w:t>
      </w:r>
      <w:r w:rsidR="00CC1B92">
        <w:rPr>
          <w:rFonts w:ascii="Open Sans" w:hAnsi="Open Sans" w:cs="Open Sans"/>
          <w:sz w:val="24"/>
          <w:szCs w:val="24"/>
        </w:rPr>
        <w:t xml:space="preserve">έκθεση με </w:t>
      </w:r>
      <w:r w:rsidR="00993AF1" w:rsidRPr="00993AF1">
        <w:rPr>
          <w:rFonts w:ascii="Open Sans" w:hAnsi="Open Sans" w:cs="Open Sans"/>
          <w:sz w:val="24"/>
          <w:szCs w:val="24"/>
        </w:rPr>
        <w:t>επιστολές, έγγραφα, αντικείμενα και φωτογραφίες</w:t>
      </w:r>
      <w:r w:rsidR="00CC1B92" w:rsidRPr="00993AF1">
        <w:rPr>
          <w:rFonts w:ascii="Open Sans" w:hAnsi="Open Sans" w:cs="Open Sans"/>
          <w:sz w:val="24"/>
          <w:szCs w:val="24"/>
        </w:rPr>
        <w:t xml:space="preserve"> που σας έκαναν εντύπωση συνοδεύοντάς τα με τα κατάλληλα κείμενα.</w:t>
      </w:r>
    </w:p>
    <w:p w14:paraId="63803B97" w14:textId="77777777" w:rsidR="00CC1B92" w:rsidRDefault="00CC1B92" w:rsidP="00CC1B92">
      <w:pPr>
        <w:shd w:val="clear" w:color="auto" w:fill="FFFFFF"/>
        <w:spacing w:after="0"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08183E84" w14:textId="77777777" w:rsidR="003E2831" w:rsidRDefault="003E2831" w:rsidP="00CC1B92">
      <w:pPr>
        <w:shd w:val="clear" w:color="auto" w:fill="FFFFFF"/>
        <w:spacing w:after="0" w:line="360" w:lineRule="auto"/>
        <w:jc w:val="center"/>
        <w:rPr>
          <w:rFonts w:ascii="Open Sans" w:hAnsi="Open Sans" w:cs="Open Sans"/>
          <w:sz w:val="24"/>
          <w:szCs w:val="24"/>
        </w:rPr>
      </w:pPr>
    </w:p>
    <w:p w14:paraId="24D18270" w14:textId="77777777" w:rsidR="003F7CEE" w:rsidRDefault="00CC1B92" w:rsidP="00CC1B9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1B92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BD20521" w14:textId="18237F26" w:rsidR="00CC1B92" w:rsidRDefault="00CC1B92" w:rsidP="00CC1B92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</w:pPr>
      <w:r w:rsidRPr="00E71464"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 xml:space="preserve">ΟΜΑΔΑ </w:t>
      </w:r>
      <w:r>
        <w:rPr>
          <w:rFonts w:ascii="Open Sans" w:eastAsia="Times New Roman" w:hAnsi="Open Sans" w:cs="Open Sans"/>
          <w:b/>
          <w:bCs/>
          <w:color w:val="1D2125"/>
          <w:kern w:val="0"/>
          <w:sz w:val="24"/>
          <w:szCs w:val="24"/>
          <w:lang w:eastAsia="el-GR"/>
          <w14:ligatures w14:val="none"/>
        </w:rPr>
        <w:t>Δ</w:t>
      </w:r>
      <w:r w:rsidR="00FA7EF6" w:rsidRPr="00FA7EF6">
        <w:rPr>
          <w:noProof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7CEE" w14:paraId="4A5296C2" w14:textId="77777777" w:rsidTr="003F7CEE">
        <w:tc>
          <w:tcPr>
            <w:tcW w:w="4814" w:type="dxa"/>
          </w:tcPr>
          <w:p w14:paraId="41A4FBD3" w14:textId="77777777" w:rsidR="003F7CEE" w:rsidRDefault="003F7CEE" w:rsidP="003F7CEE">
            <w:pPr>
              <w:spacing w:line="360" w:lineRule="auto"/>
              <w:rPr>
                <w:i/>
                <w:iCs/>
                <w:noProof/>
              </w:rPr>
            </w:pPr>
          </w:p>
          <w:p w14:paraId="54AFEA59" w14:textId="1902B697" w:rsidR="003F7CEE" w:rsidRPr="003F7CEE" w:rsidRDefault="003F7CEE" w:rsidP="003F7CEE">
            <w:pPr>
              <w:spacing w:line="360" w:lineRule="auto"/>
              <w:rPr>
                <w:rFonts w:ascii="Open Sans" w:eastAsia="Times New Roman" w:hAnsi="Open Sans" w:cs="Open Sans"/>
                <w:i/>
                <w:iCs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F7CEE">
              <w:rPr>
                <w:i/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 wp14:anchorId="587306BB" wp14:editId="4A46ED9B">
                  <wp:simplePos x="0" y="0"/>
                  <wp:positionH relativeFrom="column">
                    <wp:posOffset>-2136</wp:posOffset>
                  </wp:positionH>
                  <wp:positionV relativeFrom="paragraph">
                    <wp:posOffset>924</wp:posOffset>
                  </wp:positionV>
                  <wp:extent cx="2583873" cy="2429510"/>
                  <wp:effectExtent l="0" t="0" r="6985" b="889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73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  <w:noProof/>
              </w:rPr>
              <w:t xml:space="preserve">   </w:t>
            </w:r>
            <w:r w:rsidRPr="003F7CEE">
              <w:rPr>
                <w:rFonts w:ascii="Open Sans" w:eastAsia="Times New Roman" w:hAnsi="Open Sans" w:cs="Open Sans"/>
                <w:i/>
                <w:iCs/>
                <w:kern w:val="0"/>
                <w:sz w:val="24"/>
                <w:szCs w:val="24"/>
                <w:lang w:eastAsia="el-GR"/>
                <w14:ligatures w14:val="none"/>
              </w:rPr>
              <w:t>Το πρώτο ημερολόγιο της Άννας</w:t>
            </w:r>
          </w:p>
        </w:tc>
        <w:tc>
          <w:tcPr>
            <w:tcW w:w="4814" w:type="dxa"/>
          </w:tcPr>
          <w:p w14:paraId="2758B5C1" w14:textId="6537EAD8" w:rsidR="003F7CEE" w:rsidRPr="003F7CEE" w:rsidRDefault="003F7CEE" w:rsidP="003F7CEE">
            <w:pPr>
              <w:shd w:val="clear" w:color="auto" w:fill="FFFFFF"/>
              <w:spacing w:line="360" w:lineRule="auto"/>
              <w:jc w:val="both"/>
              <w:rPr>
                <w:rFonts w:ascii="Graphik" w:hAnsi="Graphik"/>
                <w:color w:val="9B9B9B"/>
                <w:sz w:val="36"/>
                <w:szCs w:val="36"/>
              </w:rPr>
            </w:pP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Ν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α γράψε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τε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 ημερολόγιο μιας ημέρας, στο οποίο να αποτυπώνεται κάποιο γεγονός ρατσιστικής συμπεριφοράς, που 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οι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ίδι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οι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έχε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τε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βιώσει και  το οποίο μπορεί να αναρτηθεί  στην ιστοσελίδα του σχολείου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σας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, με αφορμή τη 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δ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ιεθνή ημέρα κατά του φασισμού και του αντισημιτισμού ( 9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vertAlign w:val="superscript"/>
                <w:lang w:eastAsia="el-GR"/>
                <w14:ligatures w14:val="none"/>
              </w:rPr>
              <w:t>η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Νοεμβρίου).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Μ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πορ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είτε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να χρησιμοποιήσ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ετε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το φόρουμ της 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val="en-US" w:eastAsia="el-GR"/>
                <w14:ligatures w14:val="none"/>
              </w:rPr>
              <w:t>e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>-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val="en-US" w:eastAsia="el-GR"/>
                <w14:ligatures w14:val="none"/>
              </w:rPr>
              <w:t>me</w:t>
            </w:r>
            <w:r w:rsidRPr="00CC1B92"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για τη συνεργατική γραφή του άρθρου</w:t>
            </w:r>
            <w:r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  <w:t xml:space="preserve"> σας.</w:t>
            </w:r>
          </w:p>
          <w:p w14:paraId="11416A42" w14:textId="77777777" w:rsidR="003F7CEE" w:rsidRPr="00F4206E" w:rsidRDefault="003F7CEE" w:rsidP="003F7CEE">
            <w:pPr>
              <w:pStyle w:val="a3"/>
              <w:spacing w:line="360" w:lineRule="auto"/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</w:p>
          <w:p w14:paraId="7BBE305F" w14:textId="77777777" w:rsidR="003F7CEE" w:rsidRDefault="003F7CEE" w:rsidP="003F7CEE">
            <w:pPr>
              <w:spacing w:line="360" w:lineRule="auto"/>
              <w:rPr>
                <w:rFonts w:ascii="Open Sans" w:eastAsia="Times New Roman" w:hAnsi="Open Sans" w:cs="Open Sans"/>
                <w:color w:val="1D2125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397A8A6F" w14:textId="44F87528" w:rsidR="003F7CEE" w:rsidRPr="00F4206E" w:rsidRDefault="003F7CEE" w:rsidP="003F7CEE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  <w:r w:rsidRPr="003F7CEE"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  <w:t xml:space="preserve"> </w:t>
      </w:r>
    </w:p>
    <w:p w14:paraId="5B665561" w14:textId="2D1D855D" w:rsidR="00753AAE" w:rsidRPr="003F7CEE" w:rsidRDefault="00753AAE" w:rsidP="003F7CEE">
      <w:pPr>
        <w:shd w:val="clear" w:color="auto" w:fill="FFFFFF"/>
        <w:spacing w:after="0" w:line="360" w:lineRule="auto"/>
        <w:rPr>
          <w:rFonts w:ascii="Graphik" w:hAnsi="Graphik"/>
          <w:color w:val="9B9B9B"/>
          <w:sz w:val="36"/>
          <w:szCs w:val="36"/>
        </w:rPr>
      </w:pPr>
    </w:p>
    <w:p w14:paraId="06402C1A" w14:textId="77777777" w:rsidR="001B7E55" w:rsidRPr="00F4206E" w:rsidRDefault="001B7E55" w:rsidP="00F4206E">
      <w:pPr>
        <w:pStyle w:val="a3"/>
        <w:spacing w:line="360" w:lineRule="auto"/>
        <w:rPr>
          <w:rFonts w:ascii="Open Sans" w:eastAsia="Times New Roman" w:hAnsi="Open Sans" w:cs="Open Sans"/>
          <w:color w:val="1D2125"/>
          <w:kern w:val="0"/>
          <w:sz w:val="24"/>
          <w:szCs w:val="24"/>
          <w:lang w:eastAsia="el-GR"/>
          <w14:ligatures w14:val="none"/>
        </w:rPr>
      </w:pPr>
    </w:p>
    <w:sectPr w:rsidR="001B7E55" w:rsidRPr="00F4206E" w:rsidSect="002F08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raph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B67"/>
    <w:multiLevelType w:val="hybridMultilevel"/>
    <w:tmpl w:val="2CA896AA"/>
    <w:lvl w:ilvl="0" w:tplc="6E10F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36E9B"/>
    <w:multiLevelType w:val="hybridMultilevel"/>
    <w:tmpl w:val="2DBA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76E8"/>
    <w:multiLevelType w:val="hybridMultilevel"/>
    <w:tmpl w:val="F426E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5EB1"/>
    <w:multiLevelType w:val="hybridMultilevel"/>
    <w:tmpl w:val="EDA697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675CE"/>
    <w:multiLevelType w:val="multilevel"/>
    <w:tmpl w:val="861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B5D86"/>
    <w:multiLevelType w:val="hybridMultilevel"/>
    <w:tmpl w:val="A1D6F9C0"/>
    <w:lvl w:ilvl="0" w:tplc="02F82E3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857"/>
    <w:multiLevelType w:val="hybridMultilevel"/>
    <w:tmpl w:val="2DF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048E"/>
    <w:multiLevelType w:val="multilevel"/>
    <w:tmpl w:val="E38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D32B8"/>
    <w:multiLevelType w:val="multilevel"/>
    <w:tmpl w:val="D6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C08E1"/>
    <w:multiLevelType w:val="multilevel"/>
    <w:tmpl w:val="837C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95F45"/>
    <w:multiLevelType w:val="multilevel"/>
    <w:tmpl w:val="3A6C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F2012"/>
    <w:multiLevelType w:val="multilevel"/>
    <w:tmpl w:val="271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36804"/>
    <w:multiLevelType w:val="hybridMultilevel"/>
    <w:tmpl w:val="3E26B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01FC1"/>
    <w:multiLevelType w:val="multilevel"/>
    <w:tmpl w:val="EF0E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7517A"/>
    <w:multiLevelType w:val="hybridMultilevel"/>
    <w:tmpl w:val="E2046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D2E3A"/>
    <w:multiLevelType w:val="multilevel"/>
    <w:tmpl w:val="534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7EFF"/>
    <w:multiLevelType w:val="multilevel"/>
    <w:tmpl w:val="90D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7166A"/>
    <w:multiLevelType w:val="hybridMultilevel"/>
    <w:tmpl w:val="186EA2FA"/>
    <w:lvl w:ilvl="0" w:tplc="E216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E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2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E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2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4068725">
    <w:abstractNumId w:val="5"/>
  </w:num>
  <w:num w:numId="2" w16cid:durableId="850099759">
    <w:abstractNumId w:val="1"/>
  </w:num>
  <w:num w:numId="3" w16cid:durableId="2143114186">
    <w:abstractNumId w:val="0"/>
  </w:num>
  <w:num w:numId="4" w16cid:durableId="1353341620">
    <w:abstractNumId w:val="14"/>
  </w:num>
  <w:num w:numId="5" w16cid:durableId="169226137">
    <w:abstractNumId w:val="6"/>
  </w:num>
  <w:num w:numId="6" w16cid:durableId="209222894">
    <w:abstractNumId w:val="13"/>
  </w:num>
  <w:num w:numId="7" w16cid:durableId="520900168">
    <w:abstractNumId w:val="15"/>
  </w:num>
  <w:num w:numId="8" w16cid:durableId="68503846">
    <w:abstractNumId w:val="4"/>
  </w:num>
  <w:num w:numId="9" w16cid:durableId="2127308129">
    <w:abstractNumId w:val="3"/>
  </w:num>
  <w:num w:numId="10" w16cid:durableId="1265767012">
    <w:abstractNumId w:val="2"/>
  </w:num>
  <w:num w:numId="11" w16cid:durableId="281887373">
    <w:abstractNumId w:val="12"/>
  </w:num>
  <w:num w:numId="12" w16cid:durableId="1505825981">
    <w:abstractNumId w:val="7"/>
  </w:num>
  <w:num w:numId="13" w16cid:durableId="247277371">
    <w:abstractNumId w:val="8"/>
  </w:num>
  <w:num w:numId="14" w16cid:durableId="818573919">
    <w:abstractNumId w:val="11"/>
  </w:num>
  <w:num w:numId="15" w16cid:durableId="469136920">
    <w:abstractNumId w:val="9"/>
  </w:num>
  <w:num w:numId="16" w16cid:durableId="62921730">
    <w:abstractNumId w:val="10"/>
  </w:num>
  <w:num w:numId="17" w16cid:durableId="1874803256">
    <w:abstractNumId w:val="16"/>
  </w:num>
  <w:num w:numId="18" w16cid:durableId="16360582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04"/>
    <w:rsid w:val="00000270"/>
    <w:rsid w:val="00020218"/>
    <w:rsid w:val="0003140F"/>
    <w:rsid w:val="00055DA0"/>
    <w:rsid w:val="000646E1"/>
    <w:rsid w:val="00067908"/>
    <w:rsid w:val="000C49F8"/>
    <w:rsid w:val="00125DF9"/>
    <w:rsid w:val="001578D0"/>
    <w:rsid w:val="00170C0C"/>
    <w:rsid w:val="00174DE7"/>
    <w:rsid w:val="001B35D2"/>
    <w:rsid w:val="001B7E55"/>
    <w:rsid w:val="001D174B"/>
    <w:rsid w:val="001E4280"/>
    <w:rsid w:val="0027751D"/>
    <w:rsid w:val="00280AFD"/>
    <w:rsid w:val="002820E6"/>
    <w:rsid w:val="002B02F3"/>
    <w:rsid w:val="002E030A"/>
    <w:rsid w:val="002F08ED"/>
    <w:rsid w:val="00373B5A"/>
    <w:rsid w:val="00384CE5"/>
    <w:rsid w:val="003975AB"/>
    <w:rsid w:val="003B687E"/>
    <w:rsid w:val="003E2831"/>
    <w:rsid w:val="003F7CEE"/>
    <w:rsid w:val="00452F39"/>
    <w:rsid w:val="00464DD4"/>
    <w:rsid w:val="00473183"/>
    <w:rsid w:val="0047486C"/>
    <w:rsid w:val="00496670"/>
    <w:rsid w:val="004E0A82"/>
    <w:rsid w:val="004E45FB"/>
    <w:rsid w:val="0054714F"/>
    <w:rsid w:val="00564284"/>
    <w:rsid w:val="00567B67"/>
    <w:rsid w:val="00624548"/>
    <w:rsid w:val="00671538"/>
    <w:rsid w:val="006D2E9F"/>
    <w:rsid w:val="007079F7"/>
    <w:rsid w:val="0072251E"/>
    <w:rsid w:val="007452C0"/>
    <w:rsid w:val="00751E87"/>
    <w:rsid w:val="00753AAE"/>
    <w:rsid w:val="007A39E2"/>
    <w:rsid w:val="007B74E1"/>
    <w:rsid w:val="007E67DF"/>
    <w:rsid w:val="007E742C"/>
    <w:rsid w:val="00805997"/>
    <w:rsid w:val="00841126"/>
    <w:rsid w:val="0084485B"/>
    <w:rsid w:val="008566B1"/>
    <w:rsid w:val="00864509"/>
    <w:rsid w:val="00866F16"/>
    <w:rsid w:val="00873722"/>
    <w:rsid w:val="008857FF"/>
    <w:rsid w:val="00891716"/>
    <w:rsid w:val="008D41A3"/>
    <w:rsid w:val="008E66CD"/>
    <w:rsid w:val="008F6C48"/>
    <w:rsid w:val="00922D41"/>
    <w:rsid w:val="00941DD6"/>
    <w:rsid w:val="00974C08"/>
    <w:rsid w:val="009833FA"/>
    <w:rsid w:val="00993AF1"/>
    <w:rsid w:val="00997DB9"/>
    <w:rsid w:val="009B494E"/>
    <w:rsid w:val="009C155E"/>
    <w:rsid w:val="009C330B"/>
    <w:rsid w:val="009C712D"/>
    <w:rsid w:val="009E50A4"/>
    <w:rsid w:val="00A00247"/>
    <w:rsid w:val="00A01DCE"/>
    <w:rsid w:val="00A02E12"/>
    <w:rsid w:val="00A32F34"/>
    <w:rsid w:val="00A72EBC"/>
    <w:rsid w:val="00A83873"/>
    <w:rsid w:val="00A93CA6"/>
    <w:rsid w:val="00AC5738"/>
    <w:rsid w:val="00AC625B"/>
    <w:rsid w:val="00B445AC"/>
    <w:rsid w:val="00BA7DD3"/>
    <w:rsid w:val="00BE5B7A"/>
    <w:rsid w:val="00C12E68"/>
    <w:rsid w:val="00C1363D"/>
    <w:rsid w:val="00C40662"/>
    <w:rsid w:val="00C86A46"/>
    <w:rsid w:val="00CB29E3"/>
    <w:rsid w:val="00CB5C04"/>
    <w:rsid w:val="00CC1B92"/>
    <w:rsid w:val="00CD20B6"/>
    <w:rsid w:val="00D1593A"/>
    <w:rsid w:val="00D216D9"/>
    <w:rsid w:val="00D41015"/>
    <w:rsid w:val="00D929CC"/>
    <w:rsid w:val="00DA64F3"/>
    <w:rsid w:val="00DB398B"/>
    <w:rsid w:val="00E03F4A"/>
    <w:rsid w:val="00E71464"/>
    <w:rsid w:val="00E856DF"/>
    <w:rsid w:val="00EC08FE"/>
    <w:rsid w:val="00ED5A9A"/>
    <w:rsid w:val="00F27D4D"/>
    <w:rsid w:val="00F4206E"/>
    <w:rsid w:val="00F939FE"/>
    <w:rsid w:val="00FA7EF6"/>
    <w:rsid w:val="00FB2D8B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5F7"/>
  <w15:chartTrackingRefBased/>
  <w15:docId w15:val="{9034C81A-7E3E-4335-86F4-173B993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66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6B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B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5">
    <w:name w:val="Table Grid"/>
    <w:basedOn w:val="a1"/>
    <w:uiPriority w:val="59"/>
    <w:rsid w:val="000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"/>
    <w:uiPriority w:val="10"/>
    <w:qFormat/>
    <w:rsid w:val="00567B67"/>
    <w:pPr>
      <w:spacing w:before="240" w:after="60" w:line="276" w:lineRule="auto"/>
      <w:jc w:val="center"/>
      <w:outlineLvl w:val="0"/>
    </w:pPr>
    <w:rPr>
      <w:rFonts w:ascii="Verdana" w:eastAsia="Times New Roman" w:hAnsi="Verdana" w:cs="Times New Roman"/>
      <w:b/>
      <w:bCs/>
      <w:kern w:val="28"/>
      <w:sz w:val="48"/>
      <w:szCs w:val="32"/>
      <w:lang w:val="en-US"/>
      <w14:ligatures w14:val="none"/>
    </w:rPr>
  </w:style>
  <w:style w:type="character" w:customStyle="1" w:styleId="Char">
    <w:name w:val="Τίτλος Char"/>
    <w:basedOn w:val="a0"/>
    <w:link w:val="a6"/>
    <w:uiPriority w:val="10"/>
    <w:rsid w:val="00567B67"/>
    <w:rPr>
      <w:rFonts w:ascii="Verdana" w:eastAsia="Times New Roman" w:hAnsi="Verdana" w:cs="Times New Roman"/>
      <w:b/>
      <w:bCs/>
      <w:kern w:val="28"/>
      <w:sz w:val="48"/>
      <w:szCs w:val="32"/>
      <w:lang w:val="en-US"/>
      <w14:ligatures w14:val="none"/>
    </w:rPr>
  </w:style>
  <w:style w:type="paragraph" w:customStyle="1" w:styleId="1">
    <w:name w:val="Υπότιτλος1"/>
    <w:basedOn w:val="a6"/>
    <w:qFormat/>
    <w:rsid w:val="00567B67"/>
    <w:rPr>
      <w:sz w:val="36"/>
      <w:lang w:val="el-GR"/>
    </w:rPr>
  </w:style>
  <w:style w:type="paragraph" w:customStyle="1" w:styleId="a7">
    <w:name w:val="Συντελεστές"/>
    <w:basedOn w:val="a"/>
    <w:qFormat/>
    <w:rsid w:val="00567B67"/>
    <w:pPr>
      <w:spacing w:before="120" w:after="120" w:line="276" w:lineRule="auto"/>
    </w:pPr>
    <w:rPr>
      <w:rFonts w:ascii="Verdana" w:eastAsia="Calibri" w:hAnsi="Verdana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557">
          <w:marLeft w:val="0"/>
          <w:marRight w:val="0"/>
          <w:marTop w:val="0"/>
          <w:marBottom w:val="0"/>
          <w:divBdr>
            <w:top w:val="single" w:sz="6" w:space="0" w:color="D7DFE3"/>
            <w:left w:val="single" w:sz="6" w:space="0" w:color="D7DFE3"/>
            <w:bottom w:val="single" w:sz="6" w:space="0" w:color="D7DFE3"/>
            <w:right w:val="single" w:sz="6" w:space="0" w:color="D7DFE3"/>
          </w:divBdr>
          <w:divsChild>
            <w:div w:id="18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E2E6"/>
                            <w:left w:val="single" w:sz="6" w:space="5" w:color="DEE2E6"/>
                            <w:bottom w:val="single" w:sz="6" w:space="5" w:color="DEE2E6"/>
                            <w:right w:val="single" w:sz="6" w:space="5" w:color="DEE2E6"/>
                          </w:divBdr>
                          <w:divsChild>
                            <w:div w:id="18133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s://www.artstep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annefrank.org/en/anne-frank/the-timeline/" TargetMode="External"/><Relationship Id="rId17" Type="http://schemas.openxmlformats.org/officeDocument/2006/relationships/hyperlink" Target="https://www.annefrank.org/en/museum/collec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nnefrank.org/en/museum/web-and-digital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ebooks.edu.gr/ebooks/v/pdf/8547/2634/22-0253-01-v2_Neoelliniki-Glossa_Diktya-Keimenon-G-Lykeiou_Fakelos-Ylikou/" TargetMode="External"/><Relationship Id="rId14" Type="http://schemas.openxmlformats.org/officeDocument/2006/relationships/hyperlink" Target="https://www.youtube.com/watch?v=yLSvdEUA2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ΠΑΝΟΣ ΠΑΝΑΓΙΩΤΟΠΟΥΛΟΣ</dc:creator>
  <cp:keywords/>
  <dc:description/>
  <cp:lastModifiedBy>Γεωργία Λερίκου</cp:lastModifiedBy>
  <cp:revision>31</cp:revision>
  <dcterms:created xsi:type="dcterms:W3CDTF">2024-07-02T10:14:00Z</dcterms:created>
  <dcterms:modified xsi:type="dcterms:W3CDTF">2024-07-14T09:25:00Z</dcterms:modified>
</cp:coreProperties>
</file>