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CA" w:rsidRDefault="001F3FCA">
      <w:pPr>
        <w:rPr>
          <w:rFonts w:ascii="Arial" w:hAnsi="Arial" w:cs="Arial"/>
          <w:b/>
          <w:sz w:val="32"/>
          <w:szCs w:val="32"/>
          <w:u w:val="single"/>
        </w:rPr>
      </w:pPr>
      <w:r>
        <w:rPr>
          <w:rFonts w:ascii="Arial" w:hAnsi="Arial" w:cs="Arial"/>
          <w:sz w:val="32"/>
          <w:szCs w:val="32"/>
        </w:rPr>
        <w:t xml:space="preserve">                                  </w:t>
      </w:r>
      <w:r w:rsidRPr="001F3FCA">
        <w:rPr>
          <w:rFonts w:ascii="Arial" w:hAnsi="Arial" w:cs="Arial"/>
          <w:b/>
          <w:sz w:val="32"/>
          <w:szCs w:val="32"/>
          <w:u w:val="single"/>
        </w:rPr>
        <w:t>ΔΥΟ ΓΡ</w:t>
      </w:r>
      <w:r>
        <w:rPr>
          <w:rFonts w:ascii="Arial" w:hAnsi="Arial" w:cs="Arial"/>
          <w:b/>
          <w:sz w:val="32"/>
          <w:szCs w:val="32"/>
          <w:u w:val="single"/>
        </w:rPr>
        <w:t>Α</w:t>
      </w:r>
      <w:r w:rsidRPr="001F3FCA">
        <w:rPr>
          <w:rFonts w:ascii="Arial" w:hAnsi="Arial" w:cs="Arial"/>
          <w:b/>
          <w:sz w:val="32"/>
          <w:szCs w:val="32"/>
          <w:u w:val="single"/>
        </w:rPr>
        <w:t>ΜΜΑΤΑ ΤΗΣ ΧΑΡΑΣ</w:t>
      </w:r>
    </w:p>
    <w:p w:rsidR="007232DD" w:rsidRPr="007232DD" w:rsidRDefault="001F3FCA" w:rsidP="001F3FCA">
      <w:pPr>
        <w:rPr>
          <w:rFonts w:ascii="Arial" w:hAnsi="Arial" w:cs="Arial"/>
          <w:color w:val="C0504D" w:themeColor="accent2"/>
          <w:sz w:val="28"/>
          <w:szCs w:val="28"/>
        </w:rPr>
      </w:pPr>
      <w:r w:rsidRPr="007232DD">
        <w:rPr>
          <w:rFonts w:ascii="Arial" w:hAnsi="Arial" w:cs="Arial"/>
          <w:color w:val="C0504D" w:themeColor="accent2"/>
          <w:sz w:val="28"/>
          <w:szCs w:val="28"/>
        </w:rPr>
        <w:t xml:space="preserve">ΚΕΙΜΕΝΟ ΣΕΛ. </w:t>
      </w:r>
      <w:r w:rsidR="007232DD" w:rsidRPr="007232DD">
        <w:rPr>
          <w:rFonts w:ascii="Arial" w:hAnsi="Arial" w:cs="Arial"/>
          <w:color w:val="C0504D" w:themeColor="accent2"/>
          <w:sz w:val="28"/>
          <w:szCs w:val="28"/>
        </w:rPr>
        <w:t>144</w:t>
      </w:r>
    </w:p>
    <w:p w:rsidR="002C0604" w:rsidRDefault="007232DD" w:rsidP="007232DD">
      <w:pPr>
        <w:jc w:val="both"/>
        <w:rPr>
          <w:rFonts w:ascii="Arial" w:hAnsi="Arial" w:cs="Arial"/>
          <w:color w:val="000000" w:themeColor="text1"/>
          <w:sz w:val="28"/>
          <w:szCs w:val="28"/>
        </w:rPr>
      </w:pPr>
      <w:r w:rsidRPr="007232DD">
        <w:rPr>
          <w:rFonts w:ascii="Arial" w:eastAsia="Times New Roman" w:hAnsi="Arial" w:cs="Arial"/>
          <w:b/>
          <w:sz w:val="24"/>
          <w:szCs w:val="24"/>
          <w:lang w:eastAsia="el-GR"/>
        </w:rPr>
        <w:t>ΘΕΜΑ:</w:t>
      </w:r>
      <w:r>
        <w:rPr>
          <w:rFonts w:ascii="Arial" w:eastAsia="Times New Roman" w:hAnsi="Arial" w:cs="Arial"/>
          <w:sz w:val="24"/>
          <w:szCs w:val="24"/>
          <w:lang w:eastAsia="el-GR"/>
        </w:rPr>
        <w:t xml:space="preserve"> Το θέμα των επιστολών είναι οι δυσκολίες προσαρμογής της Χαράς στη Νότιο Αφρική, όπου έχει μεταναστεύσει, και η αγωνία της τόσο για την προσαρμογή της οικογένειάς της στον νέο τόπο όσο και για τη διατήρηση των δεσμών με τους οικείους της που έχουν μείνει στην Ελλάδα.</w:t>
      </w:r>
    </w:p>
    <w:p w:rsidR="002C0604" w:rsidRDefault="002C0604" w:rsidP="002C0604">
      <w:pPr>
        <w:rPr>
          <w:rFonts w:ascii="Arial" w:hAnsi="Arial" w:cs="Arial"/>
          <w:sz w:val="28"/>
          <w:szCs w:val="28"/>
        </w:rPr>
      </w:pPr>
    </w:p>
    <w:p w:rsidR="00E57237" w:rsidRDefault="002C0604" w:rsidP="00A678EE">
      <w:pPr>
        <w:jc w:val="both"/>
        <w:rPr>
          <w:rFonts w:ascii="Arial" w:hAnsi="Arial" w:cs="Arial"/>
          <w:sz w:val="24"/>
          <w:szCs w:val="24"/>
        </w:rPr>
      </w:pPr>
      <w:r w:rsidRPr="00A678EE">
        <w:rPr>
          <w:rFonts w:ascii="Arial" w:hAnsi="Arial" w:cs="Arial"/>
          <w:b/>
          <w:sz w:val="24"/>
          <w:szCs w:val="24"/>
        </w:rPr>
        <w:t>Περιεχόμενο και νοηματικά κέντρα</w:t>
      </w:r>
      <w:r w:rsidR="00A678EE">
        <w:rPr>
          <w:rFonts w:ascii="Arial" w:hAnsi="Arial" w:cs="Arial"/>
          <w:sz w:val="24"/>
          <w:szCs w:val="24"/>
        </w:rPr>
        <w:t>:</w:t>
      </w:r>
      <w:r w:rsidRPr="00A678EE">
        <w:rPr>
          <w:rFonts w:ascii="Arial" w:hAnsi="Arial" w:cs="Arial"/>
          <w:sz w:val="24"/>
          <w:szCs w:val="24"/>
        </w:rPr>
        <w:t xml:space="preserve"> Η Χαρά, μια μετανάστρια στο Γιοχάνεσμπουργκ της Νοτίου Αφρικής, γράφει δυο γράμματα, απευθυνόμενη στην αδελφή και τον αδελφό της αντίστοιχα, που ζουν στην Αθήνα. Στην πρώτη επιστολή ζητά να μάθει νέα για γνωστά της πρόσωπα, αναφέρεται στη γιορτή της αδελφής της, στα περιοδικά που της στέλνει, στην κατάσταση της ψυχικής της υγείας και τελειώνει το γράμμα της μιλώντας για τετριμμένα θέματα. Ακολουθεί το υστερόγραφο του Γεράσιμου, συζύγου της Χαράς, με το οποίο ευχαριστεί την κουνιάδα του για το δώρο που του έστειλε και ζητά πληροφορίες για κάμερες. Με τη δεύτερη επιστολή προς τον αδελφό της το Λουκά, γράφει πάλι για την κατάσταση της υγείας της, αλλά τώρα περισσότερο ανησυχεί για τα παιδιά της και το σχολείο τους. Ζητά να της στείλει βιβλία, αναφέρεται με συντομία στην κατάσταση του άντρα της και στέλνει χαιρετισμούς σε ένα φιλικό της πρόσωπο. Τέλος, ακολουθεί το υστερόγραφο της Άννας, της κόρης της Χαράς, προς το θείο της το Λουκά, με το οποίο του ζητά να του στείλει βιβλία.</w:t>
      </w:r>
    </w:p>
    <w:p w:rsidR="00E57237" w:rsidRDefault="00E57237" w:rsidP="00E57237">
      <w:pPr>
        <w:rPr>
          <w:rFonts w:ascii="Arial" w:hAnsi="Arial" w:cs="Arial"/>
          <w:sz w:val="24"/>
          <w:szCs w:val="24"/>
        </w:rPr>
      </w:pPr>
    </w:p>
    <w:p w:rsidR="00E57237" w:rsidRPr="00761454" w:rsidRDefault="00E57237" w:rsidP="00E57237">
      <w:pPr>
        <w:shd w:val="clear" w:color="auto" w:fill="FFFFFF"/>
        <w:spacing w:after="0" w:line="240" w:lineRule="auto"/>
        <w:rPr>
          <w:rFonts w:ascii="Arial" w:eastAsia="Times New Roman" w:hAnsi="Arial" w:cs="Arial"/>
          <w:color w:val="000000"/>
          <w:sz w:val="23"/>
          <w:szCs w:val="23"/>
          <w:lang w:eastAsia="el-GR"/>
        </w:rPr>
      </w:pPr>
      <w:r w:rsidRPr="00761454">
        <w:rPr>
          <w:rFonts w:ascii="Arial" w:eastAsia="Times New Roman" w:hAnsi="Arial" w:cs="Arial"/>
          <w:b/>
          <w:bCs/>
          <w:color w:val="000000"/>
          <w:sz w:val="28"/>
          <w:szCs w:val="28"/>
          <w:u w:val="single"/>
          <w:lang w:eastAsia="el-GR"/>
        </w:rPr>
        <w:t>Δομή του κειμένου </w:t>
      </w:r>
    </w:p>
    <w:p w:rsidR="00E57237" w:rsidRPr="00761454" w:rsidRDefault="00E57237" w:rsidP="00E57237">
      <w:pPr>
        <w:shd w:val="clear" w:color="auto" w:fill="FFFFFF"/>
        <w:spacing w:after="0" w:line="240" w:lineRule="auto"/>
        <w:rPr>
          <w:rFonts w:ascii="Arial" w:eastAsia="Times New Roman" w:hAnsi="Arial" w:cs="Arial"/>
          <w:color w:val="000000"/>
          <w:sz w:val="23"/>
          <w:szCs w:val="23"/>
          <w:lang w:eastAsia="el-GR"/>
        </w:rPr>
      </w:pPr>
      <w:r w:rsidRPr="00761454">
        <w:rPr>
          <w:rFonts w:ascii="Arial" w:eastAsia="Times New Roman" w:hAnsi="Arial" w:cs="Arial"/>
          <w:color w:val="004040"/>
          <w:sz w:val="28"/>
          <w:szCs w:val="28"/>
          <w:u w:val="single"/>
          <w:lang w:eastAsia="el-GR"/>
        </w:rPr>
        <w:t>ΕΝΟΤΗΤΕΣ</w:t>
      </w:r>
    </w:p>
    <w:p w:rsidR="00514203" w:rsidRDefault="00514203" w:rsidP="00E57237">
      <w:pPr>
        <w:rPr>
          <w:rFonts w:ascii="Arial" w:hAnsi="Arial" w:cs="Arial"/>
          <w:sz w:val="24"/>
          <w:szCs w:val="24"/>
        </w:rPr>
      </w:pPr>
    </w:p>
    <w:p w:rsidR="00E57237" w:rsidRPr="00E57237" w:rsidRDefault="00E57237" w:rsidP="00E57237">
      <w:pPr>
        <w:jc w:val="both"/>
        <w:rPr>
          <w:rFonts w:ascii="Arial" w:hAnsi="Arial" w:cs="Arial"/>
          <w:sz w:val="24"/>
          <w:szCs w:val="24"/>
        </w:rPr>
      </w:pPr>
      <w:r w:rsidRPr="00E57237">
        <w:rPr>
          <w:rFonts w:ascii="Arial" w:hAnsi="Arial" w:cs="Arial"/>
          <w:b/>
          <w:sz w:val="24"/>
          <w:szCs w:val="24"/>
        </w:rPr>
        <w:t>Α΄ επιστολή:</w:t>
      </w:r>
      <w:r w:rsidRPr="00E57237">
        <w:rPr>
          <w:rFonts w:ascii="Arial" w:hAnsi="Arial" w:cs="Arial"/>
          <w:sz w:val="24"/>
          <w:szCs w:val="24"/>
        </w:rPr>
        <w:t xml:space="preserve"> Η άσχημη ψυχολογική κατάσταση της Χαράς </w:t>
      </w:r>
      <w:r>
        <w:rPr>
          <w:rFonts w:ascii="Arial" w:hAnsi="Arial" w:cs="Arial"/>
          <w:sz w:val="24"/>
          <w:szCs w:val="24"/>
        </w:rPr>
        <w:t>εξαιτίας</w:t>
      </w:r>
      <w:r w:rsidRPr="00E57237">
        <w:rPr>
          <w:rFonts w:ascii="Arial" w:hAnsi="Arial" w:cs="Arial"/>
          <w:sz w:val="24"/>
          <w:szCs w:val="24"/>
        </w:rPr>
        <w:t xml:space="preserve"> της μετανάστευσης. </w:t>
      </w:r>
    </w:p>
    <w:p w:rsidR="00AC7F92" w:rsidRDefault="00E57237" w:rsidP="00E57237">
      <w:pPr>
        <w:jc w:val="both"/>
        <w:rPr>
          <w:rFonts w:ascii="Arial" w:hAnsi="Arial" w:cs="Arial"/>
          <w:sz w:val="24"/>
          <w:szCs w:val="24"/>
        </w:rPr>
      </w:pPr>
      <w:r w:rsidRPr="00E57237">
        <w:rPr>
          <w:rFonts w:ascii="Arial" w:hAnsi="Arial" w:cs="Arial"/>
          <w:b/>
          <w:sz w:val="24"/>
          <w:szCs w:val="24"/>
        </w:rPr>
        <w:t>Β΄ επιστολή:</w:t>
      </w:r>
      <w:r w:rsidRPr="00E57237">
        <w:rPr>
          <w:rFonts w:ascii="Arial" w:hAnsi="Arial" w:cs="Arial"/>
          <w:sz w:val="24"/>
          <w:szCs w:val="24"/>
        </w:rPr>
        <w:t xml:space="preserve"> Η ανησυχία της Χαράς για το μέλλον των παιδιών της.</w:t>
      </w:r>
    </w:p>
    <w:p w:rsidR="00AC7F92" w:rsidRPr="00AC7F92" w:rsidRDefault="00AC7F92" w:rsidP="00AC7F92">
      <w:pPr>
        <w:rPr>
          <w:rFonts w:ascii="Arial" w:hAnsi="Arial" w:cs="Arial"/>
          <w:sz w:val="24"/>
          <w:szCs w:val="24"/>
        </w:rPr>
      </w:pPr>
    </w:p>
    <w:p w:rsidR="00AC7F92" w:rsidRDefault="00AC7F92" w:rsidP="00AC7F92">
      <w:pPr>
        <w:rPr>
          <w:rFonts w:ascii="Arial" w:hAnsi="Arial" w:cs="Arial"/>
          <w:sz w:val="24"/>
          <w:szCs w:val="24"/>
        </w:rPr>
      </w:pPr>
    </w:p>
    <w:p w:rsidR="00AC7F92" w:rsidRDefault="00AC7F92" w:rsidP="00AC7F92">
      <w:pPr>
        <w:rPr>
          <w:rFonts w:ascii="Arial" w:hAnsi="Arial" w:cs="Arial"/>
          <w:sz w:val="24"/>
          <w:szCs w:val="24"/>
        </w:rPr>
      </w:pPr>
      <w:r w:rsidRPr="008101E1">
        <w:rPr>
          <w:rFonts w:ascii="Arial" w:hAnsi="Arial" w:cs="Arial"/>
          <w:b/>
          <w:sz w:val="28"/>
          <w:szCs w:val="28"/>
        </w:rPr>
        <w:t>ΓΛΩΣΣΑ:</w:t>
      </w:r>
      <w:r>
        <w:rPr>
          <w:rFonts w:ascii="Arial" w:hAnsi="Arial" w:cs="Arial"/>
          <w:b/>
          <w:sz w:val="28"/>
          <w:szCs w:val="28"/>
        </w:rPr>
        <w:t xml:space="preserve"> </w:t>
      </w:r>
      <w:r>
        <w:rPr>
          <w:rFonts w:ascii="Arial" w:hAnsi="Arial" w:cs="Arial"/>
          <w:sz w:val="24"/>
          <w:szCs w:val="24"/>
        </w:rPr>
        <w:t>απλή, χρήση καθημερινού λεξιλογίου, ο λόγος είναι γρήγορος καθώς βιάζεται να τα πει όλα</w:t>
      </w:r>
    </w:p>
    <w:p w:rsidR="00AC7F92" w:rsidRDefault="00AC7F92" w:rsidP="00AC7F92">
      <w:pPr>
        <w:rPr>
          <w:rFonts w:ascii="Arial" w:hAnsi="Arial" w:cs="Arial"/>
          <w:sz w:val="24"/>
          <w:szCs w:val="24"/>
        </w:rPr>
      </w:pPr>
      <w:r w:rsidRPr="008101E1">
        <w:rPr>
          <w:rFonts w:ascii="Arial" w:hAnsi="Arial" w:cs="Arial"/>
          <w:b/>
          <w:sz w:val="28"/>
          <w:szCs w:val="28"/>
        </w:rPr>
        <w:t>ΎΦΟΣ:</w:t>
      </w:r>
      <w:r>
        <w:rPr>
          <w:rFonts w:ascii="Arial" w:hAnsi="Arial" w:cs="Arial"/>
          <w:b/>
          <w:sz w:val="28"/>
          <w:szCs w:val="28"/>
        </w:rPr>
        <w:t xml:space="preserve"> </w:t>
      </w:r>
      <w:r>
        <w:rPr>
          <w:rFonts w:ascii="Arial" w:hAnsi="Arial" w:cs="Arial"/>
          <w:sz w:val="24"/>
          <w:szCs w:val="24"/>
        </w:rPr>
        <w:t>εξομολογητικό, πληροφοριακό, συναισθηματικό</w:t>
      </w:r>
    </w:p>
    <w:p w:rsidR="00AC7F92" w:rsidRDefault="00AC7F92" w:rsidP="00AC7F92">
      <w:pPr>
        <w:rPr>
          <w:rFonts w:ascii="Arial" w:hAnsi="Arial" w:cs="Arial"/>
          <w:sz w:val="24"/>
          <w:szCs w:val="24"/>
        </w:rPr>
      </w:pPr>
    </w:p>
    <w:p w:rsidR="00AC7F92" w:rsidRDefault="00AC7F92" w:rsidP="00AC7F92">
      <w:pPr>
        <w:rPr>
          <w:rFonts w:ascii="Arial" w:hAnsi="Arial" w:cs="Arial"/>
          <w:b/>
          <w:sz w:val="28"/>
          <w:szCs w:val="28"/>
          <w:u w:val="single"/>
        </w:rPr>
      </w:pPr>
      <w:r w:rsidRPr="00AC7F92">
        <w:rPr>
          <w:rFonts w:ascii="Arial" w:hAnsi="Arial" w:cs="Arial"/>
          <w:b/>
          <w:sz w:val="28"/>
          <w:szCs w:val="28"/>
          <w:u w:val="single"/>
        </w:rPr>
        <w:t>ΑΣΚΗΣΗ</w:t>
      </w:r>
    </w:p>
    <w:p w:rsidR="00E57237" w:rsidRPr="00AC7F92" w:rsidRDefault="00AC7F92" w:rsidP="009C28A8">
      <w:pPr>
        <w:jc w:val="both"/>
        <w:rPr>
          <w:rFonts w:ascii="Arial" w:hAnsi="Arial" w:cs="Arial"/>
          <w:sz w:val="24"/>
          <w:szCs w:val="24"/>
        </w:rPr>
      </w:pPr>
      <w:r>
        <w:rPr>
          <w:rFonts w:ascii="Arial" w:hAnsi="Arial" w:cs="Arial"/>
          <w:sz w:val="24"/>
          <w:szCs w:val="24"/>
        </w:rPr>
        <w:t>Και στα δύο κείμενα γίνονται πολλές αναφορές σε πρόσωπα της οικογένειας και σε οικογενειακές καταστάσεις. Ποια σημασία έχουν οι οικογενειακοί δεσμοί για τη Χαρά αλλά και για τους παραλήπτες των επιστολών της, τη Μαρία και τον Λουκά</w:t>
      </w:r>
      <w:r w:rsidRPr="00AC7F92">
        <w:rPr>
          <w:rFonts w:ascii="Arial" w:hAnsi="Arial" w:cs="Arial"/>
          <w:sz w:val="24"/>
          <w:szCs w:val="24"/>
        </w:rPr>
        <w:t>;</w:t>
      </w:r>
    </w:p>
    <w:sectPr w:rsidR="00E57237" w:rsidRPr="00AC7F92" w:rsidSect="001F3F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F3FCA"/>
    <w:rsid w:val="001F3FCA"/>
    <w:rsid w:val="002C0604"/>
    <w:rsid w:val="00377CE7"/>
    <w:rsid w:val="00514203"/>
    <w:rsid w:val="007232DD"/>
    <w:rsid w:val="009C28A8"/>
    <w:rsid w:val="00A678EE"/>
    <w:rsid w:val="00AC7F92"/>
    <w:rsid w:val="00DA00FA"/>
    <w:rsid w:val="00E572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8386222">
      <w:bodyDiv w:val="1"/>
      <w:marLeft w:val="0"/>
      <w:marRight w:val="0"/>
      <w:marTop w:val="0"/>
      <w:marBottom w:val="0"/>
      <w:divBdr>
        <w:top w:val="none" w:sz="0" w:space="0" w:color="auto"/>
        <w:left w:val="none" w:sz="0" w:space="0" w:color="auto"/>
        <w:bottom w:val="none" w:sz="0" w:space="0" w:color="auto"/>
        <w:right w:val="none" w:sz="0" w:space="0" w:color="auto"/>
      </w:divBdr>
      <w:divsChild>
        <w:div w:id="1611009253">
          <w:marLeft w:val="0"/>
          <w:marRight w:val="0"/>
          <w:marTop w:val="0"/>
          <w:marBottom w:val="0"/>
          <w:divBdr>
            <w:top w:val="none" w:sz="0" w:space="0" w:color="auto"/>
            <w:left w:val="none" w:sz="0" w:space="0" w:color="auto"/>
            <w:bottom w:val="none" w:sz="0" w:space="0" w:color="auto"/>
            <w:right w:val="none" w:sz="0" w:space="0" w:color="auto"/>
          </w:divBdr>
        </w:div>
        <w:div w:id="1240021543">
          <w:marLeft w:val="0"/>
          <w:marRight w:val="0"/>
          <w:marTop w:val="0"/>
          <w:marBottom w:val="0"/>
          <w:divBdr>
            <w:top w:val="none" w:sz="0" w:space="0" w:color="auto"/>
            <w:left w:val="none" w:sz="0" w:space="0" w:color="auto"/>
            <w:bottom w:val="none" w:sz="0" w:space="0" w:color="auto"/>
            <w:right w:val="none" w:sz="0" w:space="0" w:color="auto"/>
          </w:divBdr>
        </w:div>
        <w:div w:id="1898928725">
          <w:marLeft w:val="0"/>
          <w:marRight w:val="0"/>
          <w:marTop w:val="0"/>
          <w:marBottom w:val="0"/>
          <w:divBdr>
            <w:top w:val="none" w:sz="0" w:space="0" w:color="auto"/>
            <w:left w:val="none" w:sz="0" w:space="0" w:color="auto"/>
            <w:bottom w:val="none" w:sz="0" w:space="0" w:color="auto"/>
            <w:right w:val="none" w:sz="0" w:space="0" w:color="auto"/>
          </w:divBdr>
        </w:div>
        <w:div w:id="313877157">
          <w:marLeft w:val="0"/>
          <w:marRight w:val="0"/>
          <w:marTop w:val="0"/>
          <w:marBottom w:val="0"/>
          <w:divBdr>
            <w:top w:val="none" w:sz="0" w:space="0" w:color="auto"/>
            <w:left w:val="none" w:sz="0" w:space="0" w:color="auto"/>
            <w:bottom w:val="none" w:sz="0" w:space="0" w:color="auto"/>
            <w:right w:val="none" w:sz="0" w:space="0" w:color="auto"/>
          </w:divBdr>
        </w:div>
        <w:div w:id="9987294">
          <w:marLeft w:val="0"/>
          <w:marRight w:val="0"/>
          <w:marTop w:val="0"/>
          <w:marBottom w:val="0"/>
          <w:divBdr>
            <w:top w:val="none" w:sz="0" w:space="0" w:color="auto"/>
            <w:left w:val="none" w:sz="0" w:space="0" w:color="auto"/>
            <w:bottom w:val="none" w:sz="0" w:space="0" w:color="auto"/>
            <w:right w:val="none" w:sz="0" w:space="0" w:color="auto"/>
          </w:divBdr>
        </w:div>
        <w:div w:id="1131900241">
          <w:marLeft w:val="0"/>
          <w:marRight w:val="0"/>
          <w:marTop w:val="0"/>
          <w:marBottom w:val="0"/>
          <w:divBdr>
            <w:top w:val="none" w:sz="0" w:space="0" w:color="auto"/>
            <w:left w:val="none" w:sz="0" w:space="0" w:color="auto"/>
            <w:bottom w:val="none" w:sz="0" w:space="0" w:color="auto"/>
            <w:right w:val="none" w:sz="0" w:space="0" w:color="auto"/>
          </w:divBdr>
        </w:div>
        <w:div w:id="2001231896">
          <w:marLeft w:val="0"/>
          <w:marRight w:val="0"/>
          <w:marTop w:val="0"/>
          <w:marBottom w:val="0"/>
          <w:divBdr>
            <w:top w:val="none" w:sz="0" w:space="0" w:color="auto"/>
            <w:left w:val="none" w:sz="0" w:space="0" w:color="auto"/>
            <w:bottom w:val="none" w:sz="0" w:space="0" w:color="auto"/>
            <w:right w:val="none" w:sz="0" w:space="0" w:color="auto"/>
          </w:divBdr>
        </w:div>
        <w:div w:id="209609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302</Words>
  <Characters>1636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Chryssa</dc:creator>
  <cp:lastModifiedBy>Chryssa</cp:lastModifiedBy>
  <cp:revision>6</cp:revision>
  <dcterms:created xsi:type="dcterms:W3CDTF">2020-03-23T11:20:00Z</dcterms:created>
  <dcterms:modified xsi:type="dcterms:W3CDTF">2020-03-24T10:59:00Z</dcterms:modified>
</cp:coreProperties>
</file>