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F3" w:rsidRDefault="00D85753" w:rsidP="00D85753">
      <w:pPr>
        <w:jc w:val="center"/>
        <w:rPr>
          <w:lang w:val="en-US"/>
        </w:rPr>
      </w:pPr>
      <w:r w:rsidRPr="00D85753">
        <w:rPr>
          <w:b/>
        </w:rPr>
        <w:t>Τίτλος σεναρίου</w:t>
      </w:r>
      <w:r>
        <w:rPr>
          <w:lang w:val="en-US"/>
        </w:rPr>
        <w:t>:</w:t>
      </w:r>
    </w:p>
    <w:p w:rsidR="00D85753" w:rsidRDefault="00D85753" w:rsidP="00D85753">
      <w:pPr>
        <w:jc w:val="center"/>
      </w:pPr>
      <w:r w:rsidRPr="00D85753">
        <w:rPr>
          <w:b/>
        </w:rPr>
        <w:t>Δημιουργός</w:t>
      </w:r>
      <w:r>
        <w:t>:</w:t>
      </w:r>
    </w:p>
    <w:p w:rsidR="00C84740" w:rsidRDefault="00C84740" w:rsidP="00D85753">
      <w:pPr>
        <w:jc w:val="center"/>
      </w:pPr>
    </w:p>
    <w:p w:rsidR="00D85753" w:rsidRPr="00C72CAC" w:rsidRDefault="00D85753" w:rsidP="00D85753">
      <w:pPr>
        <w:pStyle w:val="a3"/>
        <w:numPr>
          <w:ilvl w:val="0"/>
          <w:numId w:val="1"/>
        </w:numPr>
        <w:ind w:left="284" w:hanging="284"/>
        <w:rPr>
          <w:b/>
        </w:rPr>
      </w:pPr>
      <w:r w:rsidRPr="00C72CAC">
        <w:rPr>
          <w:b/>
        </w:rPr>
        <w:t>Ταυτότητα Σεναρίου</w:t>
      </w:r>
    </w:p>
    <w:p w:rsidR="00D668F3" w:rsidRPr="00515CD3" w:rsidRDefault="00854736" w:rsidP="00D668F3">
      <w:pPr>
        <w:pStyle w:val="a3"/>
        <w:spacing w:after="120"/>
        <w:ind w:left="284"/>
        <w:rPr>
          <w:i/>
          <w:sz w:val="20"/>
          <w:szCs w:val="20"/>
        </w:rPr>
      </w:pPr>
      <w:r>
        <w:rPr>
          <w:i/>
          <w:sz w:val="20"/>
          <w:szCs w:val="20"/>
        </w:rPr>
        <w:t>[Σ</w:t>
      </w:r>
      <w:r w:rsidR="00D668F3" w:rsidRPr="00D668F3">
        <w:rPr>
          <w:i/>
          <w:sz w:val="20"/>
          <w:szCs w:val="20"/>
        </w:rPr>
        <w:t>ε αυτή την ενότητα περιγράφουμε με συντομία βασικά στοιχεία του σεναρίου]</w:t>
      </w:r>
    </w:p>
    <w:p w:rsidR="00BF24D8" w:rsidRPr="00515CD3" w:rsidRDefault="00BF24D8" w:rsidP="00D668F3">
      <w:pPr>
        <w:pStyle w:val="a3"/>
        <w:spacing w:after="120"/>
        <w:ind w:left="284"/>
        <w:rPr>
          <w:i/>
          <w:sz w:val="20"/>
          <w:szCs w:val="20"/>
        </w:rPr>
      </w:pPr>
    </w:p>
    <w:p w:rsidR="00D668F3" w:rsidRDefault="00854736" w:rsidP="00D668F3">
      <w:pPr>
        <w:pBdr>
          <w:top w:val="single" w:sz="4" w:space="1" w:color="92CDDC"/>
          <w:left w:val="single" w:sz="4" w:space="4" w:color="92CDDC"/>
          <w:bottom w:val="single" w:sz="4" w:space="1" w:color="92CDDC"/>
          <w:right w:val="single" w:sz="4" w:space="4" w:color="92CDDC"/>
        </w:pBdr>
        <w:shd w:val="clear" w:color="auto" w:fill="FCFEFE"/>
        <w:spacing w:after="0"/>
        <w:jc w:val="both"/>
      </w:pPr>
      <w:r>
        <w:rPr>
          <w:b/>
        </w:rPr>
        <w:t>Γνωστικό</w:t>
      </w:r>
      <w:r w:rsidR="00D668F3" w:rsidRPr="00D668F3">
        <w:rPr>
          <w:b/>
        </w:rPr>
        <w:t xml:space="preserve"> αντικείμενο</w:t>
      </w:r>
      <w:r w:rsidR="00D668F3">
        <w:t>:</w:t>
      </w:r>
    </w:p>
    <w:p w:rsidR="00D668F3" w:rsidRPr="00D668F3" w:rsidRDefault="00854736" w:rsidP="00D668F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Pr>
          <w:i/>
          <w:sz w:val="20"/>
          <w:szCs w:val="20"/>
        </w:rPr>
        <w:t>[Ε</w:t>
      </w:r>
      <w:r w:rsidR="00D668F3" w:rsidRPr="00D668F3">
        <w:rPr>
          <w:i/>
          <w:sz w:val="20"/>
          <w:szCs w:val="20"/>
        </w:rPr>
        <w:t xml:space="preserve">πιλέγουμε αν πρόκειται </w:t>
      </w:r>
      <w:r w:rsidR="00C84740">
        <w:rPr>
          <w:i/>
          <w:sz w:val="20"/>
          <w:szCs w:val="20"/>
        </w:rPr>
        <w:t>για Αγγλικά, Γαλλικά, Γερμανικά ή</w:t>
      </w:r>
      <w:r w:rsidR="00D668F3" w:rsidRPr="00D668F3">
        <w:rPr>
          <w:i/>
          <w:sz w:val="20"/>
          <w:szCs w:val="20"/>
        </w:rPr>
        <w:t xml:space="preserve"> Ιταλικά</w:t>
      </w:r>
      <w:r w:rsidR="00C84740">
        <w:rPr>
          <w:i/>
          <w:sz w:val="20"/>
          <w:szCs w:val="20"/>
        </w:rPr>
        <w:t xml:space="preserve">. Σε </w:t>
      </w:r>
      <w:r>
        <w:rPr>
          <w:i/>
          <w:sz w:val="20"/>
          <w:szCs w:val="20"/>
        </w:rPr>
        <w:t>περίπτωση διαθεματικότητας καταγράφουμε και τα δύο ή περισσότερα γνωστικά αντικείμενα που εμπλέκονται.</w:t>
      </w:r>
      <w:r w:rsidR="00D668F3" w:rsidRPr="00D668F3">
        <w:rPr>
          <w:i/>
          <w:sz w:val="20"/>
          <w:szCs w:val="20"/>
        </w:rPr>
        <w:t>]</w:t>
      </w:r>
    </w:p>
    <w:p w:rsidR="00D668F3" w:rsidRPr="00D668F3" w:rsidRDefault="00D668F3" w:rsidP="00D668F3">
      <w:pPr>
        <w:pBdr>
          <w:top w:val="single" w:sz="4" w:space="1" w:color="92CDDC"/>
          <w:left w:val="single" w:sz="4" w:space="4" w:color="92CDDC"/>
          <w:bottom w:val="single" w:sz="4" w:space="1" w:color="92CDDC"/>
          <w:right w:val="single" w:sz="4" w:space="4" w:color="92CDDC"/>
        </w:pBdr>
        <w:shd w:val="clear" w:color="auto" w:fill="FCFEFE"/>
        <w:spacing w:after="0"/>
        <w:jc w:val="both"/>
      </w:pPr>
      <w:r w:rsidRPr="00D668F3">
        <w:rPr>
          <w:b/>
        </w:rPr>
        <w:t>Σύνδεση με ενότητα σχολικού εγχειριδίου</w:t>
      </w:r>
      <w:r w:rsidRPr="00D668F3">
        <w:t>:</w:t>
      </w:r>
    </w:p>
    <w:p w:rsidR="00D668F3" w:rsidRPr="00D668F3" w:rsidRDefault="00854736" w:rsidP="00D668F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Pr>
          <w:i/>
          <w:sz w:val="20"/>
          <w:szCs w:val="20"/>
        </w:rPr>
        <w:t>[Κ</w:t>
      </w:r>
      <w:r w:rsidR="00366BFB">
        <w:rPr>
          <w:i/>
          <w:sz w:val="20"/>
          <w:szCs w:val="20"/>
        </w:rPr>
        <w:t>αταγράφουμε</w:t>
      </w:r>
      <w:r w:rsidR="00D668F3" w:rsidRPr="00D668F3">
        <w:rPr>
          <w:i/>
          <w:sz w:val="20"/>
          <w:szCs w:val="20"/>
        </w:rPr>
        <w:t xml:space="preserve"> εφόσον υπάρχει, π.χ. Συνδέεται με το βιβλίο της Δ Δημοτικού, κεφάλαιο 5]</w:t>
      </w:r>
    </w:p>
    <w:p w:rsidR="00366BFB" w:rsidRDefault="00854736" w:rsidP="00366BFB">
      <w:pPr>
        <w:pBdr>
          <w:top w:val="single" w:sz="4" w:space="1" w:color="92CDDC"/>
          <w:left w:val="single" w:sz="4" w:space="4" w:color="92CDDC"/>
          <w:bottom w:val="single" w:sz="4" w:space="1" w:color="92CDDC"/>
          <w:right w:val="single" w:sz="4" w:space="4" w:color="92CDDC"/>
        </w:pBdr>
        <w:shd w:val="clear" w:color="auto" w:fill="FCFEFE"/>
        <w:spacing w:after="0"/>
        <w:jc w:val="both"/>
        <w:rPr>
          <w:b/>
        </w:rPr>
      </w:pPr>
      <w:r>
        <w:rPr>
          <w:b/>
        </w:rPr>
        <w:t>Προφίλ μαθητών</w:t>
      </w:r>
      <w:r w:rsidR="002E797E">
        <w:rPr>
          <w:b/>
        </w:rPr>
        <w:t>:</w:t>
      </w:r>
    </w:p>
    <w:p w:rsidR="00366BFB" w:rsidRPr="002E797E" w:rsidRDefault="00366BFB" w:rsidP="002E797E">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2E797E">
        <w:rPr>
          <w:i/>
          <w:sz w:val="20"/>
          <w:szCs w:val="20"/>
        </w:rPr>
        <w:t>[</w:t>
      </w:r>
      <w:r w:rsidR="00854736">
        <w:rPr>
          <w:i/>
          <w:sz w:val="20"/>
          <w:szCs w:val="20"/>
        </w:rPr>
        <w:t>Στην περίπτωση που το σενάριο έχει εφαρμοστεί π</w:t>
      </w:r>
      <w:r w:rsidR="002E797E" w:rsidRPr="002E797E">
        <w:rPr>
          <w:i/>
          <w:sz w:val="20"/>
          <w:szCs w:val="20"/>
        </w:rPr>
        <w:t>εριγράφουμε το φύλο και την</w:t>
      </w:r>
      <w:r w:rsidR="002E797E">
        <w:rPr>
          <w:i/>
          <w:sz w:val="20"/>
          <w:szCs w:val="20"/>
        </w:rPr>
        <w:t xml:space="preserve"> ακριβή</w:t>
      </w:r>
      <w:r w:rsidR="002E797E" w:rsidRPr="002E797E">
        <w:rPr>
          <w:i/>
          <w:sz w:val="20"/>
          <w:szCs w:val="20"/>
        </w:rPr>
        <w:t xml:space="preserve"> ηλικία των μαθητών, την εθνικότητα των μαθητών</w:t>
      </w:r>
      <w:r w:rsidR="00854736">
        <w:rPr>
          <w:i/>
          <w:sz w:val="20"/>
          <w:szCs w:val="20"/>
        </w:rPr>
        <w:t xml:space="preserve">, το κοινωνικο-οικονομικό και </w:t>
      </w:r>
      <w:r w:rsidR="002E797E" w:rsidRPr="002E797E">
        <w:rPr>
          <w:i/>
          <w:sz w:val="20"/>
          <w:szCs w:val="20"/>
        </w:rPr>
        <w:t>πολιτισμικό περιβάλλον της περιοχής</w:t>
      </w:r>
      <w:r w:rsidR="00854736">
        <w:rPr>
          <w:i/>
          <w:sz w:val="20"/>
          <w:szCs w:val="20"/>
        </w:rPr>
        <w:t>. Στην περίπτωση που το σενάριο δεν έχει εφαρμοστεί καταγράφουμε την ηλικία των μαθητών για την οποία προτείνεται το σενάριο.</w:t>
      </w:r>
      <w:r w:rsidR="002E797E" w:rsidRPr="002E797E">
        <w:rPr>
          <w:i/>
          <w:sz w:val="20"/>
          <w:szCs w:val="20"/>
        </w:rPr>
        <w:t>]</w:t>
      </w:r>
    </w:p>
    <w:p w:rsidR="00366BFB" w:rsidRDefault="002E797E" w:rsidP="00366BFB">
      <w:pPr>
        <w:pBdr>
          <w:top w:val="single" w:sz="4" w:space="1" w:color="92CDDC"/>
          <w:left w:val="single" w:sz="4" w:space="4" w:color="92CDDC"/>
          <w:bottom w:val="single" w:sz="4" w:space="1" w:color="92CDDC"/>
          <w:right w:val="single" w:sz="4" w:space="4" w:color="92CDDC"/>
        </w:pBdr>
        <w:shd w:val="clear" w:color="auto" w:fill="FCFEFE"/>
        <w:spacing w:after="0"/>
        <w:jc w:val="both"/>
        <w:rPr>
          <w:b/>
        </w:rPr>
      </w:pPr>
      <w:r>
        <w:rPr>
          <w:b/>
        </w:rPr>
        <w:t>Ε</w:t>
      </w:r>
      <w:r w:rsidR="00366BFB">
        <w:rPr>
          <w:b/>
        </w:rPr>
        <w:t>πίπεδο γλωσσομάθειας</w:t>
      </w:r>
      <w:r>
        <w:rPr>
          <w:b/>
        </w:rPr>
        <w:t>:</w:t>
      </w:r>
    </w:p>
    <w:p w:rsidR="002E797E" w:rsidRPr="002E797E" w:rsidRDefault="00854736" w:rsidP="002E797E">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Pr>
          <w:i/>
          <w:sz w:val="20"/>
          <w:szCs w:val="20"/>
        </w:rPr>
        <w:t>[Μ</w:t>
      </w:r>
      <w:r w:rsidR="002E797E" w:rsidRPr="002E797E">
        <w:rPr>
          <w:i/>
          <w:sz w:val="20"/>
          <w:szCs w:val="20"/>
        </w:rPr>
        <w:t xml:space="preserve">ε βάση την εξάβαθμη κλίμακα </w:t>
      </w:r>
      <w:r w:rsidR="002E797E">
        <w:rPr>
          <w:i/>
          <w:sz w:val="20"/>
          <w:szCs w:val="20"/>
        </w:rPr>
        <w:t>του ΚΕΠΑ</w:t>
      </w:r>
      <w:r>
        <w:rPr>
          <w:i/>
          <w:sz w:val="20"/>
          <w:szCs w:val="20"/>
        </w:rPr>
        <w:t xml:space="preserve"> και, όπου κρίνεται απαραίτητο, εσωτερική διαβάθμιση προκειμένου να διευκολυνθούν οι εκπαιδευτικοί που θα το εφαρμόσουν</w:t>
      </w:r>
      <w:r w:rsidR="002E797E">
        <w:rPr>
          <w:i/>
          <w:sz w:val="20"/>
          <w:szCs w:val="20"/>
        </w:rPr>
        <w:t xml:space="preserve">: </w:t>
      </w:r>
      <w:r w:rsidR="00763BD4">
        <w:rPr>
          <w:i/>
          <w:sz w:val="20"/>
          <w:szCs w:val="20"/>
        </w:rPr>
        <w:t>π.χ.</w:t>
      </w:r>
      <w:r>
        <w:rPr>
          <w:i/>
          <w:sz w:val="20"/>
          <w:szCs w:val="20"/>
        </w:rPr>
        <w:t xml:space="preserve"> </w:t>
      </w:r>
      <w:r w:rsidR="002E797E">
        <w:rPr>
          <w:i/>
          <w:sz w:val="20"/>
          <w:szCs w:val="20"/>
        </w:rPr>
        <w:t>Α1</w:t>
      </w:r>
      <w:r>
        <w:rPr>
          <w:i/>
          <w:sz w:val="20"/>
          <w:szCs w:val="20"/>
        </w:rPr>
        <w:t>-</w:t>
      </w:r>
      <w:r w:rsidR="002E797E">
        <w:rPr>
          <w:i/>
          <w:sz w:val="20"/>
          <w:szCs w:val="20"/>
        </w:rPr>
        <w:t xml:space="preserve">, </w:t>
      </w:r>
      <w:r>
        <w:rPr>
          <w:i/>
          <w:sz w:val="20"/>
          <w:szCs w:val="20"/>
        </w:rPr>
        <w:t xml:space="preserve">Α1, Α1+, Α2-, </w:t>
      </w:r>
      <w:r w:rsidR="002E797E">
        <w:rPr>
          <w:i/>
          <w:sz w:val="20"/>
          <w:szCs w:val="20"/>
        </w:rPr>
        <w:t xml:space="preserve">Α2, </w:t>
      </w:r>
      <w:r>
        <w:rPr>
          <w:i/>
          <w:sz w:val="20"/>
          <w:szCs w:val="20"/>
        </w:rPr>
        <w:t xml:space="preserve">Α2+, </w:t>
      </w:r>
      <w:r w:rsidR="002E797E">
        <w:rPr>
          <w:i/>
          <w:sz w:val="20"/>
          <w:szCs w:val="20"/>
        </w:rPr>
        <w:t>Β1</w:t>
      </w:r>
      <w:r>
        <w:rPr>
          <w:i/>
          <w:sz w:val="20"/>
          <w:szCs w:val="20"/>
        </w:rPr>
        <w:t>-</w:t>
      </w:r>
      <w:r w:rsidR="002E797E">
        <w:rPr>
          <w:i/>
          <w:sz w:val="20"/>
          <w:szCs w:val="20"/>
        </w:rPr>
        <w:t xml:space="preserve">, </w:t>
      </w:r>
      <w:r>
        <w:rPr>
          <w:i/>
          <w:sz w:val="20"/>
          <w:szCs w:val="20"/>
        </w:rPr>
        <w:t xml:space="preserve">Β1, Β1+, Β2-, </w:t>
      </w:r>
      <w:r w:rsidR="002E797E">
        <w:rPr>
          <w:i/>
          <w:sz w:val="20"/>
          <w:szCs w:val="20"/>
        </w:rPr>
        <w:t>Β2,</w:t>
      </w:r>
      <w:r>
        <w:rPr>
          <w:i/>
          <w:sz w:val="20"/>
          <w:szCs w:val="20"/>
        </w:rPr>
        <w:t xml:space="preserve"> Β2+, Γ1-, </w:t>
      </w:r>
      <w:r w:rsidR="002E797E">
        <w:rPr>
          <w:i/>
          <w:sz w:val="20"/>
          <w:szCs w:val="20"/>
        </w:rPr>
        <w:t xml:space="preserve">Γ1, </w:t>
      </w:r>
      <w:r>
        <w:rPr>
          <w:i/>
          <w:sz w:val="20"/>
          <w:szCs w:val="20"/>
        </w:rPr>
        <w:t xml:space="preserve">Γ1+, Γ2-, </w:t>
      </w:r>
      <w:r w:rsidR="002E797E">
        <w:rPr>
          <w:i/>
          <w:sz w:val="20"/>
          <w:szCs w:val="20"/>
        </w:rPr>
        <w:t>Γ2]</w:t>
      </w:r>
    </w:p>
    <w:p w:rsidR="00D668F3" w:rsidRDefault="00D668F3" w:rsidP="00366BFB">
      <w:pPr>
        <w:pBdr>
          <w:top w:val="single" w:sz="4" w:space="1" w:color="92CDDC"/>
          <w:left w:val="single" w:sz="4" w:space="4" w:color="92CDDC"/>
          <w:bottom w:val="single" w:sz="4" w:space="1" w:color="92CDDC"/>
          <w:right w:val="single" w:sz="4" w:space="4" w:color="92CDDC"/>
        </w:pBdr>
        <w:shd w:val="clear" w:color="auto" w:fill="FCFEFE"/>
        <w:spacing w:after="0"/>
        <w:jc w:val="both"/>
      </w:pPr>
      <w:r w:rsidRPr="00D668F3">
        <w:rPr>
          <w:b/>
        </w:rPr>
        <w:t>Χρονική διάρκεια</w:t>
      </w:r>
      <w:r w:rsidRPr="00D668F3">
        <w:t xml:space="preserve">: </w:t>
      </w:r>
    </w:p>
    <w:p w:rsidR="00D668F3" w:rsidRPr="00854736" w:rsidRDefault="00D668F3" w:rsidP="00D668F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366BFB">
        <w:rPr>
          <w:i/>
          <w:sz w:val="20"/>
          <w:szCs w:val="20"/>
        </w:rPr>
        <w:t>[</w:t>
      </w:r>
      <w:r w:rsidR="00854736">
        <w:rPr>
          <w:i/>
          <w:sz w:val="20"/>
          <w:szCs w:val="20"/>
        </w:rPr>
        <w:t>Κ</w:t>
      </w:r>
      <w:r w:rsidR="00366BFB" w:rsidRPr="00366BFB">
        <w:rPr>
          <w:i/>
          <w:sz w:val="20"/>
          <w:szCs w:val="20"/>
        </w:rPr>
        <w:t xml:space="preserve">αταγράφουμε </w:t>
      </w:r>
      <w:r w:rsidRPr="00366BFB">
        <w:rPr>
          <w:i/>
          <w:sz w:val="20"/>
          <w:szCs w:val="20"/>
        </w:rPr>
        <w:t>πόσες διδακ</w:t>
      </w:r>
      <w:r w:rsidR="00854736">
        <w:rPr>
          <w:i/>
          <w:sz w:val="20"/>
          <w:szCs w:val="20"/>
        </w:rPr>
        <w:t>τικές ώρες διαρκεί το σενάριο. Λ</w:t>
      </w:r>
      <w:r w:rsidRPr="00366BFB">
        <w:rPr>
          <w:i/>
          <w:sz w:val="20"/>
          <w:szCs w:val="20"/>
        </w:rPr>
        <w:t>αμβάνοντας υπόψη τις ώρες που διδάσκεται η ξένη γλώσσα στο σχολείο</w:t>
      </w:r>
      <w:r w:rsidR="00854736">
        <w:rPr>
          <w:i/>
          <w:sz w:val="20"/>
          <w:szCs w:val="20"/>
        </w:rPr>
        <w:t>,</w:t>
      </w:r>
      <w:r w:rsidRPr="00366BFB">
        <w:rPr>
          <w:i/>
          <w:sz w:val="20"/>
          <w:szCs w:val="20"/>
        </w:rPr>
        <w:t xml:space="preserve"> το σενάριο προτείνεται να μην ξεπερνά τις </w:t>
      </w:r>
      <w:r w:rsidRPr="00366BFB">
        <w:rPr>
          <w:b/>
          <w:i/>
          <w:sz w:val="20"/>
          <w:szCs w:val="20"/>
        </w:rPr>
        <w:t xml:space="preserve">4-6 </w:t>
      </w:r>
      <w:r w:rsidR="00854736">
        <w:rPr>
          <w:b/>
          <w:i/>
          <w:sz w:val="20"/>
          <w:szCs w:val="20"/>
        </w:rPr>
        <w:t xml:space="preserve">διδακτικές </w:t>
      </w:r>
      <w:r w:rsidRPr="00366BFB">
        <w:rPr>
          <w:b/>
          <w:i/>
          <w:sz w:val="20"/>
          <w:szCs w:val="20"/>
        </w:rPr>
        <w:t>ώρες</w:t>
      </w:r>
      <w:r w:rsidR="00854736">
        <w:rPr>
          <w:b/>
          <w:i/>
          <w:sz w:val="20"/>
          <w:szCs w:val="20"/>
        </w:rPr>
        <w:t xml:space="preserve">. </w:t>
      </w:r>
      <w:r w:rsidR="00854736" w:rsidRPr="00854736">
        <w:rPr>
          <w:i/>
          <w:sz w:val="20"/>
          <w:szCs w:val="20"/>
        </w:rPr>
        <w:t>Σε περίπτωση διαθεματικού σεναρίου αναφέρουμε το συνολικό αριθμό των ωρών που απαιτούνται και τους τρόπους κατανομής των ωρών (</w:t>
      </w:r>
      <w:r w:rsidR="00763BD4">
        <w:rPr>
          <w:i/>
          <w:sz w:val="20"/>
          <w:szCs w:val="20"/>
        </w:rPr>
        <w:t>π.χ.</w:t>
      </w:r>
      <w:r w:rsidR="00854736" w:rsidRPr="00854736">
        <w:rPr>
          <w:i/>
          <w:sz w:val="20"/>
          <w:szCs w:val="20"/>
        </w:rPr>
        <w:t xml:space="preserve"> συνεχόμενο δίωρο).</w:t>
      </w:r>
      <w:r w:rsidRPr="00854736">
        <w:rPr>
          <w:i/>
          <w:sz w:val="20"/>
          <w:szCs w:val="20"/>
        </w:rPr>
        <w:t>]</w:t>
      </w:r>
    </w:p>
    <w:p w:rsidR="00366BFB" w:rsidRPr="004906FC" w:rsidRDefault="004906FC" w:rsidP="004906FC">
      <w:pPr>
        <w:pBdr>
          <w:top w:val="single" w:sz="4" w:space="1" w:color="92CDDC"/>
          <w:left w:val="single" w:sz="4" w:space="4" w:color="92CDDC"/>
          <w:bottom w:val="single" w:sz="4" w:space="1" w:color="92CDDC"/>
          <w:right w:val="single" w:sz="4" w:space="4" w:color="92CDDC"/>
        </w:pBdr>
        <w:shd w:val="clear" w:color="auto" w:fill="FCFEFE"/>
        <w:spacing w:after="0"/>
        <w:jc w:val="both"/>
        <w:rPr>
          <w:b/>
        </w:rPr>
      </w:pPr>
      <w:r w:rsidRPr="004906FC">
        <w:rPr>
          <w:b/>
        </w:rPr>
        <w:t>Προ</w:t>
      </w:r>
      <w:r>
        <w:rPr>
          <w:b/>
        </w:rPr>
        <w:t>ϋποθέσεις υλοποίησης και προ</w:t>
      </w:r>
      <w:r w:rsidRPr="004906FC">
        <w:rPr>
          <w:b/>
        </w:rPr>
        <w:t>ηγούμενες γνώσεις:</w:t>
      </w:r>
    </w:p>
    <w:p w:rsidR="00D85753" w:rsidRPr="00C72CAC" w:rsidRDefault="00DF1DE0" w:rsidP="00C72CAC">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Pr>
          <w:i/>
          <w:sz w:val="20"/>
          <w:szCs w:val="20"/>
        </w:rPr>
        <w:t>[Α</w:t>
      </w:r>
      <w:r w:rsidR="004906FC" w:rsidRPr="004906FC">
        <w:rPr>
          <w:i/>
          <w:sz w:val="20"/>
          <w:szCs w:val="20"/>
        </w:rPr>
        <w:t xml:space="preserve">ναφέρουμε </w:t>
      </w:r>
      <w:r w:rsidR="004906FC">
        <w:rPr>
          <w:i/>
          <w:sz w:val="20"/>
          <w:szCs w:val="20"/>
        </w:rPr>
        <w:t xml:space="preserve">(α) προϋποθέσεις υλοποίησης για εκπαιδευτικούς και μαθητές, </w:t>
      </w:r>
      <w:r w:rsidR="00763BD4">
        <w:rPr>
          <w:i/>
          <w:sz w:val="20"/>
          <w:szCs w:val="20"/>
        </w:rPr>
        <w:t>π.χ.</w:t>
      </w:r>
      <w:r w:rsidR="004906FC">
        <w:rPr>
          <w:i/>
          <w:sz w:val="20"/>
          <w:szCs w:val="20"/>
        </w:rPr>
        <w:t xml:space="preserve"> βαθμό εξοικείωσης με κάποιο λογισμικό, βαθμό εξοικείωσης με τρόπους εργασίας όπως η ομαδοσυνεργατική και (β) </w:t>
      </w:r>
      <w:r w:rsidR="004906FC" w:rsidRPr="004906FC">
        <w:rPr>
          <w:i/>
          <w:sz w:val="20"/>
          <w:szCs w:val="20"/>
        </w:rPr>
        <w:t>απαραίτητες προηγούμενες γνώσεις</w:t>
      </w:r>
      <w:r w:rsidR="008102A8">
        <w:rPr>
          <w:i/>
          <w:sz w:val="20"/>
          <w:szCs w:val="20"/>
        </w:rPr>
        <w:t xml:space="preserve"> και ικανότητες των μαθητών</w:t>
      </w:r>
      <w:r w:rsidR="004906FC" w:rsidRPr="004906FC">
        <w:rPr>
          <w:i/>
          <w:sz w:val="20"/>
          <w:szCs w:val="20"/>
        </w:rPr>
        <w:t xml:space="preserve"> που αποτελούν</w:t>
      </w:r>
      <w:r w:rsidR="001F5EE0">
        <w:rPr>
          <w:i/>
          <w:sz w:val="20"/>
          <w:szCs w:val="20"/>
        </w:rPr>
        <w:t xml:space="preserve"> προϋπόθεση για </w:t>
      </w:r>
      <w:r w:rsidR="008102A8">
        <w:rPr>
          <w:i/>
          <w:sz w:val="20"/>
          <w:szCs w:val="20"/>
        </w:rPr>
        <w:t>την υλοποίηση</w:t>
      </w:r>
      <w:r w:rsidR="004906FC" w:rsidRPr="004906FC">
        <w:rPr>
          <w:i/>
          <w:sz w:val="20"/>
          <w:szCs w:val="20"/>
        </w:rPr>
        <w:t xml:space="preserve"> του σεναρίου, αν υπάρχουν]</w:t>
      </w:r>
    </w:p>
    <w:p w:rsidR="003C32FA" w:rsidRPr="00C72CAC" w:rsidRDefault="00C84740" w:rsidP="00C72CAC">
      <w:pPr>
        <w:pStyle w:val="a3"/>
        <w:numPr>
          <w:ilvl w:val="0"/>
          <w:numId w:val="1"/>
        </w:numPr>
        <w:spacing w:before="240"/>
        <w:ind w:left="284" w:hanging="284"/>
        <w:rPr>
          <w:b/>
        </w:rPr>
      </w:pPr>
      <w:r w:rsidRPr="00C72CAC">
        <w:rPr>
          <w:b/>
        </w:rPr>
        <w:t>Συνοπτική περιγραφή του σεναρίου</w:t>
      </w:r>
    </w:p>
    <w:p w:rsidR="001737DB" w:rsidRPr="00537998" w:rsidRDefault="003C32FA" w:rsidP="003C32FA">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lang w:val="en-US"/>
        </w:rPr>
      </w:pPr>
      <w:r w:rsidRPr="003C32FA">
        <w:rPr>
          <w:i/>
          <w:sz w:val="20"/>
          <w:szCs w:val="20"/>
        </w:rPr>
        <w:t>[</w:t>
      </w:r>
      <w:r>
        <w:rPr>
          <w:i/>
          <w:sz w:val="20"/>
          <w:szCs w:val="20"/>
        </w:rPr>
        <w:t xml:space="preserve">Περιγράφουμε </w:t>
      </w:r>
      <w:r w:rsidR="00E570E0">
        <w:rPr>
          <w:i/>
          <w:sz w:val="20"/>
          <w:szCs w:val="20"/>
        </w:rPr>
        <w:t>επιγραμματικά (μέχρι 5 σειρέ</w:t>
      </w:r>
      <w:r w:rsidR="00DF1DE0">
        <w:rPr>
          <w:i/>
          <w:sz w:val="20"/>
          <w:szCs w:val="20"/>
        </w:rPr>
        <w:t xml:space="preserve">ς) το θέμα του σεναρίου, το σκεπτικό </w:t>
      </w:r>
      <w:r w:rsidR="001F5EE0">
        <w:rPr>
          <w:i/>
          <w:sz w:val="20"/>
          <w:szCs w:val="20"/>
        </w:rPr>
        <w:t>στο οποίο στηρίχθ</w:t>
      </w:r>
      <w:r w:rsidR="00DF1DE0">
        <w:rPr>
          <w:i/>
          <w:sz w:val="20"/>
          <w:szCs w:val="20"/>
        </w:rPr>
        <w:t xml:space="preserve">ηκε ο σχεδιασμός του, </w:t>
      </w:r>
      <w:r w:rsidR="008102A8">
        <w:rPr>
          <w:i/>
          <w:sz w:val="20"/>
          <w:szCs w:val="20"/>
        </w:rPr>
        <w:t>τους στόχους του</w:t>
      </w:r>
      <w:r w:rsidR="00DF1DE0">
        <w:rPr>
          <w:i/>
          <w:sz w:val="20"/>
          <w:szCs w:val="20"/>
        </w:rPr>
        <w:t xml:space="preserve">, τα είδη </w:t>
      </w:r>
      <w:r w:rsidR="00E570E0">
        <w:rPr>
          <w:i/>
          <w:sz w:val="20"/>
          <w:szCs w:val="20"/>
        </w:rPr>
        <w:t xml:space="preserve">των κειμένων (προφορικών, γραπτών, πολυτροπικών) </w:t>
      </w:r>
      <w:r w:rsidR="00DF1DE0">
        <w:rPr>
          <w:i/>
          <w:sz w:val="20"/>
          <w:szCs w:val="20"/>
        </w:rPr>
        <w:t xml:space="preserve">που </w:t>
      </w:r>
      <w:r w:rsidR="00DF1DE0" w:rsidRPr="004957DA">
        <w:rPr>
          <w:i/>
          <w:sz w:val="20"/>
          <w:szCs w:val="20"/>
        </w:rPr>
        <w:t xml:space="preserve">καλούνται οι μαθητές να </w:t>
      </w:r>
      <w:r w:rsidR="001F5EE0" w:rsidRPr="004957DA">
        <w:rPr>
          <w:i/>
          <w:sz w:val="20"/>
          <w:szCs w:val="20"/>
        </w:rPr>
        <w:t xml:space="preserve">επεξεργαστούν </w:t>
      </w:r>
      <w:r w:rsidR="00DF1DE0" w:rsidRPr="004957DA">
        <w:rPr>
          <w:i/>
          <w:sz w:val="20"/>
          <w:szCs w:val="20"/>
        </w:rPr>
        <w:t>και τα στοιχεία καινοτομίας που προκύπτουν απ</w:t>
      </w:r>
      <w:r w:rsidR="00C72CAC" w:rsidRPr="004957DA">
        <w:rPr>
          <w:i/>
          <w:sz w:val="20"/>
          <w:szCs w:val="20"/>
        </w:rPr>
        <w:t>ό την αξιοποίηση των ψηφιακών τεχνολογιών και ψηφιακού περιεχομένου</w:t>
      </w:r>
      <w:r w:rsidR="00ED7CD8" w:rsidRPr="004957DA">
        <w:rPr>
          <w:i/>
          <w:sz w:val="20"/>
          <w:szCs w:val="20"/>
        </w:rPr>
        <w:t xml:space="preserve">. </w:t>
      </w:r>
      <w:r w:rsidR="00B2119B" w:rsidRPr="004957DA">
        <w:rPr>
          <w:i/>
          <w:sz w:val="20"/>
          <w:szCs w:val="20"/>
        </w:rPr>
        <w:t>Επίσης, κάνουμε μια σύντομη αναφορά στους πόρους που επικεντρώνεται το σενάριο βάσει του μοντέλου  των τεσσάρων πόρων στο πλαίσιο μιας παιδαγωγικής γραμματισμού</w:t>
      </w:r>
      <w:r w:rsidR="00B2119B" w:rsidRPr="004957DA">
        <w:rPr>
          <w:sz w:val="20"/>
          <w:szCs w:val="20"/>
        </w:rPr>
        <w:t>.</w:t>
      </w:r>
      <w:r w:rsidR="00C72CAC" w:rsidRPr="004957DA">
        <w:rPr>
          <w:i/>
          <w:sz w:val="20"/>
          <w:szCs w:val="20"/>
        </w:rPr>
        <w:t>]</w:t>
      </w:r>
    </w:p>
    <w:p w:rsidR="003C32FA" w:rsidRDefault="00C72CAC" w:rsidP="00C72CAC">
      <w:pPr>
        <w:pStyle w:val="a3"/>
        <w:numPr>
          <w:ilvl w:val="0"/>
          <w:numId w:val="1"/>
        </w:numPr>
        <w:spacing w:before="240"/>
        <w:ind w:left="284" w:hanging="284"/>
        <w:rPr>
          <w:b/>
        </w:rPr>
      </w:pPr>
      <w:r w:rsidRPr="00C72CAC">
        <w:rPr>
          <w:b/>
        </w:rPr>
        <w:t>Αναμενόμενα μαθησιακά αποτελέσματα</w:t>
      </w:r>
    </w:p>
    <w:p w:rsidR="008D7659" w:rsidRDefault="006A73E8" w:rsidP="00C72CAC">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Pr>
          <w:i/>
          <w:sz w:val="20"/>
          <w:szCs w:val="20"/>
        </w:rPr>
        <w:t>[</w:t>
      </w:r>
      <w:r w:rsidR="00455796">
        <w:rPr>
          <w:i/>
          <w:sz w:val="20"/>
          <w:szCs w:val="20"/>
        </w:rPr>
        <w:t xml:space="preserve">Προσδιορίζουμε </w:t>
      </w:r>
      <w:r w:rsidR="00C72CAC">
        <w:rPr>
          <w:i/>
          <w:sz w:val="20"/>
          <w:szCs w:val="20"/>
        </w:rPr>
        <w:t xml:space="preserve">τα αναμενόμενα μαθησιακά αποτελέσματα </w:t>
      </w:r>
    </w:p>
    <w:p w:rsidR="00936867" w:rsidRPr="00936867" w:rsidRDefault="005A216E" w:rsidP="00C72CAC">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936867">
        <w:rPr>
          <w:i/>
          <w:sz w:val="20"/>
          <w:szCs w:val="20"/>
        </w:rPr>
        <w:lastRenderedPageBreak/>
        <w:t>(α</w:t>
      </w:r>
      <w:r w:rsidR="008D7659" w:rsidRPr="00936867">
        <w:rPr>
          <w:i/>
          <w:sz w:val="20"/>
          <w:szCs w:val="20"/>
        </w:rPr>
        <w:t xml:space="preserve">) </w:t>
      </w:r>
      <w:r w:rsidR="008D7659" w:rsidRPr="00936867">
        <w:rPr>
          <w:b/>
          <w:i/>
          <w:sz w:val="20"/>
          <w:szCs w:val="20"/>
        </w:rPr>
        <w:t>σε σχέση με το γνωστικό αντικείμενο</w:t>
      </w:r>
      <w:r w:rsidR="00C72CAC" w:rsidRPr="00936867">
        <w:rPr>
          <w:i/>
          <w:sz w:val="20"/>
          <w:szCs w:val="20"/>
        </w:rPr>
        <w:t xml:space="preserve"> </w:t>
      </w:r>
      <w:r w:rsidR="00455796" w:rsidRPr="00936867">
        <w:rPr>
          <w:i/>
          <w:sz w:val="20"/>
          <w:szCs w:val="20"/>
        </w:rPr>
        <w:t xml:space="preserve">αντλώντας από </w:t>
      </w:r>
    </w:p>
    <w:p w:rsidR="00936867" w:rsidRPr="00936867" w:rsidRDefault="00936867" w:rsidP="00936867">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936867">
        <w:rPr>
          <w:i/>
          <w:sz w:val="20"/>
          <w:szCs w:val="20"/>
        </w:rPr>
        <w:t xml:space="preserve">- τους αναλυτικούς δείκτες επικοινωνιακής επάρκειας (βλ ΦΕΚ Β’ 2871/9-9-2016, παρ ΙΙ, σελ 30323-30328), </w:t>
      </w:r>
    </w:p>
    <w:p w:rsidR="00936867" w:rsidRPr="00936867" w:rsidRDefault="00936867" w:rsidP="00936867">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936867">
        <w:rPr>
          <w:i/>
          <w:sz w:val="20"/>
          <w:szCs w:val="20"/>
        </w:rPr>
        <w:t xml:space="preserve">- τα γλωσσικά μέσα, δηλαδή τα λειτουργικά και δομικά στοιχεία, με αναφορά στο λεξιλόγιο και τη γραμματική (βλ. ΦΕΚ Β’ 2871/9-9-2016, Γλωσσικά μέσα, παρ. ΙΙΙ, σελ. 30329-30386) </w:t>
      </w:r>
    </w:p>
    <w:p w:rsidR="00C72CAC" w:rsidRPr="00936867" w:rsidRDefault="00936867" w:rsidP="00936867">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936867">
        <w:rPr>
          <w:i/>
          <w:sz w:val="20"/>
          <w:szCs w:val="20"/>
        </w:rPr>
        <w:t>- τους κειμενικούς τύπους  (βλ. ΦΕΚ Β’ 2871/9-9-2016, Γλωσσικά μέσα, παρ. ΙΙΙ, σελ. 30329-30386</w:t>
      </w:r>
      <w:r w:rsidRPr="00333CA5">
        <w:rPr>
          <w:i/>
          <w:sz w:val="20"/>
          <w:szCs w:val="20"/>
        </w:rPr>
        <w:t>)</w:t>
      </w:r>
      <w:r w:rsidRPr="00936867">
        <w:rPr>
          <w:i/>
          <w:sz w:val="20"/>
          <w:szCs w:val="20"/>
        </w:rPr>
        <w:t>.</w:t>
      </w:r>
      <w:r w:rsidR="005A216E" w:rsidRPr="00936867">
        <w:rPr>
          <w:i/>
          <w:sz w:val="20"/>
          <w:szCs w:val="20"/>
        </w:rPr>
        <w:t xml:space="preserve"> </w:t>
      </w:r>
    </w:p>
    <w:p w:rsidR="00ED7CD8" w:rsidRDefault="006A73E8" w:rsidP="00C72CAC">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5A216E">
        <w:rPr>
          <w:sz w:val="20"/>
          <w:szCs w:val="20"/>
        </w:rPr>
        <w:t>(β</w:t>
      </w:r>
      <w:r w:rsidR="00ED7CD8" w:rsidRPr="005A216E">
        <w:rPr>
          <w:sz w:val="20"/>
          <w:szCs w:val="20"/>
        </w:rPr>
        <w:t xml:space="preserve">) </w:t>
      </w:r>
      <w:r w:rsidR="008D7659" w:rsidRPr="005A216E">
        <w:rPr>
          <w:b/>
          <w:sz w:val="20"/>
          <w:szCs w:val="20"/>
        </w:rPr>
        <w:t xml:space="preserve">σε σχέση με </w:t>
      </w:r>
      <w:r w:rsidR="00ED7CD8" w:rsidRPr="005A216E">
        <w:rPr>
          <w:b/>
          <w:sz w:val="20"/>
          <w:szCs w:val="20"/>
        </w:rPr>
        <w:t>τη χρήση της</w:t>
      </w:r>
      <w:r w:rsidR="00ED7CD8" w:rsidRPr="005A216E">
        <w:rPr>
          <w:sz w:val="20"/>
          <w:szCs w:val="20"/>
        </w:rPr>
        <w:t xml:space="preserve"> </w:t>
      </w:r>
      <w:r w:rsidR="002A257B" w:rsidRPr="005A216E">
        <w:rPr>
          <w:b/>
          <w:sz w:val="20"/>
          <w:szCs w:val="20"/>
        </w:rPr>
        <w:t>τεχνολογίας</w:t>
      </w:r>
      <w:r w:rsidR="002A257B" w:rsidRPr="005A216E">
        <w:rPr>
          <w:sz w:val="20"/>
          <w:szCs w:val="20"/>
        </w:rPr>
        <w:t>,</w:t>
      </w:r>
      <w:r w:rsidR="002A257B">
        <w:rPr>
          <w:i/>
          <w:sz w:val="20"/>
          <w:szCs w:val="20"/>
        </w:rPr>
        <w:t xml:space="preserve"> με αναφορά </w:t>
      </w:r>
      <w:r w:rsidR="00B16E78">
        <w:rPr>
          <w:i/>
          <w:sz w:val="20"/>
          <w:szCs w:val="20"/>
        </w:rPr>
        <w:t xml:space="preserve">στις δεξιότητες ψηφιακού γραμματισμού που επιδιώκεται να αναπτύξουν οι μαθητές αναφορικά με τα </w:t>
      </w:r>
      <w:r w:rsidR="002A257B">
        <w:rPr>
          <w:i/>
          <w:sz w:val="20"/>
          <w:szCs w:val="20"/>
        </w:rPr>
        <w:t xml:space="preserve">ψηφιακά περιβάλλοντα, </w:t>
      </w:r>
      <w:r w:rsidR="00B16E78">
        <w:rPr>
          <w:i/>
          <w:sz w:val="20"/>
          <w:szCs w:val="20"/>
        </w:rPr>
        <w:t xml:space="preserve">τα </w:t>
      </w:r>
      <w:r w:rsidR="002A257B">
        <w:rPr>
          <w:i/>
          <w:sz w:val="20"/>
          <w:szCs w:val="20"/>
        </w:rPr>
        <w:t xml:space="preserve">ψηφιακά εργαλεία, </w:t>
      </w:r>
      <w:r w:rsidR="00B16E78">
        <w:rPr>
          <w:i/>
          <w:sz w:val="20"/>
          <w:szCs w:val="20"/>
        </w:rPr>
        <w:t xml:space="preserve">τα </w:t>
      </w:r>
      <w:r w:rsidR="002A257B">
        <w:rPr>
          <w:i/>
          <w:sz w:val="20"/>
          <w:szCs w:val="20"/>
        </w:rPr>
        <w:t>ψη</w:t>
      </w:r>
      <w:r w:rsidR="00B16E78">
        <w:rPr>
          <w:i/>
          <w:sz w:val="20"/>
          <w:szCs w:val="20"/>
        </w:rPr>
        <w:t>φιακά κείμενα ή τους πόρους που αξιοποιούνται στο σενάριο.</w:t>
      </w:r>
    </w:p>
    <w:p w:rsidR="00B16E78" w:rsidRDefault="002A257B" w:rsidP="00C72CAC">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5A216E">
        <w:rPr>
          <w:sz w:val="20"/>
          <w:szCs w:val="20"/>
        </w:rPr>
        <w:t xml:space="preserve">(γ) </w:t>
      </w:r>
      <w:r w:rsidR="008D7659" w:rsidRPr="005A216E">
        <w:rPr>
          <w:b/>
          <w:sz w:val="20"/>
          <w:szCs w:val="20"/>
        </w:rPr>
        <w:t>σε σχέση με τη μαθησιακή διαδικασία και τις γνώσεις για τον κόσμο</w:t>
      </w:r>
      <w:r w:rsidR="00B16E78" w:rsidRPr="005A216E">
        <w:rPr>
          <w:sz w:val="20"/>
          <w:szCs w:val="20"/>
        </w:rPr>
        <w:t>,</w:t>
      </w:r>
      <w:r w:rsidR="00B16E78">
        <w:rPr>
          <w:i/>
          <w:sz w:val="20"/>
          <w:szCs w:val="20"/>
        </w:rPr>
        <w:t xml:space="preserve"> με αναφορά στις </w:t>
      </w:r>
      <w:r w:rsidR="008D7659">
        <w:rPr>
          <w:i/>
          <w:sz w:val="20"/>
          <w:szCs w:val="20"/>
        </w:rPr>
        <w:t xml:space="preserve"> γνωστικές </w:t>
      </w:r>
      <w:r w:rsidR="00B16E78">
        <w:rPr>
          <w:i/>
          <w:sz w:val="20"/>
          <w:szCs w:val="20"/>
        </w:rPr>
        <w:t>ή/</w:t>
      </w:r>
      <w:r w:rsidR="008D7659">
        <w:rPr>
          <w:i/>
          <w:sz w:val="20"/>
          <w:szCs w:val="20"/>
        </w:rPr>
        <w:t xml:space="preserve">και κοινωνικές δεξιότητες, </w:t>
      </w:r>
      <w:r w:rsidR="00B16E78">
        <w:rPr>
          <w:i/>
          <w:sz w:val="20"/>
          <w:szCs w:val="20"/>
        </w:rPr>
        <w:t xml:space="preserve">τις </w:t>
      </w:r>
      <w:r w:rsidR="008D7659">
        <w:rPr>
          <w:i/>
          <w:sz w:val="20"/>
          <w:szCs w:val="20"/>
        </w:rPr>
        <w:t>γνώσεις για τον κόσμο, στάσεις, αξίες και πεποιθήσεις καθώς επίσης και συγκεκριμένα είδη γραμματισμ</w:t>
      </w:r>
      <w:r w:rsidR="00B16E78">
        <w:rPr>
          <w:i/>
          <w:sz w:val="20"/>
          <w:szCs w:val="20"/>
        </w:rPr>
        <w:t>ού που επιδιώκεται να αναπτυχθούν.</w:t>
      </w:r>
      <w:r w:rsidR="00D10403">
        <w:rPr>
          <w:i/>
          <w:sz w:val="20"/>
          <w:szCs w:val="20"/>
        </w:rPr>
        <w:t xml:space="preserve"> </w:t>
      </w:r>
    </w:p>
    <w:p w:rsidR="00C72CAC" w:rsidRDefault="005F5A2E" w:rsidP="0091260D">
      <w:pPr>
        <w:pStyle w:val="a3"/>
        <w:numPr>
          <w:ilvl w:val="0"/>
          <w:numId w:val="1"/>
        </w:numPr>
        <w:spacing w:before="240"/>
        <w:ind w:left="284" w:hanging="284"/>
        <w:rPr>
          <w:b/>
        </w:rPr>
      </w:pPr>
      <w:r>
        <w:rPr>
          <w:b/>
        </w:rPr>
        <w:t>Αναλυτική περιγραφή</w:t>
      </w:r>
    </w:p>
    <w:p w:rsidR="004A1141" w:rsidRPr="004A1141" w:rsidRDefault="005F5A2E" w:rsidP="005F5A2E">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5F5A2E">
        <w:rPr>
          <w:i/>
          <w:sz w:val="20"/>
          <w:szCs w:val="20"/>
        </w:rPr>
        <w:t>[</w:t>
      </w:r>
      <w:r w:rsidRPr="004957DA">
        <w:rPr>
          <w:i/>
          <w:sz w:val="20"/>
          <w:szCs w:val="20"/>
        </w:rPr>
        <w:t xml:space="preserve">Περιγράφουμε </w:t>
      </w:r>
      <w:r w:rsidR="00083042" w:rsidRPr="004957DA">
        <w:rPr>
          <w:i/>
          <w:sz w:val="20"/>
          <w:szCs w:val="20"/>
        </w:rPr>
        <w:t>αναλυτικά την υλοποίηση του σεναρίου, καταγράφοντας τον τρόπο με τον οποίο εργάστηκαν οι μαθητές, το είδος δραστηριότητας, το</w:t>
      </w:r>
      <w:r w:rsidR="00537998" w:rsidRPr="004957DA">
        <w:rPr>
          <w:i/>
          <w:sz w:val="20"/>
          <w:szCs w:val="20"/>
        </w:rPr>
        <w:t>ν</w:t>
      </w:r>
      <w:r w:rsidR="00083042" w:rsidRPr="004957DA">
        <w:rPr>
          <w:i/>
          <w:sz w:val="20"/>
          <w:szCs w:val="20"/>
        </w:rPr>
        <w:t xml:space="preserve"> ρόλο του δ</w:t>
      </w:r>
      <w:r w:rsidR="00537998" w:rsidRPr="004957DA">
        <w:rPr>
          <w:i/>
          <w:sz w:val="20"/>
          <w:szCs w:val="20"/>
        </w:rPr>
        <w:t>ιδάσκοντα, τον ρόλο των μαθητών σύμφωνα με το μοντέλο των τεσσάρων πόρων, τις ενέργειες των μαθητών</w:t>
      </w:r>
      <w:r w:rsidR="00083042" w:rsidRPr="004957DA">
        <w:rPr>
          <w:i/>
          <w:sz w:val="20"/>
          <w:szCs w:val="20"/>
        </w:rPr>
        <w:t xml:space="preserve"> και τα αποτελέσματα</w:t>
      </w:r>
      <w:r w:rsidR="001D7079" w:rsidRPr="004957DA">
        <w:rPr>
          <w:i/>
          <w:sz w:val="20"/>
          <w:szCs w:val="20"/>
        </w:rPr>
        <w:t xml:space="preserve">. </w:t>
      </w:r>
      <w:r w:rsidR="005A2129" w:rsidRPr="004957DA">
        <w:rPr>
          <w:i/>
          <w:sz w:val="20"/>
          <w:szCs w:val="20"/>
        </w:rPr>
        <w:t>Και εδώ μ</w:t>
      </w:r>
      <w:r w:rsidR="001D7079" w:rsidRPr="004957DA">
        <w:rPr>
          <w:i/>
          <w:sz w:val="20"/>
          <w:szCs w:val="20"/>
        </w:rPr>
        <w:t>εγάλη βαρύτητα δίνεται στην αποτύπωση του είδους των</w:t>
      </w:r>
      <w:r w:rsidR="001D7079">
        <w:rPr>
          <w:i/>
          <w:sz w:val="20"/>
          <w:szCs w:val="20"/>
        </w:rPr>
        <w:t xml:space="preserve"> γραμματισμών </w:t>
      </w:r>
      <w:r w:rsidR="00044071">
        <w:rPr>
          <w:i/>
          <w:sz w:val="20"/>
          <w:szCs w:val="20"/>
        </w:rPr>
        <w:t>και των κειμενικών ειδών με τα οποία</w:t>
      </w:r>
      <w:r w:rsidR="001D7079">
        <w:rPr>
          <w:i/>
          <w:sz w:val="20"/>
          <w:szCs w:val="20"/>
        </w:rPr>
        <w:t xml:space="preserve"> εξοικειώνονται οι μαθητές.</w:t>
      </w:r>
      <w:r w:rsidR="00C3784A" w:rsidRPr="00C3784A">
        <w:rPr>
          <w:i/>
          <w:sz w:val="20"/>
          <w:szCs w:val="20"/>
        </w:rPr>
        <w:t xml:space="preserve"> </w:t>
      </w:r>
      <w:r w:rsidR="00C3784A">
        <w:rPr>
          <w:i/>
          <w:sz w:val="20"/>
          <w:szCs w:val="20"/>
        </w:rPr>
        <w:t>Σε περίπτωση ομαδοσυνεργατικής δραστηριότητας καταγράφουμε τι καλείται να κάνει κάθε μία από τις ομάδες.</w:t>
      </w:r>
      <w:r w:rsidR="005A2129">
        <w:rPr>
          <w:i/>
          <w:sz w:val="20"/>
          <w:szCs w:val="20"/>
        </w:rPr>
        <w:t>]</w:t>
      </w:r>
    </w:p>
    <w:p w:rsidR="001934FF" w:rsidRDefault="001934FF" w:rsidP="005F5A2E">
      <w:pPr>
        <w:pBdr>
          <w:top w:val="single" w:sz="4" w:space="1" w:color="92CDDC"/>
          <w:left w:val="single" w:sz="4" w:space="4" w:color="92CDDC"/>
          <w:bottom w:val="single" w:sz="4" w:space="1" w:color="92CDDC"/>
          <w:right w:val="single" w:sz="4" w:space="4" w:color="92CDDC"/>
        </w:pBdr>
        <w:shd w:val="clear" w:color="auto" w:fill="FCFEFE"/>
        <w:spacing w:after="120"/>
        <w:jc w:val="both"/>
        <w:rPr>
          <w:b/>
        </w:rPr>
      </w:pPr>
      <w:r>
        <w:rPr>
          <w:b/>
        </w:rPr>
        <w:t>1</w:t>
      </w:r>
      <w:r w:rsidRPr="001934FF">
        <w:rPr>
          <w:b/>
          <w:vertAlign w:val="superscript"/>
        </w:rPr>
        <w:t>η</w:t>
      </w:r>
      <w:r>
        <w:rPr>
          <w:b/>
        </w:rPr>
        <w:t xml:space="preserve"> Διδακτική ώρα</w:t>
      </w:r>
    </w:p>
    <w:p w:rsidR="00083042" w:rsidRDefault="001934FF" w:rsidP="005F5A2E">
      <w:pPr>
        <w:pBdr>
          <w:top w:val="single" w:sz="4" w:space="1" w:color="92CDDC"/>
          <w:left w:val="single" w:sz="4" w:space="4" w:color="92CDDC"/>
          <w:bottom w:val="single" w:sz="4" w:space="1" w:color="92CDDC"/>
          <w:right w:val="single" w:sz="4" w:space="4" w:color="92CDDC"/>
        </w:pBdr>
        <w:shd w:val="clear" w:color="auto" w:fill="FCFEFE"/>
        <w:spacing w:after="120"/>
        <w:jc w:val="both"/>
        <w:rPr>
          <w:sz w:val="20"/>
          <w:szCs w:val="20"/>
        </w:rPr>
      </w:pPr>
      <w:r w:rsidRPr="00BD1B2E">
        <w:rPr>
          <w:b/>
        </w:rPr>
        <w:t>1</w:t>
      </w:r>
      <w:r>
        <w:rPr>
          <w:b/>
          <w:vertAlign w:val="superscript"/>
        </w:rPr>
        <w:t>η</w:t>
      </w:r>
      <w:r>
        <w:rPr>
          <w:b/>
        </w:rPr>
        <w:t xml:space="preserve"> Δραστηριότητα</w:t>
      </w:r>
      <w:r w:rsidR="00083042" w:rsidRPr="001D7079">
        <w:rPr>
          <w:b/>
        </w:rPr>
        <w:t>:</w:t>
      </w:r>
      <w:r w:rsidR="00083042" w:rsidRPr="001D7079">
        <w:rPr>
          <w:sz w:val="20"/>
          <w:szCs w:val="20"/>
        </w:rPr>
        <w:t xml:space="preserve"> [</w:t>
      </w:r>
      <w:r w:rsidR="00083042">
        <w:rPr>
          <w:sz w:val="20"/>
          <w:szCs w:val="20"/>
        </w:rPr>
        <w:t>τίτλος]</w:t>
      </w:r>
    </w:p>
    <w:p w:rsidR="00083042" w:rsidRPr="00BD1B2E" w:rsidRDefault="00083042" w:rsidP="005F5A2E">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Διάρκεια:</w:t>
      </w:r>
      <w:r>
        <w:rPr>
          <w:sz w:val="20"/>
          <w:szCs w:val="20"/>
        </w:rPr>
        <w:t xml:space="preserve"> </w:t>
      </w:r>
      <w:r w:rsidR="00BD1B2E">
        <w:rPr>
          <w:i/>
          <w:sz w:val="20"/>
          <w:szCs w:val="20"/>
        </w:rPr>
        <w:t>[</w:t>
      </w:r>
      <w:r w:rsidR="00763BD4">
        <w:rPr>
          <w:i/>
          <w:sz w:val="20"/>
          <w:szCs w:val="20"/>
        </w:rPr>
        <w:t>π.χ.</w:t>
      </w:r>
      <w:r w:rsidRPr="00BD1B2E">
        <w:rPr>
          <w:i/>
          <w:sz w:val="20"/>
          <w:szCs w:val="20"/>
        </w:rPr>
        <w:t xml:space="preserve"> 5’</w:t>
      </w:r>
      <w:r w:rsidR="00BD1B2E">
        <w:rPr>
          <w:i/>
          <w:sz w:val="20"/>
          <w:szCs w:val="20"/>
        </w:rPr>
        <w:t>]</w:t>
      </w:r>
    </w:p>
    <w:p w:rsidR="00083042" w:rsidRPr="00BD1B2E" w:rsidRDefault="00BD1B2E" w:rsidP="005F5A2E">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Είδος δραστηριότητας</w:t>
      </w:r>
      <w:r w:rsidRPr="00BD1B2E">
        <w:t>:</w:t>
      </w:r>
      <w:r>
        <w:rPr>
          <w:sz w:val="20"/>
          <w:szCs w:val="20"/>
        </w:rPr>
        <w:t xml:space="preserve"> </w:t>
      </w:r>
      <w:r>
        <w:rPr>
          <w:i/>
          <w:sz w:val="20"/>
          <w:szCs w:val="20"/>
        </w:rPr>
        <w:t>[</w:t>
      </w:r>
      <w:r w:rsidR="00763BD4">
        <w:rPr>
          <w:i/>
          <w:sz w:val="20"/>
          <w:szCs w:val="20"/>
        </w:rPr>
        <w:t>π.χ.</w:t>
      </w:r>
      <w:r w:rsidRPr="00BD1B2E">
        <w:rPr>
          <w:i/>
          <w:sz w:val="20"/>
          <w:szCs w:val="20"/>
        </w:rPr>
        <w:t xml:space="preserve"> </w:t>
      </w:r>
      <w:r>
        <w:rPr>
          <w:i/>
          <w:sz w:val="20"/>
          <w:szCs w:val="20"/>
        </w:rPr>
        <w:t>παιχνίδι ρόλων, συζήτηση, κλπ.]</w:t>
      </w:r>
    </w:p>
    <w:p w:rsidR="00BD1B2E" w:rsidRPr="004957DA" w:rsidRDefault="00BD1B2E" w:rsidP="005F5A2E">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4957DA">
        <w:rPr>
          <w:u w:val="single"/>
        </w:rPr>
        <w:t>Οργάνωση τάξης</w:t>
      </w:r>
      <w:r w:rsidRPr="004957DA">
        <w:t>:</w:t>
      </w:r>
      <w:r w:rsidRPr="004957DA">
        <w:rPr>
          <w:sz w:val="20"/>
          <w:szCs w:val="20"/>
        </w:rPr>
        <w:t xml:space="preserve"> </w:t>
      </w:r>
      <w:r w:rsidRPr="004957DA">
        <w:rPr>
          <w:i/>
          <w:sz w:val="20"/>
          <w:szCs w:val="20"/>
        </w:rPr>
        <w:t>[</w:t>
      </w:r>
      <w:r w:rsidR="00763BD4" w:rsidRPr="004957DA">
        <w:rPr>
          <w:i/>
          <w:sz w:val="20"/>
          <w:szCs w:val="20"/>
        </w:rPr>
        <w:t>π.χ.</w:t>
      </w:r>
      <w:r w:rsidRPr="004957DA">
        <w:rPr>
          <w:i/>
          <w:sz w:val="20"/>
          <w:szCs w:val="20"/>
        </w:rPr>
        <w:t xml:space="preserve"> εργασία σε ομάδες]</w:t>
      </w:r>
    </w:p>
    <w:p w:rsidR="00BD1B2E" w:rsidRPr="004957DA" w:rsidRDefault="00BD1B2E" w:rsidP="005F5A2E">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4957DA">
        <w:rPr>
          <w:u w:val="single"/>
        </w:rPr>
        <w:t>Ρόλος του εκπαιδευτικού</w:t>
      </w:r>
      <w:r w:rsidRPr="004957DA">
        <w:t>:</w:t>
      </w:r>
      <w:r w:rsidRPr="004957DA">
        <w:rPr>
          <w:sz w:val="20"/>
          <w:szCs w:val="20"/>
        </w:rPr>
        <w:t xml:space="preserve"> </w:t>
      </w:r>
      <w:r w:rsidRPr="004957DA">
        <w:rPr>
          <w:i/>
          <w:sz w:val="20"/>
          <w:szCs w:val="20"/>
        </w:rPr>
        <w:t>[</w:t>
      </w:r>
      <w:r w:rsidR="00763BD4" w:rsidRPr="004957DA">
        <w:rPr>
          <w:i/>
          <w:sz w:val="20"/>
          <w:szCs w:val="20"/>
        </w:rPr>
        <w:t>π.χ.</w:t>
      </w:r>
      <w:r w:rsidRPr="004957DA">
        <w:rPr>
          <w:i/>
          <w:sz w:val="20"/>
          <w:szCs w:val="20"/>
        </w:rPr>
        <w:t xml:space="preserve"> διδακτικός, ενθαρρυντικός, υποστηρικτικός, συμβουλευτικός, διευκολυντικός, συντονιστικός, ηγετικός, διαμεσολαβητικός, κλπ.]</w:t>
      </w:r>
    </w:p>
    <w:p w:rsidR="00016037" w:rsidRPr="00BD1B2E" w:rsidRDefault="00016037" w:rsidP="005F5A2E">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4957DA">
        <w:rPr>
          <w:u w:val="single"/>
        </w:rPr>
        <w:t>Ρόλος του μαθητή</w:t>
      </w:r>
      <w:r w:rsidRPr="004957DA">
        <w:t>:</w:t>
      </w:r>
      <w:r w:rsidRPr="004957DA">
        <w:rPr>
          <w:sz w:val="20"/>
          <w:szCs w:val="20"/>
        </w:rPr>
        <w:t xml:space="preserve"> </w:t>
      </w:r>
      <w:r w:rsidRPr="004957DA">
        <w:rPr>
          <w:i/>
          <w:sz w:val="20"/>
          <w:szCs w:val="20"/>
        </w:rPr>
        <w:t>[σύμφωνα με το μοντέλο των τεσσάρων πόρων π.χ. ο μαθητής ως χρήστης κειμένου]</w:t>
      </w:r>
    </w:p>
    <w:p w:rsidR="001934FF" w:rsidRPr="00BD1B2E" w:rsidRDefault="001934FF" w:rsidP="001934FF">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Ενέργειες εκπαιδευτικού</w:t>
      </w:r>
      <w:r>
        <w:t xml:space="preserve">: </w:t>
      </w:r>
      <w:r w:rsidRPr="00BD1B2E">
        <w:rPr>
          <w:i/>
          <w:sz w:val="20"/>
          <w:szCs w:val="20"/>
        </w:rPr>
        <w:t xml:space="preserve">[περιγράφουμε </w:t>
      </w:r>
      <w:r>
        <w:rPr>
          <w:i/>
          <w:sz w:val="20"/>
          <w:szCs w:val="20"/>
        </w:rPr>
        <w:t>τις ενέργειες που καλείται να κάνει ο εκπαιδευτικός</w:t>
      </w:r>
      <w:r w:rsidRPr="00BD1B2E">
        <w:rPr>
          <w:i/>
          <w:sz w:val="20"/>
          <w:szCs w:val="20"/>
        </w:rPr>
        <w:t xml:space="preserve"> στη συγκεκριμένη δραστηριότητα]</w:t>
      </w:r>
    </w:p>
    <w:p w:rsidR="00BD1B2E" w:rsidRPr="00BD1B2E" w:rsidRDefault="00BD1B2E" w:rsidP="005F5A2E">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Ενέργειες μαθητή</w:t>
      </w:r>
      <w:r w:rsidRPr="00BD1B2E">
        <w:t>:</w:t>
      </w:r>
      <w:r>
        <w:t xml:space="preserve"> </w:t>
      </w:r>
      <w:r w:rsidRPr="00BD1B2E">
        <w:rPr>
          <w:i/>
          <w:sz w:val="20"/>
          <w:szCs w:val="20"/>
        </w:rPr>
        <w:t>[περιγράφουμε τι καλείται να κάνει ο μαθητής στη συγκεκριμένη δραστηριότητα</w:t>
      </w:r>
      <w:r w:rsidR="00016037">
        <w:rPr>
          <w:i/>
          <w:sz w:val="20"/>
          <w:szCs w:val="20"/>
        </w:rPr>
        <w:t xml:space="preserve"> και πώς θα προκύψει η μάθηση</w:t>
      </w:r>
      <w:r w:rsidRPr="00BD1B2E">
        <w:rPr>
          <w:i/>
          <w:sz w:val="20"/>
          <w:szCs w:val="20"/>
        </w:rPr>
        <w:t>]</w:t>
      </w:r>
    </w:p>
    <w:p w:rsidR="00BD1B2E" w:rsidRPr="00BD1B2E" w:rsidRDefault="00BD1B2E" w:rsidP="005F5A2E">
      <w:pPr>
        <w:pBdr>
          <w:top w:val="single" w:sz="4" w:space="1" w:color="92CDDC"/>
          <w:left w:val="single" w:sz="4" w:space="4" w:color="92CDDC"/>
          <w:bottom w:val="single" w:sz="4" w:space="1" w:color="92CDDC"/>
          <w:right w:val="single" w:sz="4" w:space="4" w:color="92CDDC"/>
        </w:pBdr>
        <w:shd w:val="clear" w:color="auto" w:fill="FCFEFE"/>
        <w:spacing w:after="120"/>
        <w:jc w:val="both"/>
        <w:rPr>
          <w:sz w:val="20"/>
          <w:szCs w:val="20"/>
        </w:rPr>
      </w:pPr>
      <w:r w:rsidRPr="00AD242F">
        <w:rPr>
          <w:u w:val="single"/>
        </w:rPr>
        <w:t>Ψηφιακό εκπαιδευτικό περιεχόμενο</w:t>
      </w:r>
      <w:r w:rsidR="00F6349E" w:rsidRPr="00AD242F">
        <w:rPr>
          <w:u w:val="single"/>
        </w:rPr>
        <w:t>, εργαλεία, πηγές</w:t>
      </w:r>
      <w:r w:rsidRPr="00BD1B2E">
        <w:rPr>
          <w:sz w:val="20"/>
          <w:szCs w:val="20"/>
        </w:rPr>
        <w:t>:</w:t>
      </w:r>
      <w:r>
        <w:rPr>
          <w:sz w:val="20"/>
          <w:szCs w:val="20"/>
        </w:rPr>
        <w:t xml:space="preserve"> </w:t>
      </w:r>
      <w:r w:rsidRPr="00BD1B2E">
        <w:rPr>
          <w:i/>
          <w:sz w:val="20"/>
          <w:szCs w:val="20"/>
        </w:rPr>
        <w:t>[καταγράφουμε τις πηγές του ψηφιακού εκπαιδευτικού περιεχομένου που αξιοποιήθηκαν στο σχεδιασμό του σεναρίου]</w:t>
      </w:r>
    </w:p>
    <w:p w:rsidR="00083042" w:rsidRPr="001D7079" w:rsidRDefault="00BD1B2E" w:rsidP="005F5A2E">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Αποτελέσματα της δραστηριότητας</w:t>
      </w:r>
      <w:r w:rsidRPr="00BD1B2E">
        <w:t>:</w:t>
      </w:r>
      <w:r w:rsidR="001D7079">
        <w:t xml:space="preserve"> </w:t>
      </w:r>
      <w:r w:rsidR="001D7079" w:rsidRPr="001D7079">
        <w:rPr>
          <w:i/>
          <w:sz w:val="20"/>
          <w:szCs w:val="20"/>
        </w:rPr>
        <w:t>[</w:t>
      </w:r>
      <w:r w:rsidR="00DC6FD3">
        <w:rPr>
          <w:i/>
          <w:sz w:val="20"/>
          <w:szCs w:val="20"/>
        </w:rPr>
        <w:t>ποι</w:t>
      </w:r>
      <w:r w:rsidR="00016037">
        <w:rPr>
          <w:i/>
          <w:sz w:val="20"/>
          <w:szCs w:val="20"/>
        </w:rPr>
        <w:t>ο/ποια</w:t>
      </w:r>
      <w:r w:rsidR="001934FF">
        <w:rPr>
          <w:i/>
          <w:sz w:val="20"/>
          <w:szCs w:val="20"/>
        </w:rPr>
        <w:t xml:space="preserve"> από τα αρχικά αναμενόμενα αποτελέσματα αναμένεται να επιτευχθούν με τη συγκεκριμένη δραστηριότητα</w:t>
      </w:r>
      <w:r w:rsidR="00016037">
        <w:rPr>
          <w:i/>
          <w:sz w:val="20"/>
          <w:szCs w:val="20"/>
        </w:rPr>
        <w:t>]</w:t>
      </w:r>
      <w:r w:rsidR="001934FF">
        <w:rPr>
          <w:i/>
          <w:sz w:val="20"/>
          <w:szCs w:val="20"/>
        </w:rPr>
        <w:t xml:space="preserve"> </w:t>
      </w:r>
    </w:p>
    <w:p w:rsidR="001934FF" w:rsidRDefault="001934FF" w:rsidP="001934FF">
      <w:pPr>
        <w:pBdr>
          <w:top w:val="single" w:sz="4" w:space="1" w:color="92CDDC"/>
          <w:left w:val="single" w:sz="4" w:space="4" w:color="92CDDC"/>
          <w:bottom w:val="single" w:sz="4" w:space="1" w:color="92CDDC"/>
          <w:right w:val="single" w:sz="4" w:space="4" w:color="92CDDC"/>
        </w:pBdr>
        <w:shd w:val="clear" w:color="auto" w:fill="FCFEFE"/>
        <w:spacing w:after="120"/>
        <w:jc w:val="both"/>
        <w:rPr>
          <w:b/>
        </w:rPr>
      </w:pPr>
    </w:p>
    <w:p w:rsidR="00016037" w:rsidRDefault="00016037" w:rsidP="001934FF">
      <w:pPr>
        <w:pBdr>
          <w:top w:val="single" w:sz="4" w:space="1" w:color="92CDDC"/>
          <w:left w:val="single" w:sz="4" w:space="4" w:color="92CDDC"/>
          <w:bottom w:val="single" w:sz="4" w:space="1" w:color="92CDDC"/>
          <w:right w:val="single" w:sz="4" w:space="4" w:color="92CDDC"/>
        </w:pBdr>
        <w:shd w:val="clear" w:color="auto" w:fill="FCFEFE"/>
        <w:spacing w:after="120"/>
        <w:jc w:val="both"/>
        <w:rPr>
          <w:b/>
        </w:rPr>
      </w:pPr>
    </w:p>
    <w:p w:rsidR="001934FF" w:rsidRDefault="001934FF" w:rsidP="001934FF">
      <w:pPr>
        <w:pBdr>
          <w:top w:val="single" w:sz="4" w:space="1" w:color="92CDDC"/>
          <w:left w:val="single" w:sz="4" w:space="4" w:color="92CDDC"/>
          <w:bottom w:val="single" w:sz="4" w:space="1" w:color="92CDDC"/>
          <w:right w:val="single" w:sz="4" w:space="4" w:color="92CDDC"/>
        </w:pBdr>
        <w:shd w:val="clear" w:color="auto" w:fill="FCFEFE"/>
        <w:spacing w:after="120"/>
        <w:jc w:val="both"/>
        <w:rPr>
          <w:sz w:val="20"/>
          <w:szCs w:val="20"/>
        </w:rPr>
      </w:pPr>
      <w:r>
        <w:rPr>
          <w:b/>
        </w:rPr>
        <w:lastRenderedPageBreak/>
        <w:t>2</w:t>
      </w:r>
      <w:r w:rsidRPr="001934FF">
        <w:rPr>
          <w:b/>
          <w:vertAlign w:val="superscript"/>
        </w:rPr>
        <w:t>η</w:t>
      </w:r>
      <w:r>
        <w:rPr>
          <w:b/>
        </w:rPr>
        <w:t xml:space="preserve"> Δραστηριότητα</w:t>
      </w:r>
      <w:r w:rsidRPr="001D7079">
        <w:rPr>
          <w:b/>
        </w:rPr>
        <w:t>:</w:t>
      </w:r>
      <w:r w:rsidRPr="001D7079">
        <w:rPr>
          <w:sz w:val="20"/>
          <w:szCs w:val="20"/>
        </w:rPr>
        <w:t xml:space="preserve"> [</w:t>
      </w:r>
      <w:r>
        <w:rPr>
          <w:sz w:val="20"/>
          <w:szCs w:val="20"/>
        </w:rPr>
        <w:t>τίτλος]</w:t>
      </w:r>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Διάρκεια:</w:t>
      </w:r>
      <w:r>
        <w:rPr>
          <w:sz w:val="20"/>
          <w:szCs w:val="20"/>
        </w:rPr>
        <w:t xml:space="preserve"> </w:t>
      </w:r>
      <w:r>
        <w:rPr>
          <w:i/>
          <w:sz w:val="20"/>
          <w:szCs w:val="20"/>
        </w:rPr>
        <w:t>[π.χ.</w:t>
      </w:r>
      <w:r w:rsidRPr="00BD1B2E">
        <w:rPr>
          <w:i/>
          <w:sz w:val="20"/>
          <w:szCs w:val="20"/>
        </w:rPr>
        <w:t xml:space="preserve"> 5’</w:t>
      </w:r>
      <w:r>
        <w:rPr>
          <w:i/>
          <w:sz w:val="20"/>
          <w:szCs w:val="20"/>
        </w:rPr>
        <w:t>]</w:t>
      </w:r>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Είδος δραστηριότητας</w:t>
      </w:r>
      <w:r w:rsidRPr="00BD1B2E">
        <w:t>:</w:t>
      </w:r>
      <w:r>
        <w:rPr>
          <w:sz w:val="20"/>
          <w:szCs w:val="20"/>
        </w:rPr>
        <w:t xml:space="preserve"> </w:t>
      </w:r>
      <w:r>
        <w:rPr>
          <w:i/>
          <w:sz w:val="20"/>
          <w:szCs w:val="20"/>
        </w:rPr>
        <w:t>[π.χ.</w:t>
      </w:r>
      <w:r w:rsidRPr="00BD1B2E">
        <w:rPr>
          <w:i/>
          <w:sz w:val="20"/>
          <w:szCs w:val="20"/>
        </w:rPr>
        <w:t xml:space="preserve"> </w:t>
      </w:r>
      <w:r>
        <w:rPr>
          <w:i/>
          <w:sz w:val="20"/>
          <w:szCs w:val="20"/>
        </w:rPr>
        <w:t>παιχνίδι ρόλων, συζήτηση, κλπ.]</w:t>
      </w:r>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Οργάνωση τάξης</w:t>
      </w:r>
      <w:r w:rsidRPr="00BD1B2E">
        <w:t>:</w:t>
      </w:r>
      <w:r>
        <w:rPr>
          <w:sz w:val="20"/>
          <w:szCs w:val="20"/>
        </w:rPr>
        <w:t xml:space="preserve"> </w:t>
      </w:r>
      <w:r w:rsidRPr="00BD1B2E">
        <w:rPr>
          <w:i/>
          <w:sz w:val="20"/>
          <w:szCs w:val="20"/>
        </w:rPr>
        <w:t>[</w:t>
      </w:r>
      <w:r>
        <w:rPr>
          <w:i/>
          <w:sz w:val="20"/>
          <w:szCs w:val="20"/>
        </w:rPr>
        <w:t>π.χ.</w:t>
      </w:r>
      <w:r w:rsidRPr="00BD1B2E">
        <w:rPr>
          <w:i/>
          <w:sz w:val="20"/>
          <w:szCs w:val="20"/>
        </w:rPr>
        <w:t xml:space="preserve"> εργασία σε ομάδες]</w:t>
      </w:r>
    </w:p>
    <w:p w:rsidR="00DC6FD3" w:rsidRPr="004957DA"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 xml:space="preserve">Ρόλος </w:t>
      </w:r>
      <w:r w:rsidRPr="004957DA">
        <w:rPr>
          <w:u w:val="single"/>
        </w:rPr>
        <w:t>του εκπαιδευτικού</w:t>
      </w:r>
      <w:r w:rsidRPr="004957DA">
        <w:t>:</w:t>
      </w:r>
      <w:r w:rsidRPr="004957DA">
        <w:rPr>
          <w:sz w:val="20"/>
          <w:szCs w:val="20"/>
        </w:rPr>
        <w:t xml:space="preserve"> </w:t>
      </w:r>
      <w:r w:rsidRPr="004957DA">
        <w:rPr>
          <w:i/>
          <w:sz w:val="20"/>
          <w:szCs w:val="20"/>
        </w:rPr>
        <w:t>[π.χ. διδακτικός, ενθαρρυντικός, υποστηρικτικός, συμβουλευτικός, διευκολυντικός, συντονιστικός, ηγετικός, διαμεσολαβητικός, κλπ.]</w:t>
      </w:r>
    </w:p>
    <w:p w:rsidR="00016037" w:rsidRPr="00BD1B2E" w:rsidRDefault="00016037"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4957DA">
        <w:rPr>
          <w:u w:val="single"/>
        </w:rPr>
        <w:t>Ρόλος του μαθητή</w:t>
      </w:r>
      <w:r w:rsidRPr="004957DA">
        <w:t>:</w:t>
      </w:r>
      <w:r w:rsidRPr="004957DA">
        <w:rPr>
          <w:sz w:val="20"/>
          <w:szCs w:val="20"/>
        </w:rPr>
        <w:t xml:space="preserve"> </w:t>
      </w:r>
      <w:r w:rsidRPr="004957DA">
        <w:rPr>
          <w:i/>
          <w:sz w:val="20"/>
          <w:szCs w:val="20"/>
        </w:rPr>
        <w:t>[σύμφωνα με το μοντέλο των τεσσάρων πόρων π.χ. ο μαθητής ως χρήστης κειμένου]</w:t>
      </w:r>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Ενέργειες εκπαιδευτικού</w:t>
      </w:r>
      <w:r>
        <w:t xml:space="preserve">: </w:t>
      </w:r>
      <w:r w:rsidRPr="00BD1B2E">
        <w:rPr>
          <w:i/>
          <w:sz w:val="20"/>
          <w:szCs w:val="20"/>
        </w:rPr>
        <w:t xml:space="preserve">[περιγράφουμε </w:t>
      </w:r>
      <w:r>
        <w:rPr>
          <w:i/>
          <w:sz w:val="20"/>
          <w:szCs w:val="20"/>
        </w:rPr>
        <w:t>τις ενέργειες που καλείται να κάνει ο εκπαιδευτικός</w:t>
      </w:r>
      <w:r w:rsidRPr="00BD1B2E">
        <w:rPr>
          <w:i/>
          <w:sz w:val="20"/>
          <w:szCs w:val="20"/>
        </w:rPr>
        <w:t xml:space="preserve"> στη συγκεκριμένη δραστηριότητα]</w:t>
      </w:r>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Ενέργειες μαθητή</w:t>
      </w:r>
      <w:r w:rsidRPr="00BD1B2E">
        <w:t>:</w:t>
      </w:r>
      <w:r>
        <w:t xml:space="preserve"> </w:t>
      </w:r>
      <w:r w:rsidRPr="00BD1B2E">
        <w:rPr>
          <w:i/>
          <w:sz w:val="20"/>
          <w:szCs w:val="20"/>
        </w:rPr>
        <w:t>[περιγράφουμε τι καλείται να κάνει ο μαθητής στη συγκεκριμένη δραστηριότητα</w:t>
      </w:r>
      <w:r w:rsidR="00016037">
        <w:rPr>
          <w:i/>
          <w:sz w:val="20"/>
          <w:szCs w:val="20"/>
        </w:rPr>
        <w:t xml:space="preserve"> και πώς θα προκύψει η μάθηση</w:t>
      </w:r>
      <w:r w:rsidRPr="00BD1B2E">
        <w:rPr>
          <w:i/>
          <w:sz w:val="20"/>
          <w:szCs w:val="20"/>
        </w:rPr>
        <w:t>]</w:t>
      </w:r>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sz w:val="20"/>
          <w:szCs w:val="20"/>
        </w:rPr>
      </w:pPr>
      <w:r w:rsidRPr="00AD242F">
        <w:rPr>
          <w:u w:val="single"/>
        </w:rPr>
        <w:t>Ψηφιακό εκπαιδευτικό περιεχόμενο, εργαλεία, πηγές</w:t>
      </w:r>
      <w:r w:rsidRPr="00BD1B2E">
        <w:rPr>
          <w:sz w:val="20"/>
          <w:szCs w:val="20"/>
        </w:rPr>
        <w:t>:</w:t>
      </w:r>
      <w:r>
        <w:rPr>
          <w:sz w:val="20"/>
          <w:szCs w:val="20"/>
        </w:rPr>
        <w:t xml:space="preserve"> </w:t>
      </w:r>
      <w:r w:rsidRPr="00BD1B2E">
        <w:rPr>
          <w:i/>
          <w:sz w:val="20"/>
          <w:szCs w:val="20"/>
        </w:rPr>
        <w:t>[καταγράφουμε τις πηγές του ψηφιακού εκπαιδευτικού περιεχομένου που αξιοποιήθηκαν στο σχεδιασμό του σεναρίου]</w:t>
      </w:r>
    </w:p>
    <w:p w:rsidR="00DC6FD3" w:rsidRPr="001D7079"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Αποτελέσματα της δραστηριότητας</w:t>
      </w:r>
      <w:r w:rsidRPr="00BD1B2E">
        <w:t>:</w:t>
      </w:r>
      <w:r>
        <w:t xml:space="preserve"> </w:t>
      </w:r>
      <w:r w:rsidRPr="001D7079">
        <w:rPr>
          <w:i/>
          <w:sz w:val="20"/>
          <w:szCs w:val="20"/>
        </w:rPr>
        <w:t>[</w:t>
      </w:r>
      <w:r w:rsidR="00016037">
        <w:rPr>
          <w:i/>
          <w:sz w:val="20"/>
          <w:szCs w:val="20"/>
        </w:rPr>
        <w:t>ποιο/ποια</w:t>
      </w:r>
      <w:r>
        <w:rPr>
          <w:i/>
          <w:sz w:val="20"/>
          <w:szCs w:val="20"/>
        </w:rPr>
        <w:t xml:space="preserve"> από τα αρχικά αναμενόμενα αποτελέσματα αναμένεται να επιτευχθούν με τη συγκεκριμένη δραστηριότητα</w:t>
      </w:r>
      <w:r w:rsidR="00016037">
        <w:rPr>
          <w:i/>
          <w:sz w:val="20"/>
          <w:szCs w:val="20"/>
        </w:rPr>
        <w:t>]</w:t>
      </w:r>
      <w:r>
        <w:rPr>
          <w:i/>
          <w:sz w:val="20"/>
          <w:szCs w:val="20"/>
        </w:rPr>
        <w:t xml:space="preserve"> </w:t>
      </w:r>
    </w:p>
    <w:p w:rsidR="00E24F0B" w:rsidRDefault="00E24F0B" w:rsidP="00E24F0B">
      <w:pPr>
        <w:pBdr>
          <w:top w:val="single" w:sz="4" w:space="1" w:color="92CDDC"/>
          <w:left w:val="single" w:sz="4" w:space="4" w:color="92CDDC"/>
          <w:bottom w:val="single" w:sz="4" w:space="1" w:color="92CDDC"/>
          <w:right w:val="single" w:sz="4" w:space="4" w:color="92CDDC"/>
        </w:pBdr>
        <w:shd w:val="clear" w:color="auto" w:fill="FCFEFE"/>
        <w:spacing w:after="120"/>
        <w:jc w:val="both"/>
      </w:pPr>
    </w:p>
    <w:p w:rsidR="001934FF" w:rsidRDefault="001934FF" w:rsidP="001934FF">
      <w:pPr>
        <w:pBdr>
          <w:top w:val="single" w:sz="4" w:space="1" w:color="92CDDC"/>
          <w:left w:val="single" w:sz="4" w:space="4" w:color="92CDDC"/>
          <w:bottom w:val="single" w:sz="4" w:space="1" w:color="92CDDC"/>
          <w:right w:val="single" w:sz="4" w:space="4" w:color="92CDDC"/>
        </w:pBdr>
        <w:shd w:val="clear" w:color="auto" w:fill="FCFEFE"/>
        <w:spacing w:after="120"/>
        <w:jc w:val="both"/>
        <w:rPr>
          <w:sz w:val="20"/>
          <w:szCs w:val="20"/>
        </w:rPr>
      </w:pPr>
      <w:r>
        <w:rPr>
          <w:b/>
        </w:rPr>
        <w:t>3</w:t>
      </w:r>
      <w:r w:rsidRPr="001934FF">
        <w:rPr>
          <w:b/>
          <w:vertAlign w:val="superscript"/>
        </w:rPr>
        <w:t>η</w:t>
      </w:r>
      <w:r>
        <w:rPr>
          <w:b/>
        </w:rPr>
        <w:t xml:space="preserve"> Δραστηριότητα</w:t>
      </w:r>
      <w:r w:rsidRPr="001D7079">
        <w:rPr>
          <w:b/>
        </w:rPr>
        <w:t>:</w:t>
      </w:r>
      <w:r w:rsidRPr="001D7079">
        <w:rPr>
          <w:sz w:val="20"/>
          <w:szCs w:val="20"/>
        </w:rPr>
        <w:t xml:space="preserve"> [</w:t>
      </w:r>
      <w:r>
        <w:rPr>
          <w:sz w:val="20"/>
          <w:szCs w:val="20"/>
        </w:rPr>
        <w:t>τίτλος]</w:t>
      </w:r>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Διάρκεια:</w:t>
      </w:r>
      <w:r>
        <w:rPr>
          <w:sz w:val="20"/>
          <w:szCs w:val="20"/>
        </w:rPr>
        <w:t xml:space="preserve"> </w:t>
      </w:r>
      <w:r>
        <w:rPr>
          <w:i/>
          <w:sz w:val="20"/>
          <w:szCs w:val="20"/>
        </w:rPr>
        <w:t>[π.χ.</w:t>
      </w:r>
      <w:r w:rsidRPr="00BD1B2E">
        <w:rPr>
          <w:i/>
          <w:sz w:val="20"/>
          <w:szCs w:val="20"/>
        </w:rPr>
        <w:t xml:space="preserve"> 5’</w:t>
      </w:r>
      <w:r>
        <w:rPr>
          <w:i/>
          <w:sz w:val="20"/>
          <w:szCs w:val="20"/>
        </w:rPr>
        <w:t>]</w:t>
      </w:r>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Είδος δραστηριότητας</w:t>
      </w:r>
      <w:r w:rsidRPr="00BD1B2E">
        <w:t>:</w:t>
      </w:r>
      <w:r>
        <w:rPr>
          <w:sz w:val="20"/>
          <w:szCs w:val="20"/>
        </w:rPr>
        <w:t xml:space="preserve"> </w:t>
      </w:r>
      <w:r>
        <w:rPr>
          <w:i/>
          <w:sz w:val="20"/>
          <w:szCs w:val="20"/>
        </w:rPr>
        <w:t>[π.χ.</w:t>
      </w:r>
      <w:r w:rsidRPr="00BD1B2E">
        <w:rPr>
          <w:i/>
          <w:sz w:val="20"/>
          <w:szCs w:val="20"/>
        </w:rPr>
        <w:t xml:space="preserve"> </w:t>
      </w:r>
      <w:r>
        <w:rPr>
          <w:i/>
          <w:sz w:val="20"/>
          <w:szCs w:val="20"/>
        </w:rPr>
        <w:t>παιχνίδι ρόλων, συζήτηση, κλπ.]</w:t>
      </w:r>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Οργάνωση τάξης</w:t>
      </w:r>
      <w:r w:rsidRPr="00BD1B2E">
        <w:t>:</w:t>
      </w:r>
      <w:r>
        <w:rPr>
          <w:sz w:val="20"/>
          <w:szCs w:val="20"/>
        </w:rPr>
        <w:t xml:space="preserve"> </w:t>
      </w:r>
      <w:r w:rsidRPr="00BD1B2E">
        <w:rPr>
          <w:i/>
          <w:sz w:val="20"/>
          <w:szCs w:val="20"/>
        </w:rPr>
        <w:t>[</w:t>
      </w:r>
      <w:r>
        <w:rPr>
          <w:i/>
          <w:sz w:val="20"/>
          <w:szCs w:val="20"/>
        </w:rPr>
        <w:t>π.χ.</w:t>
      </w:r>
      <w:r w:rsidRPr="00BD1B2E">
        <w:rPr>
          <w:i/>
          <w:sz w:val="20"/>
          <w:szCs w:val="20"/>
        </w:rPr>
        <w:t xml:space="preserve"> εργασία σε ομάδες]</w:t>
      </w:r>
    </w:p>
    <w:p w:rsidR="00DC6FD3" w:rsidRPr="004957DA"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4957DA">
        <w:rPr>
          <w:u w:val="single"/>
        </w:rPr>
        <w:t>Ρόλος του εκπαιδευτικού</w:t>
      </w:r>
      <w:r w:rsidRPr="004957DA">
        <w:t>:</w:t>
      </w:r>
      <w:r w:rsidRPr="004957DA">
        <w:rPr>
          <w:sz w:val="20"/>
          <w:szCs w:val="20"/>
        </w:rPr>
        <w:t xml:space="preserve"> </w:t>
      </w:r>
      <w:r w:rsidRPr="004957DA">
        <w:rPr>
          <w:i/>
          <w:sz w:val="20"/>
          <w:szCs w:val="20"/>
        </w:rPr>
        <w:t>[π.χ. διδακτικός, ενθαρρυντικός, υποστηρικτικός, συμβουλευτικός, διευκολυντικός, συντονιστικός, ηγετικός, διαμεσολαβητικός, κλπ.]</w:t>
      </w:r>
    </w:p>
    <w:p w:rsidR="00016037" w:rsidRPr="00BD1B2E" w:rsidRDefault="00016037"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4957DA">
        <w:rPr>
          <w:u w:val="single"/>
        </w:rPr>
        <w:t>Ρόλος του μαθητή</w:t>
      </w:r>
      <w:r w:rsidRPr="004957DA">
        <w:t>:</w:t>
      </w:r>
      <w:r w:rsidRPr="004957DA">
        <w:rPr>
          <w:sz w:val="20"/>
          <w:szCs w:val="20"/>
        </w:rPr>
        <w:t xml:space="preserve"> </w:t>
      </w:r>
      <w:r w:rsidRPr="004957DA">
        <w:rPr>
          <w:i/>
          <w:sz w:val="20"/>
          <w:szCs w:val="20"/>
        </w:rPr>
        <w:t>[σύμφωνα με το μοντέλο των τεσσάρων πόρων π.χ. ο μαθητής ως χρήστης κειμένου]</w:t>
      </w:r>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Ενέργειες εκπαιδευτικού</w:t>
      </w:r>
      <w:r>
        <w:t xml:space="preserve">: </w:t>
      </w:r>
      <w:r w:rsidRPr="00BD1B2E">
        <w:rPr>
          <w:i/>
          <w:sz w:val="20"/>
          <w:szCs w:val="20"/>
        </w:rPr>
        <w:t xml:space="preserve">[περιγράφουμε </w:t>
      </w:r>
      <w:r>
        <w:rPr>
          <w:i/>
          <w:sz w:val="20"/>
          <w:szCs w:val="20"/>
        </w:rPr>
        <w:t>τις ενέργειες που καλείται να κάνει ο εκπαιδευτικός</w:t>
      </w:r>
      <w:r w:rsidRPr="00BD1B2E">
        <w:rPr>
          <w:i/>
          <w:sz w:val="20"/>
          <w:szCs w:val="20"/>
        </w:rPr>
        <w:t xml:space="preserve"> στη συγκεκριμένη δραστηριότητα]</w:t>
      </w:r>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Ενέργειες μαθητή</w:t>
      </w:r>
      <w:r w:rsidRPr="00BD1B2E">
        <w:t>:</w:t>
      </w:r>
      <w:r>
        <w:t xml:space="preserve"> </w:t>
      </w:r>
      <w:r w:rsidRPr="00BD1B2E">
        <w:rPr>
          <w:i/>
          <w:sz w:val="20"/>
          <w:szCs w:val="20"/>
        </w:rPr>
        <w:t>[περιγράφουμε τι καλείται να κάνει ο μαθητής στη συγκεκριμένη δραστηριότητα</w:t>
      </w:r>
      <w:r w:rsidR="00016037">
        <w:rPr>
          <w:i/>
          <w:sz w:val="20"/>
          <w:szCs w:val="20"/>
        </w:rPr>
        <w:t xml:space="preserve"> και πώς θα προκύψει η μάθηση</w:t>
      </w:r>
      <w:r w:rsidRPr="00BD1B2E">
        <w:rPr>
          <w:i/>
          <w:sz w:val="20"/>
          <w:szCs w:val="20"/>
        </w:rPr>
        <w:t>]</w:t>
      </w:r>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sz w:val="20"/>
          <w:szCs w:val="20"/>
        </w:rPr>
      </w:pPr>
      <w:r w:rsidRPr="00AD242F">
        <w:rPr>
          <w:u w:val="single"/>
        </w:rPr>
        <w:t>Ψηφιακό εκπαιδευτικό περιεχόμενο, εργαλεία, πηγές</w:t>
      </w:r>
      <w:r w:rsidRPr="00BD1B2E">
        <w:rPr>
          <w:sz w:val="20"/>
          <w:szCs w:val="20"/>
        </w:rPr>
        <w:t>:</w:t>
      </w:r>
      <w:r>
        <w:rPr>
          <w:sz w:val="20"/>
          <w:szCs w:val="20"/>
        </w:rPr>
        <w:t xml:space="preserve"> </w:t>
      </w:r>
      <w:r w:rsidRPr="00BD1B2E">
        <w:rPr>
          <w:i/>
          <w:sz w:val="20"/>
          <w:szCs w:val="20"/>
        </w:rPr>
        <w:t>[καταγράφουμε τις πηγές του ψηφιακού εκπαιδευτικού περιεχομένου που αξιοποιήθηκαν στο σχεδιασμό του σεναρίου]</w:t>
      </w:r>
    </w:p>
    <w:p w:rsidR="00DC6FD3" w:rsidRPr="001D7079"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Αποτελέσματα της δραστηριότητας</w:t>
      </w:r>
      <w:r w:rsidRPr="00BD1B2E">
        <w:t>:</w:t>
      </w:r>
      <w:r>
        <w:t xml:space="preserve"> </w:t>
      </w:r>
      <w:r w:rsidRPr="001D7079">
        <w:rPr>
          <w:i/>
          <w:sz w:val="20"/>
          <w:szCs w:val="20"/>
        </w:rPr>
        <w:t>[</w:t>
      </w:r>
      <w:r w:rsidR="00016037">
        <w:rPr>
          <w:i/>
          <w:sz w:val="20"/>
          <w:szCs w:val="20"/>
        </w:rPr>
        <w:t>ποιο/ποια</w:t>
      </w:r>
      <w:r>
        <w:rPr>
          <w:i/>
          <w:sz w:val="20"/>
          <w:szCs w:val="20"/>
        </w:rPr>
        <w:t xml:space="preserve"> από τα αρχικά αναμενόμενα αποτελέσματα αναμένεται να επιτευχθούν με τη συγκεκριμένη δραστηριότητα</w:t>
      </w:r>
      <w:r w:rsidR="00016037">
        <w:rPr>
          <w:i/>
          <w:sz w:val="20"/>
          <w:szCs w:val="20"/>
        </w:rPr>
        <w:t>]</w:t>
      </w:r>
      <w:r>
        <w:rPr>
          <w:i/>
          <w:sz w:val="20"/>
          <w:szCs w:val="20"/>
        </w:rPr>
        <w:t xml:space="preserve"> </w:t>
      </w:r>
    </w:p>
    <w:p w:rsidR="001934FF" w:rsidRDefault="001934FF" w:rsidP="00E24F0B">
      <w:pPr>
        <w:pBdr>
          <w:top w:val="single" w:sz="4" w:space="1" w:color="92CDDC"/>
          <w:left w:val="single" w:sz="4" w:space="4" w:color="92CDDC"/>
          <w:bottom w:val="single" w:sz="4" w:space="1" w:color="92CDDC"/>
          <w:right w:val="single" w:sz="4" w:space="4" w:color="92CDDC"/>
        </w:pBdr>
        <w:shd w:val="clear" w:color="auto" w:fill="FCFEFE"/>
        <w:spacing w:after="120"/>
        <w:jc w:val="both"/>
      </w:pPr>
    </w:p>
    <w:p w:rsidR="00016037" w:rsidRDefault="00016037" w:rsidP="00E24F0B">
      <w:pPr>
        <w:pBdr>
          <w:top w:val="single" w:sz="4" w:space="1" w:color="92CDDC"/>
          <w:left w:val="single" w:sz="4" w:space="4" w:color="92CDDC"/>
          <w:bottom w:val="single" w:sz="4" w:space="1" w:color="92CDDC"/>
          <w:right w:val="single" w:sz="4" w:space="4" w:color="92CDDC"/>
        </w:pBdr>
        <w:shd w:val="clear" w:color="auto" w:fill="FCFEFE"/>
        <w:spacing w:after="120"/>
        <w:jc w:val="both"/>
      </w:pPr>
    </w:p>
    <w:p w:rsidR="00016037" w:rsidRDefault="00016037" w:rsidP="00E24F0B">
      <w:pPr>
        <w:pBdr>
          <w:top w:val="single" w:sz="4" w:space="1" w:color="92CDDC"/>
          <w:left w:val="single" w:sz="4" w:space="4" w:color="92CDDC"/>
          <w:bottom w:val="single" w:sz="4" w:space="1" w:color="92CDDC"/>
          <w:right w:val="single" w:sz="4" w:space="4" w:color="92CDDC"/>
        </w:pBdr>
        <w:shd w:val="clear" w:color="auto" w:fill="FCFEFE"/>
        <w:spacing w:after="120"/>
        <w:jc w:val="both"/>
      </w:pPr>
    </w:p>
    <w:p w:rsidR="001934FF" w:rsidRPr="001934FF" w:rsidRDefault="001934FF" w:rsidP="00E24F0B">
      <w:pPr>
        <w:pBdr>
          <w:top w:val="single" w:sz="4" w:space="1" w:color="92CDDC"/>
          <w:left w:val="single" w:sz="4" w:space="4" w:color="92CDDC"/>
          <w:bottom w:val="single" w:sz="4" w:space="1" w:color="92CDDC"/>
          <w:right w:val="single" w:sz="4" w:space="4" w:color="92CDDC"/>
        </w:pBdr>
        <w:shd w:val="clear" w:color="auto" w:fill="FCFEFE"/>
        <w:spacing w:after="120"/>
        <w:jc w:val="both"/>
        <w:rPr>
          <w:b/>
        </w:rPr>
      </w:pPr>
      <w:r w:rsidRPr="001934FF">
        <w:rPr>
          <w:b/>
        </w:rPr>
        <w:lastRenderedPageBreak/>
        <w:t>2</w:t>
      </w:r>
      <w:r w:rsidRPr="001934FF">
        <w:rPr>
          <w:b/>
          <w:vertAlign w:val="superscript"/>
        </w:rPr>
        <w:t>η</w:t>
      </w:r>
      <w:r w:rsidRPr="001934FF">
        <w:rPr>
          <w:b/>
        </w:rPr>
        <w:t xml:space="preserve"> Διδακτική ώρα</w:t>
      </w:r>
    </w:p>
    <w:p w:rsidR="001934FF" w:rsidRDefault="001934FF" w:rsidP="001934FF">
      <w:pPr>
        <w:pBdr>
          <w:top w:val="single" w:sz="4" w:space="1" w:color="92CDDC"/>
          <w:left w:val="single" w:sz="4" w:space="4" w:color="92CDDC"/>
          <w:bottom w:val="single" w:sz="4" w:space="1" w:color="92CDDC"/>
          <w:right w:val="single" w:sz="4" w:space="4" w:color="92CDDC"/>
        </w:pBdr>
        <w:shd w:val="clear" w:color="auto" w:fill="FCFEFE"/>
        <w:spacing w:after="120"/>
        <w:jc w:val="both"/>
        <w:rPr>
          <w:sz w:val="20"/>
          <w:szCs w:val="20"/>
        </w:rPr>
      </w:pPr>
      <w:r>
        <w:rPr>
          <w:b/>
        </w:rPr>
        <w:t>1</w:t>
      </w:r>
      <w:r w:rsidRPr="001934FF">
        <w:rPr>
          <w:b/>
          <w:vertAlign w:val="superscript"/>
        </w:rPr>
        <w:t>η</w:t>
      </w:r>
      <w:r>
        <w:rPr>
          <w:b/>
        </w:rPr>
        <w:t xml:space="preserve"> Δραστηριότητα</w:t>
      </w:r>
      <w:r w:rsidRPr="001D7079">
        <w:rPr>
          <w:b/>
        </w:rPr>
        <w:t>:</w:t>
      </w:r>
      <w:r w:rsidRPr="001D7079">
        <w:rPr>
          <w:sz w:val="20"/>
          <w:szCs w:val="20"/>
        </w:rPr>
        <w:t xml:space="preserve"> [</w:t>
      </w:r>
      <w:r>
        <w:rPr>
          <w:sz w:val="20"/>
          <w:szCs w:val="20"/>
        </w:rPr>
        <w:t>τίτλος]</w:t>
      </w:r>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Διάρκεια:</w:t>
      </w:r>
      <w:r>
        <w:rPr>
          <w:sz w:val="20"/>
          <w:szCs w:val="20"/>
        </w:rPr>
        <w:t xml:space="preserve"> </w:t>
      </w:r>
      <w:r>
        <w:rPr>
          <w:i/>
          <w:sz w:val="20"/>
          <w:szCs w:val="20"/>
        </w:rPr>
        <w:t>[π.χ.</w:t>
      </w:r>
      <w:r w:rsidRPr="00BD1B2E">
        <w:rPr>
          <w:i/>
          <w:sz w:val="20"/>
          <w:szCs w:val="20"/>
        </w:rPr>
        <w:t xml:space="preserve"> 5’</w:t>
      </w:r>
      <w:r>
        <w:rPr>
          <w:i/>
          <w:sz w:val="20"/>
          <w:szCs w:val="20"/>
        </w:rPr>
        <w:t>]</w:t>
      </w:r>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Είδος δραστηριότητας</w:t>
      </w:r>
      <w:r w:rsidRPr="00BD1B2E">
        <w:t>:</w:t>
      </w:r>
      <w:r>
        <w:rPr>
          <w:sz w:val="20"/>
          <w:szCs w:val="20"/>
        </w:rPr>
        <w:t xml:space="preserve"> </w:t>
      </w:r>
      <w:r>
        <w:rPr>
          <w:i/>
          <w:sz w:val="20"/>
          <w:szCs w:val="20"/>
        </w:rPr>
        <w:t>[π.χ.</w:t>
      </w:r>
      <w:r w:rsidRPr="00BD1B2E">
        <w:rPr>
          <w:i/>
          <w:sz w:val="20"/>
          <w:szCs w:val="20"/>
        </w:rPr>
        <w:t xml:space="preserve"> </w:t>
      </w:r>
      <w:r>
        <w:rPr>
          <w:i/>
          <w:sz w:val="20"/>
          <w:szCs w:val="20"/>
        </w:rPr>
        <w:t>παιχνίδι ρόλων, συζήτηση, κλπ.]</w:t>
      </w:r>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Οργάνωση τάξης</w:t>
      </w:r>
      <w:r w:rsidRPr="00BD1B2E">
        <w:t>:</w:t>
      </w:r>
      <w:r>
        <w:rPr>
          <w:sz w:val="20"/>
          <w:szCs w:val="20"/>
        </w:rPr>
        <w:t xml:space="preserve"> </w:t>
      </w:r>
      <w:r w:rsidRPr="00BD1B2E">
        <w:rPr>
          <w:i/>
          <w:sz w:val="20"/>
          <w:szCs w:val="20"/>
        </w:rPr>
        <w:t>[</w:t>
      </w:r>
      <w:r>
        <w:rPr>
          <w:i/>
          <w:sz w:val="20"/>
          <w:szCs w:val="20"/>
        </w:rPr>
        <w:t>π.χ.</w:t>
      </w:r>
      <w:r w:rsidRPr="00BD1B2E">
        <w:rPr>
          <w:i/>
          <w:sz w:val="20"/>
          <w:szCs w:val="20"/>
        </w:rPr>
        <w:t xml:space="preserve"> εργασία σε ομάδες]</w:t>
      </w:r>
    </w:p>
    <w:p w:rsidR="00DC6FD3" w:rsidRPr="004957DA"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 xml:space="preserve">Ρόλος </w:t>
      </w:r>
      <w:r w:rsidRPr="004957DA">
        <w:rPr>
          <w:u w:val="single"/>
        </w:rPr>
        <w:t>του εκπαιδευτικού</w:t>
      </w:r>
      <w:r w:rsidRPr="004957DA">
        <w:t>:</w:t>
      </w:r>
      <w:r w:rsidRPr="004957DA">
        <w:rPr>
          <w:sz w:val="20"/>
          <w:szCs w:val="20"/>
        </w:rPr>
        <w:t xml:space="preserve"> </w:t>
      </w:r>
      <w:r w:rsidRPr="004957DA">
        <w:rPr>
          <w:i/>
          <w:sz w:val="20"/>
          <w:szCs w:val="20"/>
        </w:rPr>
        <w:t>[π.χ. διδακτικός, ενθαρρυντικός, υποστηρικτικός, συμβουλευτικός, διευκολυντικός, συντονιστικός, ηγετικός, διαμεσολαβητικός, κλπ.]</w:t>
      </w:r>
    </w:p>
    <w:p w:rsidR="00016037" w:rsidRPr="00BD1B2E" w:rsidRDefault="00016037"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4957DA">
        <w:rPr>
          <w:u w:val="single"/>
        </w:rPr>
        <w:t>Ρόλος του μαθητή</w:t>
      </w:r>
      <w:r w:rsidRPr="004957DA">
        <w:t>:</w:t>
      </w:r>
      <w:r w:rsidRPr="004957DA">
        <w:rPr>
          <w:sz w:val="20"/>
          <w:szCs w:val="20"/>
        </w:rPr>
        <w:t xml:space="preserve"> </w:t>
      </w:r>
      <w:r w:rsidRPr="004957DA">
        <w:rPr>
          <w:i/>
          <w:sz w:val="20"/>
          <w:szCs w:val="20"/>
        </w:rPr>
        <w:t>[σύμφωνα με το μοντέλο των τεσσάρων πόρων π.χ. ο μαθητής ως χρήστης κειμένου]</w:t>
      </w:r>
      <w:bookmarkStart w:id="0" w:name="_GoBack"/>
      <w:bookmarkEnd w:id="0"/>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Ενέργειες εκπαιδευτικού</w:t>
      </w:r>
      <w:r>
        <w:t xml:space="preserve">: </w:t>
      </w:r>
      <w:r w:rsidRPr="00BD1B2E">
        <w:rPr>
          <w:i/>
          <w:sz w:val="20"/>
          <w:szCs w:val="20"/>
        </w:rPr>
        <w:t xml:space="preserve">[περιγράφουμε </w:t>
      </w:r>
      <w:r>
        <w:rPr>
          <w:i/>
          <w:sz w:val="20"/>
          <w:szCs w:val="20"/>
        </w:rPr>
        <w:t>τις ενέργειες που καλείται να κάνει ο εκπαιδευτικός</w:t>
      </w:r>
      <w:r w:rsidRPr="00BD1B2E">
        <w:rPr>
          <w:i/>
          <w:sz w:val="20"/>
          <w:szCs w:val="20"/>
        </w:rPr>
        <w:t xml:space="preserve"> στη συγκεκριμένη δραστηριότητα]</w:t>
      </w:r>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Ενέργειες μαθητή</w:t>
      </w:r>
      <w:r w:rsidRPr="00BD1B2E">
        <w:t>:</w:t>
      </w:r>
      <w:r>
        <w:t xml:space="preserve"> </w:t>
      </w:r>
      <w:r w:rsidRPr="00BD1B2E">
        <w:rPr>
          <w:i/>
          <w:sz w:val="20"/>
          <w:szCs w:val="20"/>
        </w:rPr>
        <w:t>[περιγράφουμε τι καλείται να κάνει ο μαθητής στη συγκεκριμένη δραστηριότητα</w:t>
      </w:r>
      <w:r w:rsidR="00016037">
        <w:rPr>
          <w:i/>
          <w:sz w:val="20"/>
          <w:szCs w:val="20"/>
        </w:rPr>
        <w:t xml:space="preserve"> και πώς θα προκύψει η μάθηση</w:t>
      </w:r>
      <w:r w:rsidRPr="00BD1B2E">
        <w:rPr>
          <w:i/>
          <w:sz w:val="20"/>
          <w:szCs w:val="20"/>
        </w:rPr>
        <w:t>]</w:t>
      </w:r>
    </w:p>
    <w:p w:rsidR="00DC6FD3" w:rsidRPr="00BD1B2E"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sz w:val="20"/>
          <w:szCs w:val="20"/>
        </w:rPr>
      </w:pPr>
      <w:r w:rsidRPr="00AD242F">
        <w:rPr>
          <w:u w:val="single"/>
        </w:rPr>
        <w:t>Ψηφιακό εκπαιδευτικό περιεχόμενο, εργαλεία, πηγές</w:t>
      </w:r>
      <w:r w:rsidRPr="00BD1B2E">
        <w:rPr>
          <w:sz w:val="20"/>
          <w:szCs w:val="20"/>
        </w:rPr>
        <w:t>:</w:t>
      </w:r>
      <w:r>
        <w:rPr>
          <w:sz w:val="20"/>
          <w:szCs w:val="20"/>
        </w:rPr>
        <w:t xml:space="preserve"> </w:t>
      </w:r>
      <w:r w:rsidRPr="00BD1B2E">
        <w:rPr>
          <w:i/>
          <w:sz w:val="20"/>
          <w:szCs w:val="20"/>
        </w:rPr>
        <w:t>[καταγράφουμε τις πηγές του ψηφιακού εκπαιδευτικού περιεχομένου που αξιοποιήθηκαν στο σχεδιασμό του σεναρίου]</w:t>
      </w:r>
    </w:p>
    <w:p w:rsidR="00DC6FD3" w:rsidRPr="001D7079" w:rsidRDefault="00DC6FD3" w:rsidP="00DC6FD3">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242F">
        <w:rPr>
          <w:u w:val="single"/>
        </w:rPr>
        <w:t>Αποτελέσματα της δραστηριότητας</w:t>
      </w:r>
      <w:r w:rsidRPr="00BD1B2E">
        <w:t>:</w:t>
      </w:r>
      <w:r>
        <w:t xml:space="preserve"> </w:t>
      </w:r>
      <w:r w:rsidRPr="001D7079">
        <w:rPr>
          <w:i/>
          <w:sz w:val="20"/>
          <w:szCs w:val="20"/>
        </w:rPr>
        <w:t>[</w:t>
      </w:r>
      <w:r w:rsidR="00016037">
        <w:rPr>
          <w:i/>
          <w:sz w:val="20"/>
          <w:szCs w:val="20"/>
        </w:rPr>
        <w:t>ποιο/ποια</w:t>
      </w:r>
      <w:r>
        <w:rPr>
          <w:i/>
          <w:sz w:val="20"/>
          <w:szCs w:val="20"/>
        </w:rPr>
        <w:t xml:space="preserve"> από τα αρχικά αναμενόμενα αποτελέσματα αναμένεται να επιτευχθούν μ</w:t>
      </w:r>
      <w:r w:rsidR="00016037">
        <w:rPr>
          <w:i/>
          <w:sz w:val="20"/>
          <w:szCs w:val="20"/>
        </w:rPr>
        <w:t>ε τη συγκεκριμένη δραστηριότητα]</w:t>
      </w:r>
    </w:p>
    <w:p w:rsidR="001934FF" w:rsidRPr="00BD1B2E" w:rsidRDefault="001934FF" w:rsidP="00E24F0B">
      <w:pPr>
        <w:pBdr>
          <w:top w:val="single" w:sz="4" w:space="1" w:color="92CDDC"/>
          <w:left w:val="single" w:sz="4" w:space="4" w:color="92CDDC"/>
          <w:bottom w:val="single" w:sz="4" w:space="1" w:color="92CDDC"/>
          <w:right w:val="single" w:sz="4" w:space="4" w:color="92CDDC"/>
        </w:pBdr>
        <w:shd w:val="clear" w:color="auto" w:fill="FCFEFE"/>
        <w:spacing w:after="120"/>
        <w:jc w:val="both"/>
      </w:pPr>
    </w:p>
    <w:p w:rsidR="00E24F0B" w:rsidRDefault="00E24F0B" w:rsidP="005F5A2E">
      <w:pPr>
        <w:pBdr>
          <w:top w:val="single" w:sz="4" w:space="1" w:color="92CDDC"/>
          <w:left w:val="single" w:sz="4" w:space="4" w:color="92CDDC"/>
          <w:bottom w:val="single" w:sz="4" w:space="1" w:color="92CDDC"/>
          <w:right w:val="single" w:sz="4" w:space="4" w:color="92CDDC"/>
        </w:pBdr>
        <w:shd w:val="clear" w:color="auto" w:fill="FCFEFE"/>
        <w:spacing w:after="120"/>
        <w:jc w:val="both"/>
      </w:pPr>
      <w:r>
        <w:t>Συνεχίζουμε με όσες δραστηριότητες περιλαμβάνει το σενάριο</w:t>
      </w:r>
      <w:r w:rsidR="003C3D38">
        <w:t>.</w:t>
      </w:r>
      <w:r w:rsidR="00016037">
        <w:t xml:space="preserve"> </w:t>
      </w:r>
    </w:p>
    <w:p w:rsidR="00E24F0B" w:rsidRPr="00BD1B2E" w:rsidRDefault="00E24F0B" w:rsidP="005F5A2E">
      <w:pPr>
        <w:pBdr>
          <w:top w:val="single" w:sz="4" w:space="1" w:color="92CDDC"/>
          <w:left w:val="single" w:sz="4" w:space="4" w:color="92CDDC"/>
          <w:bottom w:val="single" w:sz="4" w:space="1" w:color="92CDDC"/>
          <w:right w:val="single" w:sz="4" w:space="4" w:color="92CDDC"/>
        </w:pBdr>
        <w:shd w:val="clear" w:color="auto" w:fill="FCFEFE"/>
        <w:spacing w:after="120"/>
        <w:jc w:val="both"/>
      </w:pPr>
    </w:p>
    <w:p w:rsidR="005F5A2E" w:rsidRDefault="001D7079" w:rsidP="0091260D">
      <w:pPr>
        <w:pStyle w:val="a3"/>
        <w:numPr>
          <w:ilvl w:val="0"/>
          <w:numId w:val="1"/>
        </w:numPr>
        <w:spacing w:before="240"/>
        <w:ind w:left="284" w:hanging="284"/>
        <w:rPr>
          <w:b/>
        </w:rPr>
      </w:pPr>
      <w:r>
        <w:rPr>
          <w:b/>
        </w:rPr>
        <w:t>Α</w:t>
      </w:r>
      <w:r w:rsidR="00274BC9">
        <w:rPr>
          <w:b/>
        </w:rPr>
        <w:t xml:space="preserve">ποτίμηση </w:t>
      </w:r>
      <w:r>
        <w:rPr>
          <w:b/>
        </w:rPr>
        <w:t>και αντίκτυπος σεναρίου</w:t>
      </w:r>
    </w:p>
    <w:p w:rsidR="0091260D" w:rsidRDefault="001D7079" w:rsidP="00C466D9">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1D7079">
        <w:rPr>
          <w:i/>
          <w:sz w:val="20"/>
          <w:szCs w:val="20"/>
        </w:rPr>
        <w:t>[</w:t>
      </w:r>
      <w:r w:rsidR="00274BC9">
        <w:rPr>
          <w:i/>
          <w:sz w:val="20"/>
          <w:szCs w:val="20"/>
        </w:rPr>
        <w:t>Στην περίπτωση που το σενάριο έχει υλοποιηθεί κ</w:t>
      </w:r>
      <w:r w:rsidR="00FC2441">
        <w:rPr>
          <w:i/>
          <w:sz w:val="20"/>
          <w:szCs w:val="20"/>
        </w:rPr>
        <w:t xml:space="preserve">αταγράφουμε τα θετικά στοιχεία </w:t>
      </w:r>
      <w:r w:rsidR="00274BC9">
        <w:rPr>
          <w:i/>
          <w:sz w:val="20"/>
          <w:szCs w:val="20"/>
        </w:rPr>
        <w:t xml:space="preserve">που προέκυψαν από την υλοποίηση του σεναρίου και τον </w:t>
      </w:r>
      <w:r w:rsidR="00FC2441">
        <w:rPr>
          <w:i/>
          <w:sz w:val="20"/>
          <w:szCs w:val="20"/>
        </w:rPr>
        <w:t>αντίκτυπο το</w:t>
      </w:r>
      <w:r w:rsidR="00044071">
        <w:rPr>
          <w:i/>
          <w:sz w:val="20"/>
          <w:szCs w:val="20"/>
        </w:rPr>
        <w:t xml:space="preserve">υ σεναρίου σε επίπεδο μαθητών, </w:t>
      </w:r>
      <w:r w:rsidR="00FC2441">
        <w:rPr>
          <w:i/>
          <w:sz w:val="20"/>
          <w:szCs w:val="20"/>
        </w:rPr>
        <w:t xml:space="preserve">συμμετεχόντων εκπαιδευτικών </w:t>
      </w:r>
      <w:r w:rsidR="00044071">
        <w:rPr>
          <w:i/>
          <w:sz w:val="20"/>
          <w:szCs w:val="20"/>
        </w:rPr>
        <w:t xml:space="preserve">και ευρύτερης </w:t>
      </w:r>
      <w:r w:rsidR="00FC2441">
        <w:rPr>
          <w:i/>
          <w:sz w:val="20"/>
          <w:szCs w:val="20"/>
        </w:rPr>
        <w:t>σχολική</w:t>
      </w:r>
      <w:r w:rsidR="00044071">
        <w:rPr>
          <w:i/>
          <w:sz w:val="20"/>
          <w:szCs w:val="20"/>
        </w:rPr>
        <w:t>ς</w:t>
      </w:r>
      <w:r w:rsidR="00FC2441">
        <w:rPr>
          <w:i/>
          <w:sz w:val="20"/>
          <w:szCs w:val="20"/>
        </w:rPr>
        <w:t xml:space="preserve"> κοινότητ</w:t>
      </w:r>
      <w:r w:rsidR="00044071">
        <w:rPr>
          <w:i/>
          <w:sz w:val="20"/>
          <w:szCs w:val="20"/>
        </w:rPr>
        <w:t>ας.</w:t>
      </w:r>
      <w:r w:rsidR="00FC2441">
        <w:rPr>
          <w:i/>
          <w:sz w:val="20"/>
          <w:szCs w:val="20"/>
        </w:rPr>
        <w:t xml:space="preserve"> Καταγράφουμε τα μαθησιακά αποτελέσματα που διακρίναμε με βάση τα δικά μας κριτήρια και το βαθμό αίσθησης καινοτομίας που παρατηρήσαμε ότι επέφερε το σενάριο</w:t>
      </w:r>
      <w:r w:rsidR="00C3784A">
        <w:rPr>
          <w:i/>
          <w:sz w:val="20"/>
          <w:szCs w:val="20"/>
        </w:rPr>
        <w:t xml:space="preserve"> ιδιαίτερα σε σχέση με τη χρήση των ΤΠΕ</w:t>
      </w:r>
      <w:r w:rsidR="00FC2441">
        <w:rPr>
          <w:i/>
          <w:sz w:val="20"/>
          <w:szCs w:val="20"/>
        </w:rPr>
        <w:t xml:space="preserve">. Εστιάζουμε στην ανάλυση των </w:t>
      </w:r>
      <w:r w:rsidR="00FC2441" w:rsidRPr="00FC2441">
        <w:rPr>
          <w:b/>
          <w:i/>
          <w:sz w:val="20"/>
          <w:szCs w:val="20"/>
        </w:rPr>
        <w:t>διδακτικών πρακτικών</w:t>
      </w:r>
      <w:r w:rsidR="00FC2441">
        <w:rPr>
          <w:i/>
          <w:sz w:val="20"/>
          <w:szCs w:val="20"/>
        </w:rPr>
        <w:t xml:space="preserve"> που προτείνονται. </w:t>
      </w:r>
      <w:r w:rsidR="00512CC7">
        <w:rPr>
          <w:i/>
          <w:sz w:val="20"/>
          <w:szCs w:val="20"/>
        </w:rPr>
        <w:t>Ανα</w:t>
      </w:r>
      <w:r w:rsidR="00B062FE">
        <w:rPr>
          <w:i/>
          <w:sz w:val="20"/>
          <w:szCs w:val="20"/>
        </w:rPr>
        <w:t xml:space="preserve">δεικνύουμε τη βαρύτητα που πρέπει να δίνεται σε </w:t>
      </w:r>
      <w:r w:rsidR="00693FAE">
        <w:rPr>
          <w:i/>
          <w:sz w:val="20"/>
          <w:szCs w:val="20"/>
        </w:rPr>
        <w:t xml:space="preserve">διδακτικά </w:t>
      </w:r>
      <w:r w:rsidR="00B062FE">
        <w:rPr>
          <w:i/>
          <w:sz w:val="20"/>
          <w:szCs w:val="20"/>
        </w:rPr>
        <w:t>σενάρια που έχουν πρωταγωνιστές τους μαθητές</w:t>
      </w:r>
      <w:r w:rsidR="00044071">
        <w:rPr>
          <w:i/>
          <w:sz w:val="20"/>
          <w:szCs w:val="20"/>
        </w:rPr>
        <w:t xml:space="preserve">, </w:t>
      </w:r>
      <w:r w:rsidR="00693FAE">
        <w:rPr>
          <w:i/>
          <w:sz w:val="20"/>
          <w:szCs w:val="20"/>
        </w:rPr>
        <w:t>οι οποίοι</w:t>
      </w:r>
      <w:r w:rsidR="00512CC7">
        <w:rPr>
          <w:i/>
          <w:sz w:val="20"/>
          <w:szCs w:val="20"/>
        </w:rPr>
        <w:t xml:space="preserve"> δεν καλούνται απλώς να μάθουν μια νέα ύλη, αλλά να είναι πρωταγωνιστές σε διερεύνηση ποικίλων κοινωνικών, πολιτισμικών, γλωσσικών </w:t>
      </w:r>
      <w:r w:rsidR="00693FAE">
        <w:rPr>
          <w:i/>
          <w:sz w:val="20"/>
          <w:szCs w:val="20"/>
        </w:rPr>
        <w:t>και άλλων</w:t>
      </w:r>
      <w:r w:rsidR="00512CC7">
        <w:rPr>
          <w:i/>
          <w:sz w:val="20"/>
          <w:szCs w:val="20"/>
        </w:rPr>
        <w:t xml:space="preserve"> ζητημάτων και προβλημάτων.</w:t>
      </w:r>
      <w:r w:rsidR="00AD30EB">
        <w:rPr>
          <w:i/>
          <w:sz w:val="20"/>
          <w:szCs w:val="20"/>
        </w:rPr>
        <w:t xml:space="preserve"> Καταγράφουμε επίσης τεκμήρια από την εφαρμογή </w:t>
      </w:r>
      <w:r w:rsidR="00764810">
        <w:rPr>
          <w:i/>
          <w:sz w:val="20"/>
          <w:szCs w:val="20"/>
        </w:rPr>
        <w:t>του σεναρίου, όπως απόψεις και σχόλια μαθητών, κείμενα</w:t>
      </w:r>
      <w:r w:rsidR="00AD30EB">
        <w:rPr>
          <w:i/>
          <w:sz w:val="20"/>
          <w:szCs w:val="20"/>
        </w:rPr>
        <w:t xml:space="preserve"> </w:t>
      </w:r>
      <w:r w:rsidR="00764810">
        <w:rPr>
          <w:i/>
          <w:sz w:val="20"/>
          <w:szCs w:val="20"/>
        </w:rPr>
        <w:t>μαθητών, φωτογραφικό υλικό, κ.α. Τέλος, περιγράφουμε σύντομα τους περιορισμούς του σεναρίου (π.χ. τι ήταν δύσκολο να υλοποιηθεί, ιδιαιτερότητες του σεναρίου, κ.ά.</w:t>
      </w:r>
      <w:r w:rsidR="00395D6E">
        <w:rPr>
          <w:i/>
          <w:sz w:val="20"/>
          <w:szCs w:val="20"/>
        </w:rPr>
        <w:t xml:space="preserve"> Στην ενότητα αυτή </w:t>
      </w:r>
      <w:r w:rsidR="00AD242F">
        <w:rPr>
          <w:i/>
          <w:sz w:val="20"/>
          <w:szCs w:val="20"/>
        </w:rPr>
        <w:t>αναστοχαζόμαστε σχετικά με την υλοποίηση του σεναρίου</w:t>
      </w:r>
      <w:r w:rsidR="00764810">
        <w:rPr>
          <w:i/>
          <w:sz w:val="20"/>
          <w:szCs w:val="20"/>
        </w:rPr>
        <w:t xml:space="preserve">). </w:t>
      </w:r>
    </w:p>
    <w:p w:rsidR="00764810" w:rsidRPr="0091260D" w:rsidRDefault="00764810" w:rsidP="00C466D9">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Pr>
          <w:i/>
          <w:sz w:val="20"/>
          <w:szCs w:val="20"/>
        </w:rPr>
        <w:t xml:space="preserve">Στην περίπτωση που το σενάριο δεν έχει υλοποιηθεί καταγράφουμε τα θετικά στοιχεία και τα αποτελέσματα που αναμένουμε να έχει το σενάριο καθώς και πιθανούς περιορισμούς του.] </w:t>
      </w:r>
    </w:p>
    <w:p w:rsidR="00DC6FD3" w:rsidRDefault="00DC6FD3" w:rsidP="00DC6FD3">
      <w:pPr>
        <w:pStyle w:val="a3"/>
        <w:spacing w:before="240"/>
        <w:ind w:left="284"/>
        <w:rPr>
          <w:b/>
        </w:rPr>
      </w:pPr>
    </w:p>
    <w:p w:rsidR="00395D6E" w:rsidRDefault="00395D6E" w:rsidP="00DC6FD3">
      <w:pPr>
        <w:pStyle w:val="a3"/>
        <w:spacing w:before="240"/>
        <w:ind w:left="284"/>
        <w:rPr>
          <w:b/>
        </w:rPr>
      </w:pPr>
    </w:p>
    <w:p w:rsidR="00395D6E" w:rsidRDefault="00395D6E" w:rsidP="00DC6FD3">
      <w:pPr>
        <w:pStyle w:val="a3"/>
        <w:spacing w:before="240"/>
        <w:ind w:left="284"/>
        <w:rPr>
          <w:b/>
        </w:rPr>
      </w:pPr>
    </w:p>
    <w:p w:rsidR="00274BC9" w:rsidRDefault="00274BC9" w:rsidP="00274BC9">
      <w:pPr>
        <w:pStyle w:val="a3"/>
        <w:numPr>
          <w:ilvl w:val="0"/>
          <w:numId w:val="1"/>
        </w:numPr>
        <w:spacing w:before="240"/>
        <w:ind w:left="284" w:hanging="284"/>
        <w:rPr>
          <w:b/>
        </w:rPr>
      </w:pPr>
      <w:r>
        <w:rPr>
          <w:b/>
        </w:rPr>
        <w:lastRenderedPageBreak/>
        <w:t xml:space="preserve">Προτάσεις </w:t>
      </w:r>
      <w:r w:rsidR="00C3784A">
        <w:rPr>
          <w:b/>
        </w:rPr>
        <w:t>και διαφορετικές εκδοχές του σεναρίου</w:t>
      </w:r>
    </w:p>
    <w:p w:rsidR="00274BC9" w:rsidRPr="0091260D" w:rsidRDefault="00274BC9" w:rsidP="00274BC9">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1D7079">
        <w:rPr>
          <w:i/>
          <w:sz w:val="20"/>
          <w:szCs w:val="20"/>
        </w:rPr>
        <w:t>[</w:t>
      </w:r>
      <w:r w:rsidR="00764810">
        <w:rPr>
          <w:i/>
          <w:sz w:val="20"/>
          <w:szCs w:val="20"/>
        </w:rPr>
        <w:t>Προτείνουμε διαφορετικές εκδοχές του σεναρίου και πιθανές επεκτάσεις του</w:t>
      </w:r>
      <w:r w:rsidR="00C3784A">
        <w:rPr>
          <w:i/>
          <w:sz w:val="20"/>
          <w:szCs w:val="20"/>
        </w:rPr>
        <w:t xml:space="preserve"> για μελλοντική αξιοποίηση και επέκτασή του</w:t>
      </w:r>
      <w:r w:rsidR="00764810">
        <w:rPr>
          <w:i/>
          <w:sz w:val="20"/>
          <w:szCs w:val="20"/>
        </w:rPr>
        <w:t>. Επίσης καταγράφουμε ποια στοιχεία και στάδια μπορεί να δυσκολέψουν.</w:t>
      </w:r>
      <w:r>
        <w:rPr>
          <w:i/>
          <w:sz w:val="20"/>
          <w:szCs w:val="20"/>
        </w:rPr>
        <w:t>]</w:t>
      </w:r>
    </w:p>
    <w:p w:rsidR="00E823CB" w:rsidRPr="00764810" w:rsidRDefault="00E823CB" w:rsidP="00764810">
      <w:pPr>
        <w:pStyle w:val="a3"/>
        <w:numPr>
          <w:ilvl w:val="0"/>
          <w:numId w:val="1"/>
        </w:numPr>
        <w:spacing w:before="240"/>
        <w:ind w:left="284" w:hanging="284"/>
        <w:rPr>
          <w:b/>
        </w:rPr>
      </w:pPr>
      <w:r w:rsidRPr="00764810">
        <w:rPr>
          <w:b/>
        </w:rPr>
        <w:t>Βιβλιογραφία</w:t>
      </w:r>
    </w:p>
    <w:p w:rsidR="00E823CB" w:rsidRPr="00E823CB" w:rsidRDefault="00E823CB" w:rsidP="00E823CB">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Pr>
          <w:i/>
          <w:sz w:val="20"/>
          <w:szCs w:val="20"/>
        </w:rPr>
        <w:t>[Καταγράφονται οι βιβλιογραφικές πηγές που αξιοποιήθηκαν</w:t>
      </w:r>
      <w:r w:rsidR="00764810">
        <w:rPr>
          <w:i/>
          <w:sz w:val="20"/>
          <w:szCs w:val="20"/>
        </w:rPr>
        <w:t>, εφόσον υπάρχουν</w:t>
      </w:r>
      <w:r w:rsidRPr="00E823CB">
        <w:rPr>
          <w:i/>
          <w:sz w:val="20"/>
          <w:szCs w:val="20"/>
        </w:rPr>
        <w:t>]</w:t>
      </w:r>
    </w:p>
    <w:p w:rsidR="00E823CB" w:rsidRDefault="00E823CB" w:rsidP="00E823CB">
      <w:pPr>
        <w:pStyle w:val="a3"/>
        <w:spacing w:before="240"/>
        <w:ind w:left="284"/>
        <w:rPr>
          <w:b/>
        </w:rPr>
      </w:pPr>
    </w:p>
    <w:p w:rsidR="00D85753" w:rsidRDefault="0091260D" w:rsidP="0091260D">
      <w:pPr>
        <w:pStyle w:val="a3"/>
        <w:numPr>
          <w:ilvl w:val="0"/>
          <w:numId w:val="1"/>
        </w:numPr>
        <w:spacing w:before="240"/>
        <w:ind w:left="284" w:hanging="284"/>
        <w:rPr>
          <w:b/>
        </w:rPr>
      </w:pPr>
      <w:r w:rsidRPr="0091260D">
        <w:rPr>
          <w:b/>
        </w:rPr>
        <w:t>Φύλλα εργασίας</w:t>
      </w:r>
    </w:p>
    <w:p w:rsidR="00AD30EB" w:rsidRDefault="0091260D" w:rsidP="00AD30EB">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91260D">
        <w:rPr>
          <w:i/>
          <w:sz w:val="20"/>
          <w:szCs w:val="20"/>
        </w:rPr>
        <w:t>[</w:t>
      </w:r>
      <w:r w:rsidR="004351FE">
        <w:rPr>
          <w:i/>
          <w:sz w:val="20"/>
          <w:szCs w:val="20"/>
        </w:rPr>
        <w:t xml:space="preserve">Πρόκειται για το μόνο </w:t>
      </w:r>
      <w:r w:rsidR="00693FAE">
        <w:rPr>
          <w:i/>
          <w:sz w:val="20"/>
          <w:szCs w:val="20"/>
        </w:rPr>
        <w:t xml:space="preserve">κομμάτι του σεναρίου </w:t>
      </w:r>
      <w:r w:rsidR="004351FE">
        <w:rPr>
          <w:i/>
          <w:sz w:val="20"/>
          <w:szCs w:val="20"/>
        </w:rPr>
        <w:t>το οποίο απευθύνεται στους μαθητές. Αποτελεί οδηγό για την πορεία υλοποίησης τους σεναρίου και αποτυπώνει σε μεγάλο βαθμό τη διδακτική μας αντίληψη. Είναι σημαντικό να δίνεται ευχέρεια κινήσεων στους μαθητές και να μην</w:t>
      </w:r>
      <w:r w:rsidR="00693FAE">
        <w:rPr>
          <w:i/>
          <w:sz w:val="20"/>
          <w:szCs w:val="20"/>
        </w:rPr>
        <w:t xml:space="preserve"> </w:t>
      </w:r>
      <w:r w:rsidR="004351FE">
        <w:rPr>
          <w:i/>
          <w:sz w:val="20"/>
          <w:szCs w:val="20"/>
        </w:rPr>
        <w:t xml:space="preserve">οδηγούνται </w:t>
      </w:r>
      <w:r w:rsidR="00F657BD">
        <w:rPr>
          <w:i/>
          <w:sz w:val="20"/>
          <w:szCs w:val="20"/>
        </w:rPr>
        <w:t xml:space="preserve">μηχανιστικά στην κάθε τους ενέργεια. </w:t>
      </w:r>
      <w:r w:rsidR="00205786">
        <w:rPr>
          <w:i/>
          <w:sz w:val="20"/>
          <w:szCs w:val="20"/>
        </w:rPr>
        <w:t>Μια παραδοσιακή διδασκαλία θα έχει ένα αυστηρά καθοδηγητικό φύλλο εργασίας και θα αναπαράγει γνωστές</w:t>
      </w:r>
      <w:r w:rsidR="009F5B8F">
        <w:rPr>
          <w:i/>
          <w:sz w:val="20"/>
          <w:szCs w:val="20"/>
        </w:rPr>
        <w:t xml:space="preserve"> δασκαλοκεντρικές</w:t>
      </w:r>
      <w:r w:rsidR="00205786">
        <w:rPr>
          <w:i/>
          <w:sz w:val="20"/>
          <w:szCs w:val="20"/>
        </w:rPr>
        <w:t xml:space="preserve"> διδακτικές πρακτικές. Μια δημιουργική διδασκαλία ή μια κριτικού τύπου διδασκαλία θα χειρίζεται διαφορετικά το φύλλο εργασίας</w:t>
      </w:r>
      <w:r w:rsidR="009F5B8F">
        <w:rPr>
          <w:i/>
          <w:sz w:val="20"/>
          <w:szCs w:val="20"/>
        </w:rPr>
        <w:t xml:space="preserve"> και θα αφήνει στον μαθητή περιθώρια αυτενέργειας, κριτικής σκέψης και δημιουργικότητας</w:t>
      </w:r>
      <w:r w:rsidR="00205786">
        <w:rPr>
          <w:i/>
          <w:sz w:val="20"/>
          <w:szCs w:val="20"/>
        </w:rPr>
        <w:t>.</w:t>
      </w:r>
      <w:r w:rsidR="00AD30EB">
        <w:rPr>
          <w:i/>
          <w:sz w:val="20"/>
          <w:szCs w:val="20"/>
        </w:rPr>
        <w:t xml:space="preserve"> Τα στοιχεία που θα πρέπει να περιέχει ένα φύλλο εργασίας είναι τα ακόλουθα:</w:t>
      </w:r>
    </w:p>
    <w:p w:rsidR="00AD30EB" w:rsidRDefault="00AD30EB" w:rsidP="00AD30EB">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Pr>
          <w:i/>
          <w:sz w:val="20"/>
          <w:szCs w:val="20"/>
        </w:rPr>
        <w:t>-</w:t>
      </w:r>
      <w:r w:rsidR="00E823CB">
        <w:rPr>
          <w:i/>
          <w:sz w:val="20"/>
          <w:szCs w:val="20"/>
        </w:rPr>
        <w:t xml:space="preserve"> Σ</w:t>
      </w:r>
      <w:r w:rsidRPr="00AD30EB">
        <w:rPr>
          <w:i/>
          <w:sz w:val="20"/>
          <w:szCs w:val="20"/>
        </w:rPr>
        <w:t>ύντομη</w:t>
      </w:r>
      <w:r>
        <w:rPr>
          <w:i/>
          <w:sz w:val="20"/>
          <w:szCs w:val="20"/>
        </w:rPr>
        <w:t xml:space="preserve"> διατύπωση του τι </w:t>
      </w:r>
      <w:r w:rsidR="009F5B8F">
        <w:rPr>
          <w:i/>
          <w:sz w:val="20"/>
          <w:szCs w:val="20"/>
        </w:rPr>
        <w:t xml:space="preserve">καλούνται οι μαθητές </w:t>
      </w:r>
      <w:r>
        <w:rPr>
          <w:i/>
          <w:sz w:val="20"/>
          <w:szCs w:val="20"/>
        </w:rPr>
        <w:t>να κάνουν</w:t>
      </w:r>
      <w:r w:rsidR="00E823CB">
        <w:rPr>
          <w:i/>
          <w:sz w:val="20"/>
          <w:szCs w:val="20"/>
        </w:rPr>
        <w:t>.</w:t>
      </w:r>
      <w:r>
        <w:rPr>
          <w:i/>
          <w:sz w:val="20"/>
          <w:szCs w:val="20"/>
        </w:rPr>
        <w:t xml:space="preserve"> </w:t>
      </w:r>
    </w:p>
    <w:p w:rsidR="00AD30EB" w:rsidRDefault="00AD30EB" w:rsidP="00AD30EB">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Pr>
          <w:i/>
          <w:sz w:val="20"/>
          <w:szCs w:val="20"/>
        </w:rPr>
        <w:t>-</w:t>
      </w:r>
      <w:r w:rsidR="00E823CB">
        <w:rPr>
          <w:i/>
          <w:sz w:val="20"/>
          <w:szCs w:val="20"/>
        </w:rPr>
        <w:t xml:space="preserve"> Σ</w:t>
      </w:r>
      <w:r>
        <w:rPr>
          <w:i/>
          <w:sz w:val="20"/>
          <w:szCs w:val="20"/>
        </w:rPr>
        <w:t xml:space="preserve">ύντομη περιγραφή του πώς θα </w:t>
      </w:r>
      <w:r w:rsidR="009F5B8F">
        <w:rPr>
          <w:i/>
          <w:sz w:val="20"/>
          <w:szCs w:val="20"/>
        </w:rPr>
        <w:t xml:space="preserve">υλοποιηθεί η κάθε δραστηριότητα </w:t>
      </w:r>
      <w:r>
        <w:rPr>
          <w:i/>
          <w:sz w:val="20"/>
          <w:szCs w:val="20"/>
        </w:rPr>
        <w:t>(τι θα κάνει η ομάδα τους). Εδώ πρέπει να προσέξουμε την αφετηρία των παιδιών</w:t>
      </w:r>
      <w:r w:rsidR="009F5B8F">
        <w:rPr>
          <w:i/>
          <w:sz w:val="20"/>
          <w:szCs w:val="20"/>
        </w:rPr>
        <w:t xml:space="preserve"> (κοι</w:t>
      </w:r>
      <w:r w:rsidR="00395D6E">
        <w:rPr>
          <w:i/>
          <w:sz w:val="20"/>
          <w:szCs w:val="20"/>
        </w:rPr>
        <w:t>νωνική, οικονομική, γλωσσική κ.ά</w:t>
      </w:r>
      <w:r w:rsidR="009F5B8F">
        <w:rPr>
          <w:i/>
          <w:sz w:val="20"/>
          <w:szCs w:val="20"/>
        </w:rPr>
        <w:t>.)</w:t>
      </w:r>
      <w:r w:rsidR="00764810">
        <w:rPr>
          <w:i/>
          <w:sz w:val="20"/>
          <w:szCs w:val="20"/>
        </w:rPr>
        <w:t xml:space="preserve"> και</w:t>
      </w:r>
      <w:r>
        <w:rPr>
          <w:i/>
          <w:sz w:val="20"/>
          <w:szCs w:val="20"/>
        </w:rPr>
        <w:t xml:space="preserve"> το είδος των ταυτοτήτων που θέλουμε να ενεργοποιήσουμε</w:t>
      </w:r>
      <w:r w:rsidR="009F5B8F">
        <w:rPr>
          <w:i/>
          <w:sz w:val="20"/>
          <w:szCs w:val="20"/>
        </w:rPr>
        <w:t xml:space="preserve">. Επιπλέον θα πρέπει </w:t>
      </w:r>
      <w:r w:rsidR="00E823CB">
        <w:rPr>
          <w:i/>
          <w:sz w:val="20"/>
          <w:szCs w:val="20"/>
        </w:rPr>
        <w:t>να περιγράφουμε έτσι το πρόβλημα</w:t>
      </w:r>
      <w:r w:rsidR="00395D6E">
        <w:rPr>
          <w:i/>
          <w:sz w:val="20"/>
          <w:szCs w:val="20"/>
        </w:rPr>
        <w:t>,</w:t>
      </w:r>
      <w:r w:rsidR="00E823CB">
        <w:rPr>
          <w:i/>
          <w:sz w:val="20"/>
          <w:szCs w:val="20"/>
        </w:rPr>
        <w:t xml:space="preserve"> ώστε οι πορείες υλοποίησης να μπορούν να είναι </w:t>
      </w:r>
      <w:r w:rsidR="00764810">
        <w:rPr>
          <w:i/>
          <w:sz w:val="20"/>
          <w:szCs w:val="20"/>
        </w:rPr>
        <w:t xml:space="preserve">διαφορετικές και οι οδηγίες που δίνονται να ευνοούν </w:t>
      </w:r>
      <w:r w:rsidR="00E823CB">
        <w:rPr>
          <w:i/>
          <w:sz w:val="20"/>
          <w:szCs w:val="20"/>
        </w:rPr>
        <w:t>αυτή την προοπτική.</w:t>
      </w:r>
    </w:p>
    <w:p w:rsidR="00AD30EB" w:rsidRPr="00E00CBA" w:rsidRDefault="00AD30EB" w:rsidP="00AD30EB">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Pr>
          <w:i/>
          <w:sz w:val="20"/>
          <w:szCs w:val="20"/>
        </w:rPr>
        <w:t xml:space="preserve">- </w:t>
      </w:r>
      <w:r w:rsidR="00E823CB">
        <w:rPr>
          <w:i/>
          <w:sz w:val="20"/>
          <w:szCs w:val="20"/>
        </w:rPr>
        <w:t>Ε</w:t>
      </w:r>
      <w:r>
        <w:rPr>
          <w:i/>
          <w:sz w:val="20"/>
          <w:szCs w:val="20"/>
        </w:rPr>
        <w:t>πιπλέον υλικό για να υποστηρί</w:t>
      </w:r>
      <w:r w:rsidR="00E823CB">
        <w:rPr>
          <w:i/>
          <w:sz w:val="20"/>
          <w:szCs w:val="20"/>
        </w:rPr>
        <w:t xml:space="preserve">ζεται η </w:t>
      </w:r>
      <w:r w:rsidR="00764810">
        <w:rPr>
          <w:i/>
          <w:sz w:val="20"/>
          <w:szCs w:val="20"/>
        </w:rPr>
        <w:t xml:space="preserve">μαθησιακή </w:t>
      </w:r>
      <w:r>
        <w:rPr>
          <w:i/>
          <w:sz w:val="20"/>
          <w:szCs w:val="20"/>
        </w:rPr>
        <w:t>διαδικασία (αν χρειάζεται)</w:t>
      </w:r>
      <w:r w:rsidR="00E00CBA" w:rsidRPr="00E00CBA">
        <w:rPr>
          <w:i/>
          <w:sz w:val="20"/>
          <w:szCs w:val="20"/>
        </w:rPr>
        <w:t>.</w:t>
      </w:r>
    </w:p>
    <w:p w:rsidR="00AD30EB" w:rsidRDefault="00AD30EB" w:rsidP="00AD30EB">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Pr>
          <w:i/>
          <w:sz w:val="20"/>
          <w:szCs w:val="20"/>
        </w:rPr>
        <w:t>-</w:t>
      </w:r>
      <w:r w:rsidR="00E823CB">
        <w:rPr>
          <w:i/>
          <w:sz w:val="20"/>
          <w:szCs w:val="20"/>
        </w:rPr>
        <w:t xml:space="preserve"> Λεπτομερής και σαφής διατύπωση ως προς το </w:t>
      </w:r>
      <w:r>
        <w:rPr>
          <w:i/>
          <w:sz w:val="20"/>
          <w:szCs w:val="20"/>
        </w:rPr>
        <w:t xml:space="preserve">είδος του κειμένου που </w:t>
      </w:r>
      <w:r w:rsidR="00E823CB">
        <w:rPr>
          <w:i/>
          <w:sz w:val="20"/>
          <w:szCs w:val="20"/>
        </w:rPr>
        <w:t>αναμένουμε να προκύψει</w:t>
      </w:r>
      <w:r>
        <w:rPr>
          <w:i/>
          <w:sz w:val="20"/>
          <w:szCs w:val="20"/>
        </w:rPr>
        <w:t xml:space="preserve"> (</w:t>
      </w:r>
      <w:r w:rsidR="00763BD4">
        <w:rPr>
          <w:i/>
          <w:sz w:val="20"/>
          <w:szCs w:val="20"/>
        </w:rPr>
        <w:t>π.χ.</w:t>
      </w:r>
      <w:r>
        <w:rPr>
          <w:i/>
          <w:sz w:val="20"/>
          <w:szCs w:val="20"/>
        </w:rPr>
        <w:t xml:space="preserve"> προφορική παρουσίαση, άρθρο για να δημοσιευτεί στην ηλεκτρονική εφημερίδα του σχολείου, κλπ</w:t>
      </w:r>
      <w:r w:rsidR="00E00CBA" w:rsidRPr="00E00CBA">
        <w:rPr>
          <w:i/>
          <w:sz w:val="20"/>
          <w:szCs w:val="20"/>
        </w:rPr>
        <w:t>.</w:t>
      </w:r>
      <w:r>
        <w:rPr>
          <w:i/>
          <w:sz w:val="20"/>
          <w:szCs w:val="20"/>
        </w:rPr>
        <w:t>).</w:t>
      </w:r>
    </w:p>
    <w:p w:rsidR="00AD30EB" w:rsidRDefault="00AD30EB" w:rsidP="00AD30EB">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Pr>
          <w:i/>
          <w:sz w:val="20"/>
          <w:szCs w:val="20"/>
        </w:rPr>
        <w:t>Η δημιουργία ενός καλού φύλ</w:t>
      </w:r>
      <w:r w:rsidR="00E823CB">
        <w:rPr>
          <w:i/>
          <w:sz w:val="20"/>
          <w:szCs w:val="20"/>
        </w:rPr>
        <w:t>λ</w:t>
      </w:r>
      <w:r>
        <w:rPr>
          <w:i/>
          <w:sz w:val="20"/>
          <w:szCs w:val="20"/>
        </w:rPr>
        <w:t xml:space="preserve">ου εργασίας είναι μια ιδιαίτερα απαιτητική διαδικασία και σε πολλά σενάρια η ενότητα αυτή είναι προβληματική. </w:t>
      </w:r>
      <w:r w:rsidR="000729FB">
        <w:rPr>
          <w:i/>
          <w:sz w:val="20"/>
          <w:szCs w:val="20"/>
        </w:rPr>
        <w:t>Για την καλύτερη υλοποίηση αυτής της ενότητας προτε</w:t>
      </w:r>
      <w:r w:rsidR="00A9695E">
        <w:rPr>
          <w:i/>
          <w:sz w:val="20"/>
          <w:szCs w:val="20"/>
        </w:rPr>
        <w:t>ίνεται να ξεκινού</w:t>
      </w:r>
      <w:r w:rsidR="000729FB">
        <w:rPr>
          <w:i/>
          <w:sz w:val="20"/>
          <w:szCs w:val="20"/>
        </w:rPr>
        <w:t>με με αφετηρία τους στόχους που έχουμε θέσει και να λαμβάνουμε υπόψη ότι το φύλλο εργασίας είν</w:t>
      </w:r>
      <w:r w:rsidR="00A9695E">
        <w:rPr>
          <w:i/>
          <w:sz w:val="20"/>
          <w:szCs w:val="20"/>
        </w:rPr>
        <w:t>αι ένα βοηθητικό εργαλείο για τους μαθητές</w:t>
      </w:r>
      <w:r w:rsidR="000729FB">
        <w:rPr>
          <w:i/>
          <w:sz w:val="20"/>
          <w:szCs w:val="20"/>
        </w:rPr>
        <w:t xml:space="preserve"> </w:t>
      </w:r>
      <w:r w:rsidR="00E823CB">
        <w:rPr>
          <w:i/>
          <w:sz w:val="20"/>
          <w:szCs w:val="20"/>
        </w:rPr>
        <w:t xml:space="preserve">το οποίο υποστηρίζει την ανεξάρτητη εργασία, το είδος της ταυτότητας που θέλουμε να ενεργοποιήσουμε, </w:t>
      </w:r>
      <w:r w:rsidR="009F5B8F">
        <w:rPr>
          <w:i/>
          <w:sz w:val="20"/>
          <w:szCs w:val="20"/>
        </w:rPr>
        <w:t xml:space="preserve">παρέχει </w:t>
      </w:r>
      <w:r w:rsidR="00E823CB">
        <w:rPr>
          <w:i/>
          <w:sz w:val="20"/>
          <w:szCs w:val="20"/>
        </w:rPr>
        <w:t>επιπλέον υλικό ή παραπέμπει σε υλικό (π</w:t>
      </w:r>
      <w:r w:rsidR="009F5B8F">
        <w:rPr>
          <w:i/>
          <w:sz w:val="20"/>
          <w:szCs w:val="20"/>
        </w:rPr>
        <w:t>.</w:t>
      </w:r>
      <w:r w:rsidR="00E823CB">
        <w:rPr>
          <w:i/>
          <w:sz w:val="20"/>
          <w:szCs w:val="20"/>
        </w:rPr>
        <w:t>χ. ιστοσελίδες</w:t>
      </w:r>
      <w:r w:rsidR="009F5B8F">
        <w:rPr>
          <w:i/>
          <w:sz w:val="20"/>
          <w:szCs w:val="20"/>
        </w:rPr>
        <w:t xml:space="preserve">, ψηφιακά εργαλεία, </w:t>
      </w:r>
      <w:r w:rsidR="00E00CBA">
        <w:rPr>
          <w:i/>
          <w:sz w:val="20"/>
          <w:szCs w:val="20"/>
        </w:rPr>
        <w:t>κ.ά</w:t>
      </w:r>
      <w:r w:rsidR="00050E6D">
        <w:rPr>
          <w:i/>
          <w:sz w:val="20"/>
          <w:szCs w:val="20"/>
        </w:rPr>
        <w:t>.</w:t>
      </w:r>
      <w:r w:rsidR="00E823CB">
        <w:rPr>
          <w:i/>
          <w:sz w:val="20"/>
          <w:szCs w:val="20"/>
        </w:rPr>
        <w:t>)</w:t>
      </w:r>
      <w:r w:rsidR="00050E6D">
        <w:rPr>
          <w:i/>
          <w:sz w:val="20"/>
          <w:szCs w:val="20"/>
        </w:rPr>
        <w:t xml:space="preserve"> που μπορεί να αξιοποιηθεί.</w:t>
      </w:r>
    </w:p>
    <w:p w:rsidR="0091260D" w:rsidRPr="0091260D" w:rsidRDefault="00AD30EB" w:rsidP="00E823CB">
      <w:pPr>
        <w:pBdr>
          <w:top w:val="single" w:sz="4" w:space="1" w:color="92CDDC"/>
          <w:left w:val="single" w:sz="4" w:space="4" w:color="92CDDC"/>
          <w:bottom w:val="single" w:sz="4" w:space="1" w:color="92CDDC"/>
          <w:right w:val="single" w:sz="4" w:space="4" w:color="92CDDC"/>
        </w:pBdr>
        <w:shd w:val="clear" w:color="auto" w:fill="FCFEFE"/>
        <w:spacing w:after="120"/>
        <w:jc w:val="both"/>
        <w:rPr>
          <w:i/>
          <w:sz w:val="20"/>
          <w:szCs w:val="20"/>
        </w:rPr>
      </w:pPr>
      <w:r w:rsidRPr="00AD30EB">
        <w:rPr>
          <w:i/>
          <w:sz w:val="20"/>
          <w:szCs w:val="20"/>
        </w:rPr>
        <w:t xml:space="preserve"> </w:t>
      </w:r>
    </w:p>
    <w:p w:rsidR="0091260D" w:rsidRPr="0091260D" w:rsidRDefault="0091260D" w:rsidP="0091260D">
      <w:pPr>
        <w:pStyle w:val="a3"/>
        <w:ind w:left="284"/>
        <w:rPr>
          <w:b/>
        </w:rPr>
      </w:pPr>
    </w:p>
    <w:p w:rsidR="0091260D" w:rsidRPr="00D85753" w:rsidRDefault="0091260D" w:rsidP="0091260D">
      <w:pPr>
        <w:ind w:left="360"/>
      </w:pPr>
    </w:p>
    <w:sectPr w:rsidR="0091260D" w:rsidRPr="00D8575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06" w:rsidRDefault="00D41F06" w:rsidP="00E570E0">
      <w:pPr>
        <w:spacing w:after="0" w:line="240" w:lineRule="auto"/>
      </w:pPr>
      <w:r>
        <w:separator/>
      </w:r>
    </w:p>
  </w:endnote>
  <w:endnote w:type="continuationSeparator" w:id="0">
    <w:p w:rsidR="00D41F06" w:rsidRDefault="00D41F06" w:rsidP="00E5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48759"/>
      <w:docPartObj>
        <w:docPartGallery w:val="Page Numbers (Bottom of Page)"/>
        <w:docPartUnique/>
      </w:docPartObj>
    </w:sdtPr>
    <w:sdtEndPr>
      <w:rPr>
        <w:noProof/>
      </w:rPr>
    </w:sdtEndPr>
    <w:sdtContent>
      <w:p w:rsidR="00DC6FD3" w:rsidRDefault="00DC6FD3">
        <w:pPr>
          <w:pStyle w:val="a5"/>
          <w:jc w:val="center"/>
        </w:pPr>
        <w:r>
          <w:fldChar w:fldCharType="begin"/>
        </w:r>
        <w:r>
          <w:instrText xml:space="preserve"> PAGE   \* MERGEFORMAT </w:instrText>
        </w:r>
        <w:r>
          <w:fldChar w:fldCharType="separate"/>
        </w:r>
        <w:r w:rsidR="004957DA">
          <w:rPr>
            <w:noProof/>
          </w:rPr>
          <w:t>5</w:t>
        </w:r>
        <w:r>
          <w:rPr>
            <w:noProof/>
          </w:rPr>
          <w:fldChar w:fldCharType="end"/>
        </w:r>
      </w:p>
    </w:sdtContent>
  </w:sdt>
  <w:p w:rsidR="00DC6FD3" w:rsidRDefault="00DC6F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06" w:rsidRDefault="00D41F06" w:rsidP="00E570E0">
      <w:pPr>
        <w:spacing w:after="0" w:line="240" w:lineRule="auto"/>
      </w:pPr>
      <w:r>
        <w:separator/>
      </w:r>
    </w:p>
  </w:footnote>
  <w:footnote w:type="continuationSeparator" w:id="0">
    <w:p w:rsidR="00D41F06" w:rsidRDefault="00D41F06" w:rsidP="00E57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0A64"/>
    <w:multiLevelType w:val="hybridMultilevel"/>
    <w:tmpl w:val="DFB6C90A"/>
    <w:lvl w:ilvl="0" w:tplc="D23E229A">
      <w:start w:val="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68262A7"/>
    <w:multiLevelType w:val="hybridMultilevel"/>
    <w:tmpl w:val="6AEAFD48"/>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53"/>
    <w:rsid w:val="00016037"/>
    <w:rsid w:val="00044071"/>
    <w:rsid w:val="00050E6D"/>
    <w:rsid w:val="000729FB"/>
    <w:rsid w:val="00083042"/>
    <w:rsid w:val="000C0FA3"/>
    <w:rsid w:val="001737DB"/>
    <w:rsid w:val="001934FF"/>
    <w:rsid w:val="001D7079"/>
    <w:rsid w:val="001F5EE0"/>
    <w:rsid w:val="00205786"/>
    <w:rsid w:val="00221C5B"/>
    <w:rsid w:val="00274BC9"/>
    <w:rsid w:val="002A257B"/>
    <w:rsid w:val="002E6942"/>
    <w:rsid w:val="002E797E"/>
    <w:rsid w:val="00325CDF"/>
    <w:rsid w:val="00333CA5"/>
    <w:rsid w:val="00366BFB"/>
    <w:rsid w:val="003701C0"/>
    <w:rsid w:val="003910E0"/>
    <w:rsid w:val="00395D6E"/>
    <w:rsid w:val="003A3CDF"/>
    <w:rsid w:val="003C32FA"/>
    <w:rsid w:val="003C3D38"/>
    <w:rsid w:val="004351FE"/>
    <w:rsid w:val="00455796"/>
    <w:rsid w:val="004906FC"/>
    <w:rsid w:val="004933CE"/>
    <w:rsid w:val="004957DA"/>
    <w:rsid w:val="004A1141"/>
    <w:rsid w:val="00512CC7"/>
    <w:rsid w:val="00515CD3"/>
    <w:rsid w:val="00537998"/>
    <w:rsid w:val="005532A4"/>
    <w:rsid w:val="00556476"/>
    <w:rsid w:val="005A2129"/>
    <w:rsid w:val="005A216E"/>
    <w:rsid w:val="005B27C9"/>
    <w:rsid w:val="005F5A2E"/>
    <w:rsid w:val="0065135F"/>
    <w:rsid w:val="00661A48"/>
    <w:rsid w:val="00693FAE"/>
    <w:rsid w:val="006A73E8"/>
    <w:rsid w:val="00762BF3"/>
    <w:rsid w:val="00763BD4"/>
    <w:rsid w:val="00764810"/>
    <w:rsid w:val="007D1844"/>
    <w:rsid w:val="008102A8"/>
    <w:rsid w:val="0084735B"/>
    <w:rsid w:val="00854736"/>
    <w:rsid w:val="008A2A47"/>
    <w:rsid w:val="008C0BF2"/>
    <w:rsid w:val="008D7659"/>
    <w:rsid w:val="0091260D"/>
    <w:rsid w:val="00926FA2"/>
    <w:rsid w:val="00936867"/>
    <w:rsid w:val="009D3102"/>
    <w:rsid w:val="009E0DEB"/>
    <w:rsid w:val="009F5B8F"/>
    <w:rsid w:val="00A54422"/>
    <w:rsid w:val="00A9695E"/>
    <w:rsid w:val="00AD242F"/>
    <w:rsid w:val="00AD30EB"/>
    <w:rsid w:val="00B062FE"/>
    <w:rsid w:val="00B16E78"/>
    <w:rsid w:val="00B2119B"/>
    <w:rsid w:val="00B575CE"/>
    <w:rsid w:val="00BD1B2E"/>
    <w:rsid w:val="00BF24D8"/>
    <w:rsid w:val="00C3784A"/>
    <w:rsid w:val="00C466D9"/>
    <w:rsid w:val="00C72CAC"/>
    <w:rsid w:val="00C84740"/>
    <w:rsid w:val="00CF1362"/>
    <w:rsid w:val="00D10403"/>
    <w:rsid w:val="00D151A7"/>
    <w:rsid w:val="00D41F06"/>
    <w:rsid w:val="00D668F3"/>
    <w:rsid w:val="00D85753"/>
    <w:rsid w:val="00DC6FD3"/>
    <w:rsid w:val="00DF1DE0"/>
    <w:rsid w:val="00E00CBA"/>
    <w:rsid w:val="00E01E7C"/>
    <w:rsid w:val="00E24F0B"/>
    <w:rsid w:val="00E570E0"/>
    <w:rsid w:val="00E823CB"/>
    <w:rsid w:val="00EC76F0"/>
    <w:rsid w:val="00ED750C"/>
    <w:rsid w:val="00ED7CD8"/>
    <w:rsid w:val="00F6349E"/>
    <w:rsid w:val="00F657BD"/>
    <w:rsid w:val="00F77410"/>
    <w:rsid w:val="00FC24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753"/>
    <w:pPr>
      <w:ind w:left="720"/>
      <w:contextualSpacing/>
    </w:pPr>
  </w:style>
  <w:style w:type="paragraph" w:styleId="a4">
    <w:name w:val="header"/>
    <w:basedOn w:val="a"/>
    <w:link w:val="Char"/>
    <w:uiPriority w:val="99"/>
    <w:unhideWhenUsed/>
    <w:rsid w:val="00E570E0"/>
    <w:pPr>
      <w:tabs>
        <w:tab w:val="center" w:pos="4153"/>
        <w:tab w:val="right" w:pos="8306"/>
      </w:tabs>
      <w:spacing w:after="0" w:line="240" w:lineRule="auto"/>
    </w:pPr>
  </w:style>
  <w:style w:type="character" w:customStyle="1" w:styleId="Char">
    <w:name w:val="Κεφαλίδα Char"/>
    <w:basedOn w:val="a0"/>
    <w:link w:val="a4"/>
    <w:uiPriority w:val="99"/>
    <w:rsid w:val="00E570E0"/>
  </w:style>
  <w:style w:type="paragraph" w:styleId="a5">
    <w:name w:val="footer"/>
    <w:basedOn w:val="a"/>
    <w:link w:val="Char0"/>
    <w:uiPriority w:val="99"/>
    <w:unhideWhenUsed/>
    <w:rsid w:val="00E570E0"/>
    <w:pPr>
      <w:tabs>
        <w:tab w:val="center" w:pos="4153"/>
        <w:tab w:val="right" w:pos="8306"/>
      </w:tabs>
      <w:spacing w:after="0" w:line="240" w:lineRule="auto"/>
    </w:pPr>
  </w:style>
  <w:style w:type="character" w:customStyle="1" w:styleId="Char0">
    <w:name w:val="Υποσέλιδο Char"/>
    <w:basedOn w:val="a0"/>
    <w:link w:val="a5"/>
    <w:uiPriority w:val="99"/>
    <w:rsid w:val="00E570E0"/>
  </w:style>
  <w:style w:type="character" w:styleId="a6">
    <w:name w:val="annotation reference"/>
    <w:basedOn w:val="a0"/>
    <w:uiPriority w:val="99"/>
    <w:semiHidden/>
    <w:unhideWhenUsed/>
    <w:rsid w:val="008102A8"/>
    <w:rPr>
      <w:sz w:val="16"/>
      <w:szCs w:val="16"/>
    </w:rPr>
  </w:style>
  <w:style w:type="paragraph" w:styleId="a7">
    <w:name w:val="annotation text"/>
    <w:basedOn w:val="a"/>
    <w:link w:val="Char1"/>
    <w:uiPriority w:val="99"/>
    <w:semiHidden/>
    <w:unhideWhenUsed/>
    <w:rsid w:val="008102A8"/>
    <w:pPr>
      <w:spacing w:line="240" w:lineRule="auto"/>
    </w:pPr>
    <w:rPr>
      <w:sz w:val="20"/>
      <w:szCs w:val="20"/>
    </w:rPr>
  </w:style>
  <w:style w:type="character" w:customStyle="1" w:styleId="Char1">
    <w:name w:val="Κείμενο σχολίου Char"/>
    <w:basedOn w:val="a0"/>
    <w:link w:val="a7"/>
    <w:uiPriority w:val="99"/>
    <w:semiHidden/>
    <w:rsid w:val="008102A8"/>
    <w:rPr>
      <w:sz w:val="20"/>
      <w:szCs w:val="20"/>
    </w:rPr>
  </w:style>
  <w:style w:type="paragraph" w:styleId="a8">
    <w:name w:val="annotation subject"/>
    <w:basedOn w:val="a7"/>
    <w:next w:val="a7"/>
    <w:link w:val="Char2"/>
    <w:uiPriority w:val="99"/>
    <w:semiHidden/>
    <w:unhideWhenUsed/>
    <w:rsid w:val="008102A8"/>
    <w:rPr>
      <w:b/>
      <w:bCs/>
    </w:rPr>
  </w:style>
  <w:style w:type="character" w:customStyle="1" w:styleId="Char2">
    <w:name w:val="Θέμα σχολίου Char"/>
    <w:basedOn w:val="Char1"/>
    <w:link w:val="a8"/>
    <w:uiPriority w:val="99"/>
    <w:semiHidden/>
    <w:rsid w:val="008102A8"/>
    <w:rPr>
      <w:b/>
      <w:bCs/>
      <w:sz w:val="20"/>
      <w:szCs w:val="20"/>
    </w:rPr>
  </w:style>
  <w:style w:type="paragraph" w:styleId="a9">
    <w:name w:val="Balloon Text"/>
    <w:basedOn w:val="a"/>
    <w:link w:val="Char3"/>
    <w:uiPriority w:val="99"/>
    <w:semiHidden/>
    <w:unhideWhenUsed/>
    <w:rsid w:val="008102A8"/>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810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753"/>
    <w:pPr>
      <w:ind w:left="720"/>
      <w:contextualSpacing/>
    </w:pPr>
  </w:style>
  <w:style w:type="paragraph" w:styleId="a4">
    <w:name w:val="header"/>
    <w:basedOn w:val="a"/>
    <w:link w:val="Char"/>
    <w:uiPriority w:val="99"/>
    <w:unhideWhenUsed/>
    <w:rsid w:val="00E570E0"/>
    <w:pPr>
      <w:tabs>
        <w:tab w:val="center" w:pos="4153"/>
        <w:tab w:val="right" w:pos="8306"/>
      </w:tabs>
      <w:spacing w:after="0" w:line="240" w:lineRule="auto"/>
    </w:pPr>
  </w:style>
  <w:style w:type="character" w:customStyle="1" w:styleId="Char">
    <w:name w:val="Κεφαλίδα Char"/>
    <w:basedOn w:val="a0"/>
    <w:link w:val="a4"/>
    <w:uiPriority w:val="99"/>
    <w:rsid w:val="00E570E0"/>
  </w:style>
  <w:style w:type="paragraph" w:styleId="a5">
    <w:name w:val="footer"/>
    <w:basedOn w:val="a"/>
    <w:link w:val="Char0"/>
    <w:uiPriority w:val="99"/>
    <w:unhideWhenUsed/>
    <w:rsid w:val="00E570E0"/>
    <w:pPr>
      <w:tabs>
        <w:tab w:val="center" w:pos="4153"/>
        <w:tab w:val="right" w:pos="8306"/>
      </w:tabs>
      <w:spacing w:after="0" w:line="240" w:lineRule="auto"/>
    </w:pPr>
  </w:style>
  <w:style w:type="character" w:customStyle="1" w:styleId="Char0">
    <w:name w:val="Υποσέλιδο Char"/>
    <w:basedOn w:val="a0"/>
    <w:link w:val="a5"/>
    <w:uiPriority w:val="99"/>
    <w:rsid w:val="00E570E0"/>
  </w:style>
  <w:style w:type="character" w:styleId="a6">
    <w:name w:val="annotation reference"/>
    <w:basedOn w:val="a0"/>
    <w:uiPriority w:val="99"/>
    <w:semiHidden/>
    <w:unhideWhenUsed/>
    <w:rsid w:val="008102A8"/>
    <w:rPr>
      <w:sz w:val="16"/>
      <w:szCs w:val="16"/>
    </w:rPr>
  </w:style>
  <w:style w:type="paragraph" w:styleId="a7">
    <w:name w:val="annotation text"/>
    <w:basedOn w:val="a"/>
    <w:link w:val="Char1"/>
    <w:uiPriority w:val="99"/>
    <w:semiHidden/>
    <w:unhideWhenUsed/>
    <w:rsid w:val="008102A8"/>
    <w:pPr>
      <w:spacing w:line="240" w:lineRule="auto"/>
    </w:pPr>
    <w:rPr>
      <w:sz w:val="20"/>
      <w:szCs w:val="20"/>
    </w:rPr>
  </w:style>
  <w:style w:type="character" w:customStyle="1" w:styleId="Char1">
    <w:name w:val="Κείμενο σχολίου Char"/>
    <w:basedOn w:val="a0"/>
    <w:link w:val="a7"/>
    <w:uiPriority w:val="99"/>
    <w:semiHidden/>
    <w:rsid w:val="008102A8"/>
    <w:rPr>
      <w:sz w:val="20"/>
      <w:szCs w:val="20"/>
    </w:rPr>
  </w:style>
  <w:style w:type="paragraph" w:styleId="a8">
    <w:name w:val="annotation subject"/>
    <w:basedOn w:val="a7"/>
    <w:next w:val="a7"/>
    <w:link w:val="Char2"/>
    <w:uiPriority w:val="99"/>
    <w:semiHidden/>
    <w:unhideWhenUsed/>
    <w:rsid w:val="008102A8"/>
    <w:rPr>
      <w:b/>
      <w:bCs/>
    </w:rPr>
  </w:style>
  <w:style w:type="character" w:customStyle="1" w:styleId="Char2">
    <w:name w:val="Θέμα σχολίου Char"/>
    <w:basedOn w:val="Char1"/>
    <w:link w:val="a8"/>
    <w:uiPriority w:val="99"/>
    <w:semiHidden/>
    <w:rsid w:val="008102A8"/>
    <w:rPr>
      <w:b/>
      <w:bCs/>
      <w:sz w:val="20"/>
      <w:szCs w:val="20"/>
    </w:rPr>
  </w:style>
  <w:style w:type="paragraph" w:styleId="a9">
    <w:name w:val="Balloon Text"/>
    <w:basedOn w:val="a"/>
    <w:link w:val="Char3"/>
    <w:uiPriority w:val="99"/>
    <w:semiHidden/>
    <w:unhideWhenUsed/>
    <w:rsid w:val="008102A8"/>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810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1771</Words>
  <Characters>9741</Characters>
  <Application>Microsoft Office Word</Application>
  <DocSecurity>0</DocSecurity>
  <Lines>81</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marpanant</cp:lastModifiedBy>
  <cp:revision>12</cp:revision>
  <dcterms:created xsi:type="dcterms:W3CDTF">2018-08-14T07:02:00Z</dcterms:created>
  <dcterms:modified xsi:type="dcterms:W3CDTF">2020-02-20T22:23:00Z</dcterms:modified>
</cp:coreProperties>
</file>