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2F" w:rsidRDefault="007D782F">
      <w:pPr>
        <w:pStyle w:val="normal"/>
        <w:pBdr>
          <w:top w:val="nil"/>
          <w:left w:val="nil"/>
          <w:bottom w:val="nil"/>
          <w:right w:val="nil"/>
          <w:between w:val="nil"/>
        </w:pBdr>
        <w:rPr>
          <w:rFonts w:ascii="Comic Sans MS" w:eastAsia="Comic Sans MS" w:hAnsi="Comic Sans MS" w:cs="Comic Sans MS"/>
          <w:color w:val="000000"/>
        </w:rPr>
      </w:pPr>
    </w:p>
    <w:p w:rsidR="007D782F" w:rsidRDefault="003E0168">
      <w:pPr>
        <w:pStyle w:val="normal"/>
        <w:pBdr>
          <w:top w:val="nil"/>
          <w:left w:val="nil"/>
          <w:bottom w:val="nil"/>
          <w:right w:val="nil"/>
          <w:between w:val="nil"/>
        </w:pBdr>
        <w:jc w:val="center"/>
        <w:rPr>
          <w:rFonts w:ascii="Comic Sans MS" w:eastAsia="Comic Sans MS" w:hAnsi="Comic Sans MS" w:cs="Comic Sans MS"/>
          <w:b/>
          <w:color w:val="000000"/>
          <w:sz w:val="24"/>
          <w:szCs w:val="24"/>
          <w:u w:val="single"/>
        </w:rPr>
      </w:pPr>
      <w:r>
        <w:rPr>
          <w:rFonts w:ascii="Comic Sans MS" w:eastAsia="Comic Sans MS" w:hAnsi="Comic Sans MS" w:cs="Comic Sans MS"/>
          <w:b/>
          <w:color w:val="000000"/>
          <w:sz w:val="24"/>
          <w:szCs w:val="24"/>
          <w:u w:val="single"/>
        </w:rPr>
        <w:t>ΦΥΛΛΑΔΙΟ ΓΛΩΣΣΑΣ</w:t>
      </w:r>
    </w:p>
    <w:p w:rsidR="007D782F" w:rsidRDefault="003E0168">
      <w:pPr>
        <w:pStyle w:val="normal"/>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u w:val="single"/>
        </w:rPr>
        <w:t xml:space="preserve">ΣΥΝΤΑΚΤΙΚΟ </w:t>
      </w:r>
    </w:p>
    <w:p w:rsidR="007D782F" w:rsidRDefault="003E0168">
      <w:pPr>
        <w:pStyle w:val="normal"/>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(Υποκείμενο, Αντικείμενο, Κατηγορούμενο)</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Ρήμα</w:t>
      </w:r>
      <w:r>
        <w:rPr>
          <w:rFonts w:ascii="Comic Sans MS" w:eastAsia="Comic Sans MS" w:hAnsi="Comic Sans MS" w:cs="Comic Sans MS"/>
          <w:color w:val="000000"/>
          <w:sz w:val="24"/>
          <w:szCs w:val="24"/>
        </w:rPr>
        <w:t>: Είναι η λέξη της πρότασης που φανερώνει ότι κάποιος ή κάτι ενεργεί, παθαίνει κάτι ή βρίσκεται σε μια κατάσταση.</w:t>
      </w:r>
    </w:p>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color w:val="000000"/>
          <w:sz w:val="24"/>
          <w:szCs w:val="24"/>
        </w:rPr>
        <w:t xml:space="preserve">π.χ. Ο Κώστας </w:t>
      </w:r>
      <w:r>
        <w:rPr>
          <w:rFonts w:ascii="Comic Sans MS" w:eastAsia="Comic Sans MS" w:hAnsi="Comic Sans MS" w:cs="Comic Sans MS"/>
          <w:b/>
          <w:color w:val="000000"/>
          <w:sz w:val="24"/>
          <w:szCs w:val="24"/>
        </w:rPr>
        <w:t>παίζει</w:t>
      </w:r>
      <w:r>
        <w:rPr>
          <w:rFonts w:ascii="Comic Sans MS" w:eastAsia="Comic Sans MS" w:hAnsi="Comic Sans MS" w:cs="Comic Sans MS"/>
          <w:color w:val="000000"/>
          <w:sz w:val="24"/>
          <w:szCs w:val="24"/>
        </w:rPr>
        <w:t xml:space="preserve"> κιθάρα.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Υποκείμενο</w:t>
      </w:r>
      <w:r>
        <w:rPr>
          <w:rFonts w:ascii="Comic Sans MS" w:eastAsia="Comic Sans MS" w:hAnsi="Comic Sans MS" w:cs="Comic Sans MS"/>
          <w:color w:val="000000"/>
          <w:sz w:val="24"/>
          <w:szCs w:val="24"/>
        </w:rPr>
        <w:t>: Είναι η λέξη της πρότασης που δείχνει κάποιος (κάποια, κάποιο, κάποιοι, κάποιες, κάποια) κάνει ή παθαίνει κάτι ή βρίσκεται σε μια κατάσταση.</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π.χ. </w:t>
      </w:r>
      <w:r>
        <w:rPr>
          <w:rFonts w:ascii="Comic Sans MS" w:eastAsia="Comic Sans MS" w:hAnsi="Comic Sans MS" w:cs="Comic Sans MS"/>
          <w:b/>
          <w:color w:val="000000"/>
          <w:sz w:val="24"/>
          <w:szCs w:val="24"/>
        </w:rPr>
        <w:t>Ο Κώστας</w:t>
      </w:r>
      <w:r>
        <w:rPr>
          <w:rFonts w:ascii="Comic Sans MS" w:eastAsia="Comic Sans MS" w:hAnsi="Comic Sans MS" w:cs="Comic Sans MS"/>
          <w:color w:val="000000"/>
          <w:sz w:val="24"/>
          <w:szCs w:val="24"/>
        </w:rPr>
        <w:t xml:space="preserve"> παίζει κιθάρα.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Για να βρούμε το υποκείμενο, απαντούμε στην ερώτηση ποιος/ ποια/ποιο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Το υποκείμενο βρίσκεται πάντα σε πτώση ονομαστική και είναι (συνήθως) ουσιαστικό ή αντωνυμία. Συχνά το υποκείμενο παραλείπεται, γιατί εννοείται. Στην περίπτωση, όμως, που το ρήμα είναι </w:t>
      </w:r>
      <w:r>
        <w:rPr>
          <w:rFonts w:ascii="Comic Sans MS" w:eastAsia="Comic Sans MS" w:hAnsi="Comic Sans MS" w:cs="Comic Sans MS"/>
          <w:b/>
          <w:color w:val="000000"/>
          <w:sz w:val="24"/>
          <w:szCs w:val="24"/>
        </w:rPr>
        <w:t>απρόσωπο</w:t>
      </w:r>
      <w:r>
        <w:rPr>
          <w:rFonts w:ascii="Comic Sans MS" w:eastAsia="Comic Sans MS" w:hAnsi="Comic Sans MS" w:cs="Comic Sans MS"/>
          <w:color w:val="000000"/>
          <w:sz w:val="24"/>
          <w:szCs w:val="24"/>
        </w:rPr>
        <w:t xml:space="preserve"> το υποκείμενο είναι μία ολόκληρη πρόταση. Όταν το ρήμα είναι </w:t>
      </w:r>
      <w:r>
        <w:rPr>
          <w:rFonts w:ascii="Comic Sans MS" w:eastAsia="Comic Sans MS" w:hAnsi="Comic Sans MS" w:cs="Comic Sans MS"/>
          <w:b/>
          <w:color w:val="000000"/>
          <w:sz w:val="24"/>
          <w:szCs w:val="24"/>
        </w:rPr>
        <w:t>απρόσωπο</w:t>
      </w:r>
      <w:r>
        <w:rPr>
          <w:rFonts w:ascii="Comic Sans MS" w:eastAsia="Comic Sans MS" w:hAnsi="Comic Sans MS" w:cs="Comic Sans MS"/>
          <w:color w:val="000000"/>
          <w:sz w:val="24"/>
          <w:szCs w:val="24"/>
        </w:rPr>
        <w:t xml:space="preserve">, η πρόταση (που είναι υποκείμενο στο ρήμα) ξεκινάει με το </w:t>
      </w:r>
      <w:r>
        <w:rPr>
          <w:rFonts w:ascii="Comic Sans MS" w:eastAsia="Comic Sans MS" w:hAnsi="Comic Sans MS" w:cs="Comic Sans MS"/>
          <w:b/>
          <w:color w:val="000000"/>
          <w:sz w:val="24"/>
          <w:szCs w:val="24"/>
        </w:rPr>
        <w:t>να</w:t>
      </w:r>
      <w:r>
        <w:rPr>
          <w:rFonts w:ascii="Comic Sans MS" w:eastAsia="Comic Sans MS" w:hAnsi="Comic Sans MS" w:cs="Comic Sans MS"/>
          <w:color w:val="000000"/>
          <w:sz w:val="24"/>
          <w:szCs w:val="24"/>
        </w:rPr>
        <w:t xml:space="preserve">, το </w:t>
      </w:r>
      <w:r>
        <w:rPr>
          <w:rFonts w:ascii="Comic Sans MS" w:eastAsia="Comic Sans MS" w:hAnsi="Comic Sans MS" w:cs="Comic Sans MS"/>
          <w:b/>
          <w:color w:val="000000"/>
          <w:sz w:val="24"/>
          <w:szCs w:val="24"/>
        </w:rPr>
        <w:t>ότι</w:t>
      </w:r>
      <w:r>
        <w:rPr>
          <w:rFonts w:ascii="Comic Sans MS" w:eastAsia="Comic Sans MS" w:hAnsi="Comic Sans MS" w:cs="Comic Sans MS"/>
          <w:color w:val="000000"/>
          <w:sz w:val="24"/>
          <w:szCs w:val="24"/>
        </w:rPr>
        <w:t xml:space="preserve"> ή το πώς. Σε αυτήν την περίπτωση το υποκείμενο απαντά στην ερώτηση τι.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π.χ. </w:t>
      </w:r>
      <w:r>
        <w:rPr>
          <w:rFonts w:ascii="Comic Sans MS" w:eastAsia="Comic Sans MS" w:hAnsi="Comic Sans MS" w:cs="Comic Sans MS"/>
          <w:b/>
          <w:color w:val="000000"/>
          <w:sz w:val="24"/>
          <w:szCs w:val="24"/>
        </w:rPr>
        <w:t>Η μαθήτρια</w:t>
      </w:r>
      <w:r>
        <w:rPr>
          <w:rFonts w:ascii="Comic Sans MS" w:eastAsia="Comic Sans MS" w:hAnsi="Comic Sans MS" w:cs="Comic Sans MS"/>
          <w:color w:val="000000"/>
          <w:sz w:val="24"/>
          <w:szCs w:val="24"/>
        </w:rPr>
        <w:t xml:space="preserve"> διαβάζει τα μαθήματά της.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(Ποια διαβάζει; Η Ελένη –υποκείμενο/ ουσιαστικό)</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Αυτή</w:t>
      </w:r>
      <w:r>
        <w:rPr>
          <w:rFonts w:ascii="Comic Sans MS" w:eastAsia="Comic Sans MS" w:hAnsi="Comic Sans MS" w:cs="Comic Sans MS"/>
          <w:color w:val="000000"/>
          <w:sz w:val="24"/>
          <w:szCs w:val="24"/>
        </w:rPr>
        <w:t xml:space="preserve"> διαβάζει τα μαθήματά της.</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(Ποια διαβάζει; Αυτή –υποκείμενο/ αντωνυμία)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Διαβάζει τα μαθήματά της.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(Ποια διαβάζει; Αυτή –το υποκείμενο εννοείται)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Φαίνεται </w:t>
      </w:r>
      <w:r>
        <w:rPr>
          <w:rFonts w:ascii="Comic Sans MS" w:eastAsia="Comic Sans MS" w:hAnsi="Comic Sans MS" w:cs="Comic Sans MS"/>
          <w:b/>
          <w:color w:val="000000"/>
          <w:sz w:val="24"/>
          <w:szCs w:val="24"/>
        </w:rPr>
        <w:t>ότι/ πως θα βρέξει σήμερα</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color w:val="000000"/>
          <w:sz w:val="24"/>
          <w:szCs w:val="24"/>
        </w:rPr>
        <w:t xml:space="preserve">       (Τι φαίνεται; Ότι/Πως θα βρέξει σήμερα. –το υποκείμενο είναι πρόταση)</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Αντικείμενο</w:t>
      </w:r>
      <w:r>
        <w:rPr>
          <w:rFonts w:ascii="Comic Sans MS" w:eastAsia="Comic Sans MS" w:hAnsi="Comic Sans MS" w:cs="Comic Sans MS"/>
          <w:color w:val="000000"/>
          <w:sz w:val="24"/>
          <w:szCs w:val="24"/>
        </w:rPr>
        <w:t>: Είναι η λέξη της πρότασης που φανερώνει το πρόσωπο ή το πράγμα στο οποίο πηγαίνει η ενέργεια του υποκειμένου.</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π.χ. Ο Κώστας παίζει </w:t>
      </w:r>
      <w:r>
        <w:rPr>
          <w:rFonts w:ascii="Comic Sans MS" w:eastAsia="Comic Sans MS" w:hAnsi="Comic Sans MS" w:cs="Comic Sans MS"/>
          <w:b/>
          <w:color w:val="000000"/>
          <w:sz w:val="24"/>
          <w:szCs w:val="24"/>
        </w:rPr>
        <w:t>κιθάρα</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Για να βρούμε το αντικείμενο, απαντούμε στην ερώτηση τι ή (σε) ποιον. Το αντικείμενο είναι πάντα σε πτώση αιτιατική και είναι (συνήθως) ουσιαστικό, επίθετο, μετοχή ή αντωνυμία (στην τελευταία περίπτωση συχνά χρησιμοποιείται ο ασθενής τύπος της αντωνυμίας). Επίσης, το αντικείμενο μπορεί να είναι ονοματική φράση (φράση χωρίς ρήμα) ή ολόκληρη πρόταση (φράση με ρήμα). Σε μία πρόταση μπορεί να υπάρχουν δύο αντικείμενα. Τα ρήματα που έχουν αντικείμενο λέγονται </w:t>
      </w:r>
      <w:r>
        <w:rPr>
          <w:rFonts w:ascii="Comic Sans MS" w:eastAsia="Comic Sans MS" w:hAnsi="Comic Sans MS" w:cs="Comic Sans MS"/>
          <w:b/>
          <w:color w:val="000000"/>
          <w:sz w:val="24"/>
          <w:szCs w:val="24"/>
        </w:rPr>
        <w:t>μεταβατικά</w:t>
      </w:r>
      <w:r>
        <w:rPr>
          <w:rFonts w:ascii="Comic Sans MS" w:eastAsia="Comic Sans MS" w:hAnsi="Comic Sans MS" w:cs="Comic Sans MS"/>
          <w:color w:val="000000"/>
          <w:sz w:val="24"/>
          <w:szCs w:val="24"/>
        </w:rPr>
        <w:t xml:space="preserve">, ενώ αυτά που δεν έχουν </w:t>
      </w:r>
      <w:r>
        <w:rPr>
          <w:rFonts w:ascii="Comic Sans MS" w:eastAsia="Comic Sans MS" w:hAnsi="Comic Sans MS" w:cs="Comic Sans MS"/>
          <w:b/>
          <w:color w:val="000000"/>
          <w:sz w:val="24"/>
          <w:szCs w:val="24"/>
        </w:rPr>
        <w:t xml:space="preserve">αμετάβατα.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π.χ.*  Η Μαρία </w:t>
      </w:r>
      <w:r>
        <w:rPr>
          <w:rFonts w:ascii="Comic Sans MS" w:eastAsia="Comic Sans MS" w:hAnsi="Comic Sans MS" w:cs="Comic Sans MS"/>
          <w:b/>
          <w:color w:val="000000"/>
          <w:sz w:val="24"/>
          <w:szCs w:val="24"/>
        </w:rPr>
        <w:t>μού</w:t>
      </w:r>
      <w:r>
        <w:rPr>
          <w:rFonts w:ascii="Comic Sans MS" w:eastAsia="Comic Sans MS" w:hAnsi="Comic Sans MS" w:cs="Comic Sans MS"/>
          <w:color w:val="000000"/>
          <w:sz w:val="24"/>
          <w:szCs w:val="24"/>
        </w:rPr>
        <w:t xml:space="preserve"> χάρισε </w:t>
      </w:r>
      <w:r>
        <w:rPr>
          <w:rFonts w:ascii="Comic Sans MS" w:eastAsia="Comic Sans MS" w:hAnsi="Comic Sans MS" w:cs="Comic Sans MS"/>
          <w:b/>
          <w:color w:val="000000"/>
          <w:sz w:val="24"/>
          <w:szCs w:val="24"/>
        </w:rPr>
        <w:t>το μολύβι</w:t>
      </w:r>
      <w:r>
        <w:rPr>
          <w:rFonts w:ascii="Comic Sans MS" w:eastAsia="Comic Sans MS" w:hAnsi="Comic Sans MS" w:cs="Comic Sans MS"/>
          <w:color w:val="000000"/>
          <w:sz w:val="24"/>
          <w:szCs w:val="24"/>
        </w:rPr>
        <w:t xml:space="preserve">.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χάρισε; Το μολύβι –αντικείμενο/ ουσιαστικό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Σε ποιον το χάρισε; Σε εμένα/ μου –αντικείμενο/</w:t>
      </w:r>
      <w:proofErr w:type="spellStart"/>
      <w:r>
        <w:rPr>
          <w:rFonts w:ascii="Comic Sans MS" w:eastAsia="Comic Sans MS" w:hAnsi="Comic Sans MS" w:cs="Comic Sans MS"/>
          <w:color w:val="000000"/>
          <w:sz w:val="24"/>
          <w:szCs w:val="24"/>
        </w:rPr>
        <w:t>αντωνυμία</w:t>
      </w:r>
      <w:proofErr w:type="spellEnd"/>
      <w:r>
        <w:rPr>
          <w:rFonts w:ascii="Comic Sans MS" w:eastAsia="Comic Sans MS" w:hAnsi="Comic Sans MS" w:cs="Comic Sans MS"/>
          <w:color w:val="000000"/>
          <w:sz w:val="24"/>
          <w:szCs w:val="24"/>
        </w:rPr>
        <w:t>- ασθενής</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τύπος). Το ρήμα είναι μεταβατικό, γιατί έχει αντικείμενο.</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      * Η θεία κάνει </w:t>
      </w:r>
      <w:r>
        <w:rPr>
          <w:rFonts w:ascii="Comic Sans MS" w:eastAsia="Comic Sans MS" w:hAnsi="Comic Sans MS" w:cs="Comic Sans MS"/>
          <w:b/>
          <w:color w:val="000000"/>
          <w:sz w:val="24"/>
          <w:szCs w:val="24"/>
        </w:rPr>
        <w:t>παρέα στη μητέρα μου</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κάνει; Παρέα στη μητέρα μου –αντικείμενο/</w:t>
      </w:r>
      <w:proofErr w:type="spellStart"/>
      <w:r>
        <w:rPr>
          <w:rFonts w:ascii="Comic Sans MS" w:eastAsia="Comic Sans MS" w:hAnsi="Comic Sans MS" w:cs="Comic Sans MS"/>
          <w:color w:val="000000"/>
          <w:sz w:val="24"/>
          <w:szCs w:val="24"/>
        </w:rPr>
        <w:t>ονοματική</w:t>
      </w:r>
      <w:proofErr w:type="spellEnd"/>
      <w:r>
        <w:rPr>
          <w:rFonts w:ascii="Comic Sans MS" w:eastAsia="Comic Sans MS" w:hAnsi="Comic Sans MS" w:cs="Comic Sans MS"/>
          <w:color w:val="000000"/>
          <w:sz w:val="24"/>
          <w:szCs w:val="24"/>
        </w:rPr>
        <w:t xml:space="preserve"> φράση).Το ρήμα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είναι μεταβατικό.</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 Κανονίσαμε </w:t>
      </w:r>
      <w:r>
        <w:rPr>
          <w:rFonts w:ascii="Comic Sans MS" w:eastAsia="Comic Sans MS" w:hAnsi="Comic Sans MS" w:cs="Comic Sans MS"/>
          <w:b/>
          <w:color w:val="000000"/>
          <w:sz w:val="24"/>
          <w:szCs w:val="24"/>
        </w:rPr>
        <w:t>να συναντηθούμε</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κανονίσαμε; Να συναντηθούμε –αντικείμενο/</w:t>
      </w:r>
      <w:proofErr w:type="spellStart"/>
      <w:r>
        <w:rPr>
          <w:rFonts w:ascii="Comic Sans MS" w:eastAsia="Comic Sans MS" w:hAnsi="Comic Sans MS" w:cs="Comic Sans MS"/>
          <w:color w:val="000000"/>
          <w:sz w:val="24"/>
          <w:szCs w:val="24"/>
        </w:rPr>
        <w:t>πρόταση</w:t>
      </w:r>
      <w:proofErr w:type="spellEnd"/>
      <w:r>
        <w:rPr>
          <w:rFonts w:ascii="Comic Sans MS" w:eastAsia="Comic Sans MS" w:hAnsi="Comic Sans MS" w:cs="Comic Sans MS"/>
          <w:color w:val="000000"/>
          <w:sz w:val="24"/>
          <w:szCs w:val="24"/>
        </w:rPr>
        <w:t>). Το ρήμα είναι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μεταβατικό.</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 Ο Γρηγόρης τρέχει γρήγορα. Το ρήμα είναι αμετάβατο, γιατί δεν έχει</w:t>
      </w:r>
    </w:p>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color w:val="000000"/>
          <w:sz w:val="24"/>
          <w:szCs w:val="24"/>
        </w:rPr>
        <w:t xml:space="preserve">      αντικείμενο.</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Κατηγορούμενο</w:t>
      </w:r>
      <w:r>
        <w:rPr>
          <w:rFonts w:ascii="Comic Sans MS" w:eastAsia="Comic Sans MS" w:hAnsi="Comic Sans MS" w:cs="Comic Sans MS"/>
          <w:color w:val="000000"/>
          <w:sz w:val="24"/>
          <w:szCs w:val="24"/>
        </w:rPr>
        <w:t xml:space="preserve">: Είναι η λέξη της πρότασης που φανερώνει ότι το υποκείμενο έχει μια ιδιότητα ή ένα χαρακτηριστικό ή βρίσκεται σε μια κατάσταση. Κατηγορούμενο παίρνουν μόνο ορισμένα ρήματα, τα οποία ονομάζονται </w:t>
      </w:r>
      <w:r>
        <w:rPr>
          <w:rFonts w:ascii="Comic Sans MS" w:eastAsia="Comic Sans MS" w:hAnsi="Comic Sans MS" w:cs="Comic Sans MS"/>
          <w:b/>
          <w:color w:val="000000"/>
          <w:sz w:val="24"/>
          <w:szCs w:val="24"/>
        </w:rPr>
        <w:t>συνδετικά</w:t>
      </w:r>
      <w:r>
        <w:rPr>
          <w:rFonts w:ascii="Comic Sans MS" w:eastAsia="Comic Sans MS" w:hAnsi="Comic Sans MS" w:cs="Comic Sans MS"/>
          <w:color w:val="000000"/>
          <w:sz w:val="24"/>
          <w:szCs w:val="24"/>
        </w:rPr>
        <w:t xml:space="preserve">, επειδή συνδέουν το υποκείμενο με το κατηγορούμενο. Τα πιο συνηθισμένα ρήματα είναι τα εξής: </w:t>
      </w:r>
      <w:r>
        <w:rPr>
          <w:rFonts w:ascii="Comic Sans MS" w:eastAsia="Comic Sans MS" w:hAnsi="Comic Sans MS" w:cs="Comic Sans MS"/>
          <w:b/>
          <w:color w:val="000000"/>
          <w:sz w:val="24"/>
          <w:szCs w:val="24"/>
        </w:rPr>
        <w:t>είμαι, γίνομαι, φαίνομαι</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λέγομαι, ονομάζομαι, γεννιέμαι, θεωρούμαι, παρουσιάζομαι</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ορκίζομαι, σπουδάζω</w:t>
      </w:r>
      <w:r>
        <w:rPr>
          <w:rFonts w:ascii="Comic Sans MS" w:eastAsia="Comic Sans MS" w:hAnsi="Comic Sans MS" w:cs="Comic Sans MS"/>
          <w:color w:val="000000"/>
          <w:sz w:val="24"/>
          <w:szCs w:val="24"/>
        </w:rPr>
        <w:t>. ΠΡΟΣΟΧΗ!!! Ορισμένα από αυτά τα ρήματα μπορεί άλλες φορές να παίρνουν κατηγορούμενο και άλλες όχι! Το κατηγορούμενο μπορεί να είναι ουσιαστικό, επίθετο, αντωνυμία, ονοματική φράση ή και ολόκληρη πρόταση. Το κατηγορούμενο μπαίνει πάντα στην ίδια πτώση, γένος και αριθμό με το υποκείμενο και απαντά στην ερώτηση τι.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π.χ. Ο Πέτρος φαίνεται </w:t>
      </w:r>
      <w:r>
        <w:rPr>
          <w:rFonts w:ascii="Comic Sans MS" w:eastAsia="Comic Sans MS" w:hAnsi="Comic Sans MS" w:cs="Comic Sans MS"/>
          <w:b/>
          <w:color w:val="000000"/>
          <w:sz w:val="24"/>
          <w:szCs w:val="24"/>
        </w:rPr>
        <w:t>αγχωμένος</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είναι; Αγχωμένος –κατηγορούμενο/</w:t>
      </w:r>
      <w:proofErr w:type="spellStart"/>
      <w:r>
        <w:rPr>
          <w:rFonts w:ascii="Comic Sans MS" w:eastAsia="Comic Sans MS" w:hAnsi="Comic Sans MS" w:cs="Comic Sans MS"/>
          <w:color w:val="000000"/>
          <w:sz w:val="24"/>
          <w:szCs w:val="24"/>
        </w:rPr>
        <w:t>μετοχή</w:t>
      </w:r>
      <w:proofErr w:type="spellEnd"/>
      <w:r>
        <w:rPr>
          <w:rFonts w:ascii="Comic Sans MS" w:eastAsia="Comic Sans MS" w:hAnsi="Comic Sans MS" w:cs="Comic Sans MS"/>
          <w:color w:val="000000"/>
          <w:sz w:val="24"/>
          <w:szCs w:val="24"/>
        </w:rPr>
        <w:t xml:space="preserve">, δείχνει την κατάσταση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του υποκειμένου)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Η Τασία σπουδάζει</w:t>
      </w:r>
      <w:r>
        <w:rPr>
          <w:rFonts w:ascii="Comic Sans MS" w:eastAsia="Comic Sans MS" w:hAnsi="Comic Sans MS" w:cs="Comic Sans MS"/>
          <w:b/>
          <w:color w:val="000000"/>
          <w:sz w:val="24"/>
          <w:szCs w:val="24"/>
        </w:rPr>
        <w:t xml:space="preserve"> γιατρός</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σπουδάζει; Γιατρός –κατηγορούμενο/</w:t>
      </w:r>
      <w:proofErr w:type="spellStart"/>
      <w:r>
        <w:rPr>
          <w:rFonts w:ascii="Comic Sans MS" w:eastAsia="Comic Sans MS" w:hAnsi="Comic Sans MS" w:cs="Comic Sans MS"/>
          <w:color w:val="000000"/>
          <w:sz w:val="24"/>
          <w:szCs w:val="24"/>
        </w:rPr>
        <w:t>ουσιαστικό</w:t>
      </w:r>
      <w:proofErr w:type="spellEnd"/>
      <w:r>
        <w:rPr>
          <w:rFonts w:ascii="Comic Sans MS" w:eastAsia="Comic Sans MS" w:hAnsi="Comic Sans MS" w:cs="Comic Sans MS"/>
          <w:color w:val="000000"/>
          <w:sz w:val="24"/>
          <w:szCs w:val="24"/>
        </w:rPr>
        <w:t xml:space="preserve">, δείχνει την ιδιότητα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του υποκειμένου)</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Ο γείτονάς μας θεωρείται </w:t>
      </w:r>
      <w:r>
        <w:rPr>
          <w:rFonts w:ascii="Comic Sans MS" w:eastAsia="Comic Sans MS" w:hAnsi="Comic Sans MS" w:cs="Comic Sans MS"/>
          <w:b/>
          <w:color w:val="000000"/>
          <w:sz w:val="24"/>
          <w:szCs w:val="24"/>
        </w:rPr>
        <w:t>εξαιρετικός στη δουλειά του</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θεωρείται; Εξαιρετικός στη δουλειά του –κατηγορούμενο/</w:t>
      </w:r>
      <w:proofErr w:type="spellStart"/>
      <w:r>
        <w:rPr>
          <w:rFonts w:ascii="Comic Sans MS" w:eastAsia="Comic Sans MS" w:hAnsi="Comic Sans MS" w:cs="Comic Sans MS"/>
          <w:color w:val="000000"/>
          <w:sz w:val="24"/>
          <w:szCs w:val="24"/>
        </w:rPr>
        <w:t>ονοματική</w:t>
      </w:r>
      <w:proofErr w:type="spellEnd"/>
      <w:r>
        <w:rPr>
          <w:rFonts w:ascii="Comic Sans MS" w:eastAsia="Comic Sans MS" w:hAnsi="Comic Sans MS" w:cs="Comic Sans MS"/>
          <w:color w:val="000000"/>
          <w:sz w:val="24"/>
          <w:szCs w:val="24"/>
        </w:rPr>
        <w:t xml:space="preserve">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φράση, δείχνει ένα χαρακτηριστικό του υποκειμένου)</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Η Δήμητρα ορκίστηκε </w:t>
      </w:r>
      <w:r>
        <w:rPr>
          <w:rFonts w:ascii="Comic Sans MS" w:eastAsia="Comic Sans MS" w:hAnsi="Comic Sans MS" w:cs="Comic Sans MS"/>
          <w:b/>
          <w:color w:val="000000"/>
          <w:sz w:val="24"/>
          <w:szCs w:val="24"/>
        </w:rPr>
        <w:t>δασκάλα</w:t>
      </w:r>
      <w:r>
        <w:rPr>
          <w:rFonts w:ascii="Comic Sans MS" w:eastAsia="Comic Sans MS" w:hAnsi="Comic Sans MS" w:cs="Comic Sans MS"/>
          <w:color w:val="000000"/>
          <w:sz w:val="24"/>
          <w:szCs w:val="24"/>
        </w:rPr>
        <w:t>.</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(Τι ορκίστηκε; Δασκάλα –κατηγορούμενο/</w:t>
      </w:r>
      <w:proofErr w:type="spellStart"/>
      <w:r>
        <w:rPr>
          <w:rFonts w:ascii="Comic Sans MS" w:eastAsia="Comic Sans MS" w:hAnsi="Comic Sans MS" w:cs="Comic Sans MS"/>
          <w:color w:val="000000"/>
          <w:sz w:val="24"/>
          <w:szCs w:val="24"/>
        </w:rPr>
        <w:t>ουσιαστικό</w:t>
      </w:r>
      <w:proofErr w:type="spellEnd"/>
      <w:r>
        <w:rPr>
          <w:rFonts w:ascii="Comic Sans MS" w:eastAsia="Comic Sans MS" w:hAnsi="Comic Sans MS" w:cs="Comic Sans MS"/>
          <w:color w:val="000000"/>
          <w:sz w:val="24"/>
          <w:szCs w:val="24"/>
        </w:rPr>
        <w:t xml:space="preserve">, δείχνει μία ιδιότητα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του υποκειμένου)</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u w:val="single"/>
        </w:rPr>
        <w:t>ΟΜΩΣ:</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Λέγεται</w:t>
      </w:r>
      <w:r>
        <w:rPr>
          <w:rFonts w:ascii="Comic Sans MS" w:eastAsia="Comic Sans MS" w:hAnsi="Comic Sans MS" w:cs="Comic Sans MS"/>
          <w:color w:val="000000"/>
          <w:sz w:val="24"/>
          <w:szCs w:val="24"/>
        </w:rPr>
        <w:t xml:space="preserve"> ότι θα πάμε εκδρομή.</w:t>
      </w:r>
      <w:r>
        <w:rPr>
          <w:rFonts w:ascii="Comic Sans MS" w:eastAsia="Comic Sans MS" w:hAnsi="Comic Sans MS" w:cs="Comic Sans MS"/>
          <w:color w:val="000000"/>
          <w:sz w:val="24"/>
          <w:szCs w:val="24"/>
          <w:u w:val="single"/>
        </w:rPr>
        <w:t xml:space="preserve">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(Λέγεται –απρ. ρήμα Τι λέγεται; Ότι θα πάμε εκδρομή –υποκείμενο)</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Ορκίστηκα</w:t>
      </w:r>
      <w:r>
        <w:rPr>
          <w:rFonts w:ascii="Comic Sans MS" w:eastAsia="Comic Sans MS" w:hAnsi="Comic Sans MS" w:cs="Comic Sans MS"/>
          <w:color w:val="000000"/>
          <w:sz w:val="24"/>
          <w:szCs w:val="24"/>
        </w:rPr>
        <w:t xml:space="preserve"> να μην αποκαλύψω το μυστικό του.</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(Ορκίστηκα –ρήμα Τι ορκίστηκα; Να μην αποκαλύψω το μυστικό του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-αντικείμενο)</w:t>
      </w:r>
      <w:r>
        <w:rPr>
          <w:rFonts w:ascii="Comic Sans MS" w:eastAsia="Comic Sans MS" w:hAnsi="Comic Sans MS" w:cs="Comic Sans MS"/>
          <w:color w:val="000000"/>
          <w:sz w:val="24"/>
          <w:szCs w:val="24"/>
          <w:u w:val="single"/>
        </w:rPr>
        <w:t xml:space="preserve">   </w:t>
      </w:r>
    </w:p>
    <w:p w:rsidR="007D782F" w:rsidRDefault="003E0168">
      <w:pPr>
        <w:pStyle w:val="norma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sz w:val="24"/>
          <w:szCs w:val="24"/>
        </w:rPr>
        <w:t>Σ’ αυτές τις προτάσεις δεν υπάρχει κάτι που να φανερώνει ιδιότητα, χαρακτηριστικό ή κατάσταση του υποκειμένου, οπότε δεν έχουμε κατηγορούμενο.</w:t>
      </w:r>
    </w:p>
    <w:p w:rsidR="007D782F" w:rsidRDefault="007D782F">
      <w:pPr>
        <w:pStyle w:val="normal"/>
        <w:pBdr>
          <w:top w:val="nil"/>
          <w:left w:val="nil"/>
          <w:bottom w:val="nil"/>
          <w:right w:val="nil"/>
          <w:between w:val="nil"/>
        </w:pBdr>
        <w:rPr>
          <w:rFonts w:ascii="Comic Sans MS" w:eastAsia="Comic Sans MS" w:hAnsi="Comic Sans MS" w:cs="Comic Sans MS"/>
          <w:color w:val="000000"/>
        </w:rPr>
      </w:pPr>
    </w:p>
    <w:p w:rsidR="007D782F" w:rsidRDefault="003E0168">
      <w:pPr>
        <w:pStyle w:val="normal"/>
        <w:pBdr>
          <w:top w:val="nil"/>
          <w:left w:val="nil"/>
          <w:bottom w:val="nil"/>
          <w:right w:val="nil"/>
          <w:between w:val="nil"/>
        </w:pBdr>
        <w:jc w:val="center"/>
        <w:rPr>
          <w:rFonts w:ascii="Comic Sans MS" w:eastAsia="Comic Sans MS" w:hAnsi="Comic Sans MS" w:cs="Comic Sans MS"/>
          <w:b/>
          <w:color w:val="000000"/>
          <w:sz w:val="24"/>
          <w:szCs w:val="24"/>
          <w:u w:val="single"/>
        </w:rPr>
      </w:pPr>
      <w:r>
        <w:rPr>
          <w:rFonts w:ascii="Comic Sans MS" w:eastAsia="Comic Sans MS" w:hAnsi="Comic Sans MS" w:cs="Comic Sans MS"/>
          <w:b/>
          <w:color w:val="000000"/>
          <w:sz w:val="24"/>
          <w:szCs w:val="24"/>
          <w:u w:val="single"/>
        </w:rPr>
        <w:lastRenderedPageBreak/>
        <w:t>ΦΥΛΛΑΔΙΟ ΓΛΩΣΣΑΣ</w:t>
      </w:r>
    </w:p>
    <w:p w:rsidR="007D782F" w:rsidRDefault="003E0168">
      <w:pPr>
        <w:pStyle w:val="normal"/>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u w:val="single"/>
        </w:rPr>
        <w:t>ΣΥΝΤΑΚΤΙΚΟ</w:t>
      </w:r>
    </w:p>
    <w:p w:rsidR="007D782F" w:rsidRDefault="003E0168">
      <w:pPr>
        <w:pStyle w:val="normal"/>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(Υποκείμενο, Αντικείμενο, Κατηγορούμενο)</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u w:val="single"/>
        </w:rPr>
        <w:t>ΑΣΚΗΣΕΙΣ</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Βρίσκω τα ρήματα και τα υποκείμενα του παρακάτω κειμένου:</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Η </w:t>
      </w:r>
      <w:proofErr w:type="spellStart"/>
      <w:r>
        <w:rPr>
          <w:rFonts w:ascii="Comic Sans MS" w:eastAsia="Comic Sans MS" w:hAnsi="Comic Sans MS" w:cs="Comic Sans MS"/>
          <w:color w:val="000000"/>
          <w:sz w:val="24"/>
          <w:szCs w:val="24"/>
        </w:rPr>
        <w:t>Ασπρούδα</w:t>
      </w:r>
      <w:proofErr w:type="spellEnd"/>
      <w:r>
        <w:rPr>
          <w:rFonts w:ascii="Comic Sans MS" w:eastAsia="Comic Sans MS" w:hAnsi="Comic Sans MS" w:cs="Comic Sans MS"/>
          <w:color w:val="000000"/>
          <w:sz w:val="24"/>
          <w:szCs w:val="24"/>
        </w:rPr>
        <w:t xml:space="preserve"> ήταν το πιο περήφανο πουρνάρι της περιοχής. Ήταν θεόρατο. Οι ρίζες του έμπαιναν βαθιά κι άγγιζαν την καρδιά της γης. Ο κορμός του είχε ως δέκα μέτρα περιφέρεια. Και οι κλώνοι του απλώνανε κι άγγιζαν το </w:t>
      </w:r>
      <w:proofErr w:type="spellStart"/>
      <w:r>
        <w:rPr>
          <w:rFonts w:ascii="Comic Sans MS" w:eastAsia="Comic Sans MS" w:hAnsi="Comic Sans MS" w:cs="Comic Sans MS"/>
          <w:color w:val="000000"/>
          <w:sz w:val="24"/>
          <w:szCs w:val="24"/>
        </w:rPr>
        <w:t>παλιόκαστρο</w:t>
      </w:r>
      <w:proofErr w:type="spellEnd"/>
      <w:r>
        <w:rPr>
          <w:rFonts w:ascii="Comic Sans MS" w:eastAsia="Comic Sans MS" w:hAnsi="Comic Sans MS" w:cs="Comic Sans MS"/>
          <w:color w:val="000000"/>
          <w:sz w:val="24"/>
          <w:szCs w:val="24"/>
        </w:rPr>
        <w:t>. Κι εκείνη η θεόρατη κορυφή του, που πήγαινε μεσούρανα, περήφανη κι αλύγιστη, όσοι βοριάδες κι αν φυσούσαν…</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16"/>
          <w:szCs w:val="16"/>
        </w:rPr>
        <w:t xml:space="preserve">Ελένη </w:t>
      </w:r>
      <w:proofErr w:type="spellStart"/>
      <w:r>
        <w:rPr>
          <w:rFonts w:ascii="Comic Sans MS" w:eastAsia="Comic Sans MS" w:hAnsi="Comic Sans MS" w:cs="Comic Sans MS"/>
          <w:color w:val="000000"/>
          <w:sz w:val="16"/>
          <w:szCs w:val="16"/>
        </w:rPr>
        <w:t>Χωρεάνθη</w:t>
      </w:r>
      <w:proofErr w:type="spellEnd"/>
      <w:r>
        <w:rPr>
          <w:rFonts w:ascii="Comic Sans MS" w:eastAsia="Comic Sans MS" w:hAnsi="Comic Sans MS" w:cs="Comic Sans MS"/>
          <w:color w:val="000000"/>
          <w:sz w:val="16"/>
          <w:szCs w:val="16"/>
        </w:rPr>
        <w:t xml:space="preserve">, Η </w:t>
      </w:r>
      <w:proofErr w:type="spellStart"/>
      <w:r>
        <w:rPr>
          <w:rFonts w:ascii="Comic Sans MS" w:eastAsia="Comic Sans MS" w:hAnsi="Comic Sans MS" w:cs="Comic Sans MS"/>
          <w:color w:val="000000"/>
          <w:sz w:val="16"/>
          <w:szCs w:val="16"/>
        </w:rPr>
        <w:t>Ασπρούδα</w:t>
      </w:r>
      <w:proofErr w:type="spellEnd"/>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bl>
      <w:tblPr>
        <w:tblStyle w:val="a5"/>
        <w:tblW w:w="8532" w:type="dxa"/>
        <w:tblInd w:w="0" w:type="dxa"/>
        <w:tblLayout w:type="fixed"/>
        <w:tblLook w:val="0000"/>
      </w:tblPr>
      <w:tblGrid>
        <w:gridCol w:w="4261"/>
        <w:gridCol w:w="4271"/>
      </w:tblGrid>
      <w:tr w:rsidR="007D782F">
        <w:tc>
          <w:tcPr>
            <w:tcW w:w="4261"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Υποκείμενο</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Ρήμα</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Η </w:t>
            </w:r>
            <w:proofErr w:type="spellStart"/>
            <w:r>
              <w:rPr>
                <w:rFonts w:ascii="Comic Sans MS" w:eastAsia="Comic Sans MS" w:hAnsi="Comic Sans MS" w:cs="Comic Sans MS"/>
                <w:sz w:val="24"/>
                <w:szCs w:val="24"/>
              </w:rPr>
              <w:t>Ασπρούδα</w:t>
            </w:r>
            <w:proofErr w:type="spellEnd"/>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ήταν</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Το πουρνάρι</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ήταν</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Οι ρίζες</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έμπαιναν</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Οι ρίζες</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άγγιζαν</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 κορμός</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είχε</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Οι κλώνοι</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απλώνανε </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Οι κλώνοι</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άγγιζαν</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Η κορυφή , οι βοριάδες</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π</w:t>
            </w:r>
            <w:r w:rsidR="008F4DC4">
              <w:rPr>
                <w:rFonts w:ascii="Comic Sans MS" w:eastAsia="Comic Sans MS" w:hAnsi="Comic Sans MS" w:cs="Comic Sans MS"/>
                <w:color w:val="000000"/>
                <w:sz w:val="24"/>
                <w:szCs w:val="24"/>
              </w:rPr>
              <w:t>ήγαινε , φυσούσαν</w:t>
            </w:r>
          </w:p>
        </w:tc>
      </w:tr>
    </w:tbl>
    <w:p w:rsidR="007D782F" w:rsidRDefault="007D782F">
      <w:pPr>
        <w:pStyle w:val="normal"/>
        <w:pBdr>
          <w:top w:val="nil"/>
          <w:left w:val="nil"/>
          <w:bottom w:val="nil"/>
          <w:right w:val="nil"/>
          <w:between w:val="nil"/>
        </w:pBdr>
        <w:rPr>
          <w:color w:val="000000"/>
          <w:sz w:val="24"/>
          <w:szCs w:val="24"/>
        </w:rPr>
      </w:pP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Υπογραμμίζω τα ρήματα των παρακάτω προτάσεων και σημειώνω με </w:t>
      </w:r>
      <w:r>
        <w:rPr>
          <w:rFonts w:ascii="Comic Sans MS" w:eastAsia="Comic Sans MS" w:hAnsi="Comic Sans MS" w:cs="Comic Sans MS"/>
          <w:b/>
          <w:color w:val="000000"/>
          <w:sz w:val="24"/>
          <w:szCs w:val="24"/>
        </w:rPr>
        <w:t xml:space="preserve">Χ </w:t>
      </w:r>
      <w:r>
        <w:rPr>
          <w:rFonts w:ascii="Comic Sans MS" w:eastAsia="Comic Sans MS" w:hAnsi="Comic Sans MS" w:cs="Comic Sans MS"/>
          <w:color w:val="000000"/>
          <w:sz w:val="24"/>
          <w:szCs w:val="24"/>
        </w:rPr>
        <w:t>στην κατάλληλη στήλη:</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bl>
      <w:tblPr>
        <w:tblStyle w:val="a6"/>
        <w:tblW w:w="7155" w:type="dxa"/>
        <w:tblInd w:w="0" w:type="dxa"/>
        <w:tblLayout w:type="fixed"/>
        <w:tblLook w:val="0000"/>
      </w:tblPr>
      <w:tblGrid>
        <w:gridCol w:w="4247"/>
        <w:gridCol w:w="1503"/>
        <w:gridCol w:w="1405"/>
      </w:tblGrid>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Πρόταση</w:t>
            </w:r>
          </w:p>
        </w:tc>
        <w:tc>
          <w:tcPr>
            <w:tcW w:w="1503"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Μεταβατικό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Αμετάβατο</w:t>
            </w:r>
          </w:p>
        </w:tc>
      </w:tr>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 Γιώργος έφυγε νωρίς.</w:t>
            </w:r>
          </w:p>
        </w:tc>
        <w:tc>
          <w:tcPr>
            <w:tcW w:w="1503" w:type="dxa"/>
            <w:tcBorders>
              <w:top w:val="single" w:sz="4" w:space="0" w:color="000000"/>
              <w:left w:val="single" w:sz="4" w:space="0" w:color="000000"/>
              <w:bottom w:val="single" w:sz="4" w:space="0" w:color="000000"/>
            </w:tcBorders>
            <w:shd w:val="clear" w:color="auto" w:fill="auto"/>
          </w:tcPr>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Χ</w:t>
            </w:r>
          </w:p>
        </w:tc>
      </w:tr>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Η Αντωνία παίζει πιάνο.</w:t>
            </w:r>
          </w:p>
        </w:tc>
        <w:tc>
          <w:tcPr>
            <w:tcW w:w="1503"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Χ</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c>
      </w:tr>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Έμαθα πως θα σχολάσουμε νωρίτερα.</w:t>
            </w:r>
          </w:p>
        </w:tc>
        <w:tc>
          <w:tcPr>
            <w:tcW w:w="1503"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Χ</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c>
      </w:tr>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 πάνθηρας τρέχει γρήγορα.</w:t>
            </w:r>
          </w:p>
        </w:tc>
        <w:tc>
          <w:tcPr>
            <w:tcW w:w="1503" w:type="dxa"/>
            <w:tcBorders>
              <w:top w:val="single" w:sz="4" w:space="0" w:color="000000"/>
              <w:left w:val="single" w:sz="4" w:space="0" w:color="000000"/>
              <w:bottom w:val="single" w:sz="4" w:space="0" w:color="000000"/>
            </w:tcBorders>
            <w:shd w:val="clear" w:color="auto" w:fill="auto"/>
          </w:tcPr>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Χ</w:t>
            </w:r>
          </w:p>
        </w:tc>
      </w:tr>
      <w:tr w:rsidR="007D782F">
        <w:tc>
          <w:tcPr>
            <w:tcW w:w="4247"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Το μωρό τρώει κρέμα με λαχανικά.</w:t>
            </w:r>
          </w:p>
        </w:tc>
        <w:tc>
          <w:tcPr>
            <w:tcW w:w="1503"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Χ</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c>
      </w:tr>
    </w:tbl>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Βρίσκω τα συνδετικά ρήματα (αυτά που συνδέουν το υποκείμενο με το κατηγορούμενο) των παρακάτω προτάσεων και τα γράφω μαζί με τα κατηγορούμενα:</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 Κωστής Παλαμάς γεννήθηκε στην Πάτρα το 1859. Είναι κορυφαίος ποιητής της νεοελληνικής λογοτεχνίας με πολύ αξιόλογο έργο. Εργάστηκε ως γραμματέας του Πανεπιστημίου Αθηνών και το 1926 έγινε ένας από τους πρώτους ακαδημαϊκούς. Αγωνίστηκε για την καθιέρωση της δημοτικής γλώσσας και για την ανανέωση της ποίησης. Με το έργο του κατάφερε να εκφράσει τις αγωνίες και τους αγώνες του ελληνικού έθνους και θεωρείται σημαντικότατο. Πέθανε στην Αθήνα το 1943, στη διάρκεια της Κατοχής.</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bl>
      <w:tblPr>
        <w:tblStyle w:val="a7"/>
        <w:tblW w:w="8532" w:type="dxa"/>
        <w:tblInd w:w="0" w:type="dxa"/>
        <w:tblLayout w:type="fixed"/>
        <w:tblLook w:val="0000"/>
      </w:tblPr>
      <w:tblGrid>
        <w:gridCol w:w="4261"/>
        <w:gridCol w:w="4271"/>
      </w:tblGrid>
      <w:tr w:rsidR="007D782F">
        <w:tc>
          <w:tcPr>
            <w:tcW w:w="4261"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Συνδετικό Ρήμα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Κατηγορούμενο</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Είναι</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κορυφαίος</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Εργάστηκε</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sz w:val="24"/>
                <w:szCs w:val="24"/>
              </w:rPr>
              <w:t>ως γραμματέ</w:t>
            </w:r>
            <w:r w:rsidR="003E0168">
              <w:rPr>
                <w:rFonts w:ascii="Comic Sans MS" w:eastAsia="Comic Sans MS" w:hAnsi="Comic Sans MS" w:cs="Comic Sans MS"/>
                <w:sz w:val="24"/>
                <w:szCs w:val="24"/>
              </w:rPr>
              <w:t>ας</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Έγινε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242361">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ένας από τους πρώτους ακαδημαϊκούς</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θεωρείται</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8F4DC4">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σημαντικότατο</w:t>
            </w:r>
          </w:p>
        </w:tc>
      </w:tr>
    </w:tbl>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rsidR="007D782F" w:rsidRDefault="003E0168">
      <w:pPr>
        <w:pStyle w:val="normal"/>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Υπογραμμίζω τα μεταβατικά ρήματα των παρακάτω προτάσεων και τα γράφω στον πίνακα με τα αντικείμενά τους.</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sidRPr="00242361">
        <w:rPr>
          <w:rFonts w:ascii="Comic Sans MS" w:eastAsia="Comic Sans MS" w:hAnsi="Comic Sans MS" w:cs="Comic Sans MS"/>
          <w:color w:val="000000"/>
          <w:sz w:val="24"/>
          <w:szCs w:val="24"/>
          <w:u w:val="single"/>
        </w:rPr>
        <w:t>Σχεδιάζω</w:t>
      </w:r>
      <w:r>
        <w:rPr>
          <w:rFonts w:ascii="Comic Sans MS" w:eastAsia="Comic Sans MS" w:hAnsi="Comic Sans MS" w:cs="Comic Sans MS"/>
          <w:color w:val="000000"/>
          <w:sz w:val="24"/>
          <w:szCs w:val="24"/>
        </w:rPr>
        <w:t xml:space="preserve"> να πάω εκδρομή.</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Ο αθλητής τρέχει όσο πιο γρήγορα μπορεί.</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Η </w:t>
      </w:r>
      <w:proofErr w:type="spellStart"/>
      <w:r>
        <w:rPr>
          <w:rFonts w:ascii="Comic Sans MS" w:eastAsia="Comic Sans MS" w:hAnsi="Comic Sans MS" w:cs="Comic Sans MS"/>
          <w:color w:val="000000"/>
          <w:sz w:val="24"/>
          <w:szCs w:val="24"/>
        </w:rPr>
        <w:t>Κορίνα</w:t>
      </w:r>
      <w:proofErr w:type="spellEnd"/>
      <w:r>
        <w:rPr>
          <w:rFonts w:ascii="Comic Sans MS" w:eastAsia="Comic Sans MS" w:hAnsi="Comic Sans MS" w:cs="Comic Sans MS"/>
          <w:color w:val="000000"/>
          <w:sz w:val="24"/>
          <w:szCs w:val="24"/>
        </w:rPr>
        <w:t xml:space="preserve"> μιλάει ακατάπαυστα.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sidRPr="00242361">
        <w:rPr>
          <w:rFonts w:ascii="Comic Sans MS" w:eastAsia="Comic Sans MS" w:hAnsi="Comic Sans MS" w:cs="Comic Sans MS"/>
          <w:color w:val="000000"/>
          <w:sz w:val="24"/>
          <w:szCs w:val="24"/>
          <w:u w:val="single"/>
        </w:rPr>
        <w:t>Ανυπομονώ</w:t>
      </w:r>
      <w:r>
        <w:rPr>
          <w:rFonts w:ascii="Comic Sans MS" w:eastAsia="Comic Sans MS" w:hAnsi="Comic Sans MS" w:cs="Comic Sans MS"/>
          <w:color w:val="000000"/>
          <w:sz w:val="24"/>
          <w:szCs w:val="24"/>
        </w:rPr>
        <w:t xml:space="preserve"> να πάω στο πάρτι.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sidRPr="00242361">
        <w:rPr>
          <w:rFonts w:ascii="Comic Sans MS" w:eastAsia="Comic Sans MS" w:hAnsi="Comic Sans MS" w:cs="Comic Sans MS"/>
          <w:color w:val="000000"/>
          <w:sz w:val="24"/>
          <w:szCs w:val="24"/>
          <w:u w:val="single"/>
        </w:rPr>
        <w:t>Έγραψε</w:t>
      </w:r>
      <w:r>
        <w:rPr>
          <w:rFonts w:ascii="Comic Sans MS" w:eastAsia="Comic Sans MS" w:hAnsi="Comic Sans MS" w:cs="Comic Sans MS"/>
          <w:color w:val="000000"/>
          <w:sz w:val="24"/>
          <w:szCs w:val="24"/>
        </w:rPr>
        <w:t xml:space="preserve"> μία ευφάνταστη ιστορία.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Η πωλήτρια σού </w:t>
      </w:r>
      <w:r w:rsidRPr="00242361">
        <w:rPr>
          <w:rFonts w:ascii="Comic Sans MS" w:eastAsia="Comic Sans MS" w:hAnsi="Comic Sans MS" w:cs="Comic Sans MS"/>
          <w:color w:val="000000"/>
          <w:sz w:val="24"/>
          <w:szCs w:val="24"/>
          <w:u w:val="single"/>
        </w:rPr>
        <w:t>έδωσε</w:t>
      </w:r>
      <w:r>
        <w:rPr>
          <w:rFonts w:ascii="Comic Sans MS" w:eastAsia="Comic Sans MS" w:hAnsi="Comic Sans MS" w:cs="Comic Sans MS"/>
          <w:color w:val="000000"/>
          <w:sz w:val="24"/>
          <w:szCs w:val="24"/>
        </w:rPr>
        <w:t xml:space="preserve"> το φόρεμα.</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sidRPr="00242361">
        <w:rPr>
          <w:rFonts w:ascii="Comic Sans MS" w:eastAsia="Comic Sans MS" w:hAnsi="Comic Sans MS" w:cs="Comic Sans MS"/>
          <w:color w:val="000000"/>
          <w:sz w:val="24"/>
          <w:szCs w:val="24"/>
          <w:u w:val="single"/>
        </w:rPr>
        <w:t>Έπαιξε</w:t>
      </w:r>
      <w:r>
        <w:rPr>
          <w:rFonts w:ascii="Comic Sans MS" w:eastAsia="Comic Sans MS" w:hAnsi="Comic Sans MS" w:cs="Comic Sans MS"/>
          <w:color w:val="000000"/>
          <w:sz w:val="24"/>
          <w:szCs w:val="24"/>
        </w:rPr>
        <w:t xml:space="preserve"> στην κιθάρα ένα γνωστό τραγούδι.</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Το εισιτήριο </w:t>
      </w:r>
      <w:r w:rsidRPr="00242361">
        <w:rPr>
          <w:rFonts w:ascii="Comic Sans MS" w:eastAsia="Comic Sans MS" w:hAnsi="Comic Sans MS" w:cs="Comic Sans MS"/>
          <w:color w:val="000000"/>
          <w:sz w:val="24"/>
          <w:szCs w:val="24"/>
          <w:u w:val="single"/>
        </w:rPr>
        <w:t>αναγράφει</w:t>
      </w:r>
      <w:r>
        <w:rPr>
          <w:rFonts w:ascii="Comic Sans MS" w:eastAsia="Comic Sans MS" w:hAnsi="Comic Sans MS" w:cs="Comic Sans MS"/>
          <w:color w:val="000000"/>
          <w:sz w:val="24"/>
          <w:szCs w:val="24"/>
        </w:rPr>
        <w:t xml:space="preserve"> τον αριθμό της θέσης μας.</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Μας </w:t>
      </w:r>
      <w:r w:rsidRPr="00242361">
        <w:rPr>
          <w:rFonts w:ascii="Comic Sans MS" w:eastAsia="Comic Sans MS" w:hAnsi="Comic Sans MS" w:cs="Comic Sans MS"/>
          <w:color w:val="000000"/>
          <w:sz w:val="24"/>
          <w:szCs w:val="24"/>
          <w:u w:val="single"/>
        </w:rPr>
        <w:t>ζήτησε</w:t>
      </w:r>
      <w:r>
        <w:rPr>
          <w:rFonts w:ascii="Comic Sans MS" w:eastAsia="Comic Sans MS" w:hAnsi="Comic Sans MS" w:cs="Comic Sans MS"/>
          <w:color w:val="000000"/>
          <w:sz w:val="24"/>
          <w:szCs w:val="24"/>
        </w:rPr>
        <w:t xml:space="preserve"> να σταματήσουμε να μιλάμε.</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sidRPr="003541A5">
        <w:rPr>
          <w:rFonts w:ascii="Comic Sans MS" w:eastAsia="Comic Sans MS" w:hAnsi="Comic Sans MS" w:cs="Comic Sans MS"/>
          <w:color w:val="000000"/>
          <w:sz w:val="24"/>
          <w:szCs w:val="24"/>
        </w:rPr>
        <w:t xml:space="preserve">Ακούγεται </w:t>
      </w:r>
      <w:r>
        <w:rPr>
          <w:rFonts w:ascii="Comic Sans MS" w:eastAsia="Comic Sans MS" w:hAnsi="Comic Sans MS" w:cs="Comic Sans MS"/>
          <w:color w:val="000000"/>
          <w:sz w:val="24"/>
          <w:szCs w:val="24"/>
        </w:rPr>
        <w:t>ότι θα γίνει μια μεγάλη συναυλία.</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tbl>
      <w:tblPr>
        <w:tblStyle w:val="a8"/>
        <w:tblW w:w="8532" w:type="dxa"/>
        <w:tblInd w:w="0" w:type="dxa"/>
        <w:tblLayout w:type="fixed"/>
        <w:tblLook w:val="0000"/>
      </w:tblPr>
      <w:tblGrid>
        <w:gridCol w:w="4261"/>
        <w:gridCol w:w="4271"/>
      </w:tblGrid>
      <w:tr w:rsidR="007D782F">
        <w:tc>
          <w:tcPr>
            <w:tcW w:w="4261" w:type="dxa"/>
            <w:tcBorders>
              <w:top w:val="single" w:sz="4" w:space="0" w:color="000000"/>
              <w:left w:val="single" w:sz="4" w:space="0" w:color="000000"/>
              <w:bottom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Μεταβατικό Ρήμα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Αντικείμενο/ Αντικείμενα</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242361">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σχεδιάζω</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242361">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να πάω εκδρομή</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ανυπομονώ</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να πάω στο πάρτι</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έγραψε</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 xml:space="preserve"> ιστορία</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έδωσε</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σού , το φόρεμα</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131176">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έπαιξε</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605E50">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 xml:space="preserve"> </w:t>
            </w:r>
            <w:r w:rsidR="00131176" w:rsidRPr="00FB32FB">
              <w:rPr>
                <w:rFonts w:ascii="Comic Sans MS" w:eastAsia="Comic Sans MS" w:hAnsi="Comic Sans MS" w:cs="Comic Sans MS"/>
                <w:color w:val="000000"/>
              </w:rPr>
              <w:t>τραγούδι</w:t>
            </w:r>
          </w:p>
        </w:tc>
      </w:tr>
      <w:tr w:rsidR="007D782F">
        <w:tc>
          <w:tcPr>
            <w:tcW w:w="4261" w:type="dxa"/>
            <w:tcBorders>
              <w:top w:val="single" w:sz="4" w:space="0" w:color="000000"/>
              <w:left w:val="single" w:sz="4" w:space="0" w:color="000000"/>
              <w:bottom w:val="single" w:sz="4" w:space="0" w:color="000000"/>
            </w:tcBorders>
            <w:shd w:val="clear" w:color="auto" w:fill="auto"/>
          </w:tcPr>
          <w:p w:rsidR="007D782F" w:rsidRPr="00FB32FB" w:rsidRDefault="00FB32FB" w:rsidP="00FB32FB">
            <w:pPr>
              <w:pStyle w:val="normal"/>
              <w:pBdr>
                <w:top w:val="nil"/>
                <w:left w:val="nil"/>
                <w:bottom w:val="nil"/>
                <w:right w:val="nil"/>
                <w:between w:val="nil"/>
              </w:pBdr>
              <w:rPr>
                <w:rFonts w:ascii="Comic Sans MS" w:eastAsia="Comic Sans MS" w:hAnsi="Comic Sans MS" w:cs="Comic Sans MS"/>
                <w:color w:val="000000"/>
                <w:lang w:val="en-US"/>
              </w:rPr>
            </w:pPr>
            <w:r w:rsidRPr="00FB32FB">
              <w:rPr>
                <w:rFonts w:ascii="Comic Sans MS" w:eastAsia="Comic Sans MS" w:hAnsi="Comic Sans MS" w:cs="Comic Sans MS"/>
                <w:color w:val="000000"/>
              </w:rPr>
              <w:t>Ζ</w:t>
            </w:r>
            <w:r w:rsidR="00131176" w:rsidRPr="00FB32FB">
              <w:rPr>
                <w:rFonts w:ascii="Comic Sans MS" w:eastAsia="Comic Sans MS" w:hAnsi="Comic Sans MS" w:cs="Comic Sans MS"/>
                <w:color w:val="000000"/>
              </w:rPr>
              <w:t>ήτησε</w:t>
            </w:r>
            <w:r w:rsidRPr="00FB32FB">
              <w:rPr>
                <w:rFonts w:ascii="Comic Sans MS" w:eastAsia="Comic Sans MS" w:hAnsi="Comic Sans MS" w:cs="Comic Sans MS"/>
                <w:color w:val="000000"/>
              </w:rPr>
              <w:t xml:space="preserve">, </w:t>
            </w:r>
            <w:r w:rsidRPr="00FB32FB">
              <w:rPr>
                <w:rFonts w:ascii="Comic Sans MS" w:eastAsia="Comic Sans MS" w:hAnsi="Comic Sans MS" w:cs="Comic Sans MS"/>
                <w:color w:val="FF0000"/>
              </w:rPr>
              <w:t xml:space="preserve">αναγράφει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D782F" w:rsidRPr="00FB32FB" w:rsidRDefault="003E0168">
            <w:pPr>
              <w:pStyle w:val="normal"/>
              <w:pBdr>
                <w:top w:val="nil"/>
                <w:left w:val="nil"/>
                <w:bottom w:val="nil"/>
                <w:right w:val="nil"/>
                <w:between w:val="nil"/>
              </w:pBdr>
              <w:rPr>
                <w:rFonts w:ascii="Comic Sans MS" w:eastAsia="Comic Sans MS" w:hAnsi="Comic Sans MS" w:cs="Comic Sans MS"/>
                <w:color w:val="000000"/>
              </w:rPr>
            </w:pPr>
            <w:r w:rsidRPr="00FB32FB">
              <w:rPr>
                <w:rFonts w:ascii="Comic Sans MS" w:eastAsia="Comic Sans MS" w:hAnsi="Comic Sans MS" w:cs="Comic Sans MS"/>
                <w:color w:val="000000"/>
              </w:rPr>
              <w:t xml:space="preserve">μας, </w:t>
            </w:r>
            <w:r w:rsidR="00464A39" w:rsidRPr="00FB32FB">
              <w:rPr>
                <w:rFonts w:ascii="Comic Sans MS" w:eastAsia="Comic Sans MS" w:hAnsi="Comic Sans MS" w:cs="Comic Sans MS"/>
                <w:color w:val="000000"/>
              </w:rPr>
              <w:t>να σταματήσουμε ν</w:t>
            </w:r>
            <w:r w:rsidR="00FB32FB" w:rsidRPr="00FB32FB">
              <w:rPr>
                <w:rFonts w:ascii="Comic Sans MS" w:eastAsia="Comic Sans MS" w:hAnsi="Comic Sans MS" w:cs="Comic Sans MS"/>
                <w:color w:val="000000"/>
              </w:rPr>
              <w:t xml:space="preserve">α μιλάμε, </w:t>
            </w:r>
            <w:r w:rsidR="00FB32FB" w:rsidRPr="00FB32FB">
              <w:rPr>
                <w:rFonts w:ascii="Comic Sans MS" w:eastAsia="Comic Sans MS" w:hAnsi="Comic Sans MS" w:cs="Comic Sans MS"/>
                <w:color w:val="FF0000"/>
              </w:rPr>
              <w:t>τον αριθμό</w:t>
            </w:r>
          </w:p>
        </w:tc>
      </w:tr>
    </w:tbl>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rsidR="007D782F" w:rsidRDefault="003E0168">
      <w:pPr>
        <w:pStyle w:val="normal"/>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rsidR="007D782F" w:rsidRDefault="007D782F">
      <w:pPr>
        <w:pStyle w:val="normal"/>
        <w:pBdr>
          <w:top w:val="nil"/>
          <w:left w:val="nil"/>
          <w:bottom w:val="nil"/>
          <w:right w:val="nil"/>
          <w:between w:val="nil"/>
        </w:pBdr>
        <w:rPr>
          <w:rFonts w:ascii="Comic Sans MS" w:eastAsia="Comic Sans MS" w:hAnsi="Comic Sans MS" w:cs="Comic Sans MS"/>
          <w:color w:val="000000"/>
          <w:sz w:val="24"/>
          <w:szCs w:val="24"/>
        </w:rPr>
      </w:pPr>
    </w:p>
    <w:sectPr w:rsidR="007D782F" w:rsidSect="007D782F">
      <w:pgSz w:w="11906" w:h="16838"/>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63854"/>
    <w:multiLevelType w:val="multilevel"/>
    <w:tmpl w:val="1EDA0EA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82F"/>
    <w:rsid w:val="000B5520"/>
    <w:rsid w:val="00131176"/>
    <w:rsid w:val="00242361"/>
    <w:rsid w:val="003541A5"/>
    <w:rsid w:val="003E0168"/>
    <w:rsid w:val="00464A39"/>
    <w:rsid w:val="004D7EBC"/>
    <w:rsid w:val="00605E50"/>
    <w:rsid w:val="007D782F"/>
    <w:rsid w:val="0084625F"/>
    <w:rsid w:val="008F4DC4"/>
    <w:rsid w:val="00F21F10"/>
    <w:rsid w:val="00F4578B"/>
    <w:rsid w:val="00FB3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8B"/>
  </w:style>
  <w:style w:type="paragraph" w:styleId="1">
    <w:name w:val="heading 1"/>
    <w:basedOn w:val="normal"/>
    <w:next w:val="normal"/>
    <w:rsid w:val="007D782F"/>
    <w:pPr>
      <w:keepNext/>
      <w:keepLines/>
      <w:spacing w:before="480" w:after="120"/>
      <w:outlineLvl w:val="0"/>
    </w:pPr>
    <w:rPr>
      <w:b/>
      <w:sz w:val="48"/>
      <w:szCs w:val="48"/>
    </w:rPr>
  </w:style>
  <w:style w:type="paragraph" w:styleId="2">
    <w:name w:val="heading 2"/>
    <w:basedOn w:val="normal"/>
    <w:next w:val="normal"/>
    <w:rsid w:val="007D782F"/>
    <w:pPr>
      <w:keepNext/>
      <w:keepLines/>
      <w:spacing w:before="360" w:after="80"/>
      <w:outlineLvl w:val="1"/>
    </w:pPr>
    <w:rPr>
      <w:b/>
      <w:sz w:val="36"/>
      <w:szCs w:val="36"/>
    </w:rPr>
  </w:style>
  <w:style w:type="paragraph" w:styleId="3">
    <w:name w:val="heading 3"/>
    <w:basedOn w:val="normal"/>
    <w:next w:val="normal"/>
    <w:rsid w:val="007D782F"/>
    <w:pPr>
      <w:keepNext/>
      <w:keepLines/>
      <w:spacing w:before="280" w:after="80"/>
      <w:outlineLvl w:val="2"/>
    </w:pPr>
    <w:rPr>
      <w:b/>
      <w:sz w:val="28"/>
      <w:szCs w:val="28"/>
    </w:rPr>
  </w:style>
  <w:style w:type="paragraph" w:styleId="4">
    <w:name w:val="heading 4"/>
    <w:basedOn w:val="normal"/>
    <w:next w:val="normal"/>
    <w:rsid w:val="007D782F"/>
    <w:pPr>
      <w:keepNext/>
      <w:keepLines/>
      <w:spacing w:before="240" w:after="40"/>
      <w:outlineLvl w:val="3"/>
    </w:pPr>
    <w:rPr>
      <w:b/>
      <w:sz w:val="24"/>
      <w:szCs w:val="24"/>
    </w:rPr>
  </w:style>
  <w:style w:type="paragraph" w:styleId="5">
    <w:name w:val="heading 5"/>
    <w:basedOn w:val="normal"/>
    <w:next w:val="normal"/>
    <w:rsid w:val="007D782F"/>
    <w:pPr>
      <w:keepNext/>
      <w:keepLines/>
      <w:spacing w:before="220" w:after="40"/>
      <w:outlineLvl w:val="4"/>
    </w:pPr>
    <w:rPr>
      <w:b/>
      <w:sz w:val="22"/>
      <w:szCs w:val="22"/>
    </w:rPr>
  </w:style>
  <w:style w:type="paragraph" w:styleId="6">
    <w:name w:val="heading 6"/>
    <w:basedOn w:val="normal"/>
    <w:next w:val="normal"/>
    <w:rsid w:val="007D782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D782F"/>
  </w:style>
  <w:style w:type="table" w:customStyle="1" w:styleId="TableNormal">
    <w:name w:val="Table Normal"/>
    <w:rsid w:val="007D782F"/>
    <w:tblPr>
      <w:tblCellMar>
        <w:top w:w="0" w:type="dxa"/>
        <w:left w:w="0" w:type="dxa"/>
        <w:bottom w:w="0" w:type="dxa"/>
        <w:right w:w="0" w:type="dxa"/>
      </w:tblCellMar>
    </w:tblPr>
  </w:style>
  <w:style w:type="paragraph" w:styleId="a3">
    <w:name w:val="Title"/>
    <w:basedOn w:val="normal"/>
    <w:next w:val="normal"/>
    <w:rsid w:val="007D782F"/>
    <w:pPr>
      <w:keepNext/>
      <w:keepLines/>
      <w:spacing w:before="480" w:after="120"/>
    </w:pPr>
    <w:rPr>
      <w:b/>
      <w:sz w:val="72"/>
      <w:szCs w:val="72"/>
    </w:rPr>
  </w:style>
  <w:style w:type="paragraph" w:styleId="a4">
    <w:name w:val="Subtitle"/>
    <w:basedOn w:val="normal"/>
    <w:next w:val="normal"/>
    <w:rsid w:val="007D782F"/>
    <w:pPr>
      <w:keepNext/>
      <w:keepLines/>
      <w:spacing w:before="360" w:after="80"/>
    </w:pPr>
    <w:rPr>
      <w:rFonts w:ascii="Georgia" w:eastAsia="Georgia" w:hAnsi="Georgia" w:cs="Georgia"/>
      <w:i/>
      <w:color w:val="666666"/>
      <w:sz w:val="48"/>
      <w:szCs w:val="48"/>
    </w:rPr>
  </w:style>
  <w:style w:type="table" w:customStyle="1" w:styleId="a5">
    <w:basedOn w:val="TableNormal"/>
    <w:rsid w:val="007D782F"/>
    <w:tblPr>
      <w:tblStyleRowBandSize w:val="1"/>
      <w:tblStyleColBandSize w:val="1"/>
      <w:tblCellMar>
        <w:top w:w="0" w:type="dxa"/>
        <w:left w:w="108" w:type="dxa"/>
        <w:bottom w:w="0" w:type="dxa"/>
        <w:right w:w="108" w:type="dxa"/>
      </w:tblCellMar>
    </w:tblPr>
  </w:style>
  <w:style w:type="table" w:customStyle="1" w:styleId="a6">
    <w:basedOn w:val="TableNormal"/>
    <w:rsid w:val="007D782F"/>
    <w:tblPr>
      <w:tblStyleRowBandSize w:val="1"/>
      <w:tblStyleColBandSize w:val="1"/>
      <w:tblCellMar>
        <w:top w:w="0" w:type="dxa"/>
        <w:left w:w="108" w:type="dxa"/>
        <w:bottom w:w="0" w:type="dxa"/>
        <w:right w:w="108" w:type="dxa"/>
      </w:tblCellMar>
    </w:tblPr>
  </w:style>
  <w:style w:type="table" w:customStyle="1" w:styleId="a7">
    <w:basedOn w:val="TableNormal"/>
    <w:rsid w:val="007D782F"/>
    <w:tblPr>
      <w:tblStyleRowBandSize w:val="1"/>
      <w:tblStyleColBandSize w:val="1"/>
      <w:tblCellMar>
        <w:top w:w="0" w:type="dxa"/>
        <w:left w:w="108" w:type="dxa"/>
        <w:bottom w:w="0" w:type="dxa"/>
        <w:right w:w="108" w:type="dxa"/>
      </w:tblCellMar>
    </w:tblPr>
  </w:style>
  <w:style w:type="table" w:customStyle="1" w:styleId="a8">
    <w:basedOn w:val="TableNormal"/>
    <w:rsid w:val="007D782F"/>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1015</Words>
  <Characters>5788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ΣΤΕΛΙΟΣ α</cp:lastModifiedBy>
  <cp:revision>11</cp:revision>
  <dcterms:created xsi:type="dcterms:W3CDTF">2020-04-06T15:56:00Z</dcterms:created>
  <dcterms:modified xsi:type="dcterms:W3CDTF">2020-04-07T07:40:00Z</dcterms:modified>
</cp:coreProperties>
</file>