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D00" w:rsidRDefault="008F7FB6">
      <w:pPr>
        <w:rPr>
          <w:i/>
          <w:sz w:val="32"/>
          <w:u w:val="single"/>
          <w:lang w:val="el-GR"/>
        </w:rPr>
      </w:pPr>
      <w:bookmarkStart w:id="0" w:name="_GoBack"/>
      <w:bookmarkEnd w:id="0"/>
      <w:r w:rsidRPr="008F7FB6">
        <w:rPr>
          <w:i/>
          <w:sz w:val="32"/>
          <w:u w:val="single"/>
          <w:lang w:val="el-GR"/>
        </w:rPr>
        <w:t>Η εκκλησία ως σώμα του χριστού</w:t>
      </w:r>
    </w:p>
    <w:p w:rsidR="008F7FB6" w:rsidRDefault="008F7FB6" w:rsidP="008F7FB6">
      <w:pPr>
        <w:jc w:val="right"/>
        <w:rPr>
          <w:noProof/>
          <w:sz w:val="32"/>
        </w:rPr>
      </w:pPr>
    </w:p>
    <w:p w:rsidR="008F7FB6" w:rsidRPr="008F7FB6" w:rsidRDefault="008F7FB6" w:rsidP="008F7FB6">
      <w:pPr>
        <w:spacing w:after="0" w:line="240" w:lineRule="auto"/>
        <w:rPr>
          <w:rFonts w:ascii="Times New Roman" w:eastAsia="Times New Roman" w:hAnsi="Times New Roman" w:cs="Times New Roman"/>
          <w:sz w:val="24"/>
          <w:szCs w:val="24"/>
        </w:rPr>
      </w:pPr>
      <w:r w:rsidRPr="008F7FB6">
        <w:rPr>
          <w:rFonts w:ascii="Roboto" w:eastAsia="Times New Roman" w:hAnsi="Roboto" w:cs="Times New Roman"/>
          <w:b/>
          <w:bCs/>
          <w:color w:val="363636"/>
          <w:sz w:val="24"/>
          <w:szCs w:val="24"/>
          <w:bdr w:val="none" w:sz="0" w:space="0" w:color="auto" w:frame="1"/>
          <w:shd w:val="clear" w:color="auto" w:fill="FFFFFF"/>
        </w:rPr>
        <w:t>Ταύτιση Εκκλησία – Χριστού</w:t>
      </w:r>
    </w:p>
    <w:p w:rsidR="008F7FB6" w:rsidRPr="008F7FB6" w:rsidRDefault="008F7FB6" w:rsidP="008F7FB6">
      <w:pPr>
        <w:shd w:val="clear" w:color="auto" w:fill="FFFFFF"/>
        <w:spacing w:before="45" w:after="225" w:line="240" w:lineRule="auto"/>
        <w:jc w:val="both"/>
        <w:rPr>
          <w:rFonts w:eastAsia="Times New Roman" w:cstheme="minorHAnsi"/>
          <w:color w:val="363636"/>
          <w:sz w:val="24"/>
          <w:szCs w:val="24"/>
          <w:lang w:val="el-GR"/>
        </w:rPr>
      </w:pPr>
      <w:r w:rsidRPr="008F7FB6">
        <w:rPr>
          <w:rFonts w:eastAsia="Times New Roman" w:cstheme="minorHAnsi"/>
          <w:color w:val="363636"/>
          <w:sz w:val="24"/>
          <w:szCs w:val="24"/>
          <w:lang w:val="el-GR"/>
        </w:rPr>
        <w:t>Ο Παύλος, ξεκινώντας απ’ αυτήν την βασική εμπειρία της ζωής του, θα διαμορφώσει την διδασκαλία του περί Εκκλησίας ως «Σώμα Χριστού». Ο Απόστολος επαναλαμβάνει συχνά: «Ούτως οι πολλοί εν σώμα εσμέν εν Χριστώ, το δε καθ’ εις αλλήλων μέλη» (Ρωμ.12, 4).</w:t>
      </w:r>
    </w:p>
    <w:p w:rsidR="008F7FB6" w:rsidRPr="008F7FB6" w:rsidRDefault="008F7FB6" w:rsidP="008F7FB6">
      <w:pPr>
        <w:shd w:val="clear" w:color="auto" w:fill="FFFFFF"/>
        <w:spacing w:after="0" w:line="240" w:lineRule="auto"/>
        <w:jc w:val="both"/>
        <w:rPr>
          <w:rFonts w:eastAsia="Times New Roman" w:cstheme="minorHAnsi"/>
          <w:color w:val="363636"/>
          <w:sz w:val="24"/>
          <w:szCs w:val="24"/>
          <w:lang w:val="el-GR"/>
        </w:rPr>
      </w:pPr>
      <w:r w:rsidRPr="008F7FB6">
        <w:rPr>
          <w:rFonts w:eastAsia="Times New Roman" w:cstheme="minorHAnsi"/>
          <w:i/>
          <w:iCs/>
          <w:color w:val="363636"/>
          <w:sz w:val="24"/>
          <w:szCs w:val="24"/>
          <w:bdr w:val="none" w:sz="0" w:space="0" w:color="auto" w:frame="1"/>
          <w:lang w:val="el-GR"/>
        </w:rPr>
        <w:t>«Καθάπερ γαρ το σώμα εν εστίν και μέλη πολλά έχει, πάντα δε τα μέλη του σώματος πολλά όντα εν εστίν σώμα, ούτως και ο Χριστός»</w:t>
      </w:r>
      <w:r w:rsidRPr="008F7FB6">
        <w:rPr>
          <w:rFonts w:eastAsia="Times New Roman" w:cstheme="minorHAnsi"/>
          <w:color w:val="363636"/>
          <w:sz w:val="24"/>
          <w:szCs w:val="24"/>
        </w:rPr>
        <w:t> </w:t>
      </w:r>
      <w:r w:rsidRPr="008F7FB6">
        <w:rPr>
          <w:rFonts w:eastAsia="Times New Roman" w:cstheme="minorHAnsi"/>
          <w:color w:val="363636"/>
          <w:sz w:val="24"/>
          <w:szCs w:val="24"/>
          <w:lang w:val="el-GR"/>
        </w:rPr>
        <w:t>(Α’ Κορ. 12,12).</w:t>
      </w:r>
    </w:p>
    <w:p w:rsidR="008F7FB6" w:rsidRDefault="008F7FB6" w:rsidP="008F7FB6">
      <w:pPr>
        <w:shd w:val="clear" w:color="auto" w:fill="FFFFFF"/>
        <w:spacing w:before="45" w:after="225" w:line="240" w:lineRule="auto"/>
        <w:jc w:val="both"/>
        <w:rPr>
          <w:rFonts w:eastAsia="Times New Roman" w:cstheme="minorHAnsi"/>
          <w:color w:val="363636"/>
          <w:sz w:val="24"/>
          <w:szCs w:val="24"/>
          <w:lang w:val="el-GR"/>
        </w:rPr>
      </w:pPr>
      <w:r w:rsidRPr="008F7FB6">
        <w:rPr>
          <w:rFonts w:eastAsia="Times New Roman" w:cstheme="minorHAnsi"/>
          <w:color w:val="363636"/>
          <w:sz w:val="24"/>
          <w:szCs w:val="24"/>
          <w:lang w:val="el-GR"/>
        </w:rPr>
        <w:t>Για τον Απόστολο οι βαπτισμένο</w:t>
      </w:r>
      <w:r>
        <w:rPr>
          <w:rFonts w:eastAsia="Times New Roman" w:cstheme="minorHAnsi"/>
          <w:color w:val="363636"/>
          <w:sz w:val="24"/>
          <w:szCs w:val="24"/>
          <w:lang w:val="el-GR"/>
        </w:rPr>
        <w:t xml:space="preserve">ι «υπάρχουν» «εν Χριστώ Ιησού» </w:t>
      </w:r>
      <w:r w:rsidRPr="008F7FB6">
        <w:rPr>
          <w:rFonts w:eastAsia="Times New Roman" w:cstheme="minorHAnsi"/>
          <w:color w:val="363636"/>
          <w:sz w:val="24"/>
          <w:szCs w:val="24"/>
          <w:lang w:val="el-GR"/>
        </w:rPr>
        <w:t xml:space="preserve">Αλλού αντιστρέφει τους όρους και γράφει: «Χριστός εν υμίν εστίν» </w:t>
      </w:r>
      <w:r>
        <w:rPr>
          <w:rFonts w:eastAsia="Times New Roman" w:cstheme="minorHAnsi"/>
          <w:color w:val="363636"/>
          <w:sz w:val="24"/>
          <w:szCs w:val="24"/>
          <w:lang w:val="el-GR"/>
        </w:rPr>
        <w:t>.</w:t>
      </w:r>
      <w:r w:rsidRPr="008F7FB6">
        <w:rPr>
          <w:rFonts w:eastAsia="Times New Roman" w:cstheme="minorHAnsi"/>
          <w:color w:val="363636"/>
          <w:sz w:val="24"/>
          <w:szCs w:val="24"/>
          <w:lang w:val="el-GR"/>
        </w:rPr>
        <w:t>Είναι τόσο μεγάλη η ταύτιση των βαπτισμένων με το Χριστό, ώστε οι χριστιανοί να συμμερίζονται όλα τα μυστήριά Του.</w:t>
      </w:r>
    </w:p>
    <w:p w:rsidR="008F7FB6" w:rsidRPr="008F7FB6" w:rsidRDefault="008F7FB6" w:rsidP="008F7FB6">
      <w:pPr>
        <w:shd w:val="clear" w:color="auto" w:fill="FFFFFF"/>
        <w:spacing w:before="45" w:after="225" w:line="240" w:lineRule="auto"/>
        <w:jc w:val="both"/>
        <w:rPr>
          <w:rFonts w:eastAsia="Times New Roman" w:cstheme="minorHAnsi"/>
          <w:color w:val="363636"/>
          <w:sz w:val="24"/>
          <w:szCs w:val="24"/>
          <w:lang w:val="el-GR"/>
        </w:rPr>
      </w:pPr>
      <w:r w:rsidRPr="008F7FB6">
        <w:rPr>
          <w:rFonts w:eastAsia="Times New Roman" w:cstheme="minorHAnsi"/>
          <w:color w:val="363636"/>
          <w:sz w:val="24"/>
          <w:szCs w:val="24"/>
          <w:lang w:val="el-GR"/>
        </w:rPr>
        <w:t>Σ’ αυτά τα κείμενα, και σε άλλα παρόμοια, ο Απόστολος αναπτύσσει μια Εκκλησιολογία, που ταυτίζεται, κατά κάποιο τρόπο, με την Χριστολογία. Για τον Παύλο, Χριστός σημαίνει Εκκλησία. Ο Χριστός είναι αδιανόητος χωρίς το σώμα του, που είναι η Εκκλησία. Η φράση: «η κοινότητα είναι το σώμα του Χριστού», δεν σημαίνει ότι αυτή είναι ένα «σωματείο», μία κάποια «οργάνωση» που ανήκει στο Χριστό, αλλά ότι στη βαθιά της υπόσταση, είναι το ίδιο το συλλογικό πρόσωπο του Αναστημένου, πρόκειται δηλαδή όπως επαναλαμβάνει ο Ιερός Αυγουστίνος για τον «ολικό Χριστό» (</w:t>
      </w:r>
      <w:r w:rsidRPr="008F7FB6">
        <w:rPr>
          <w:rFonts w:eastAsia="Times New Roman" w:cstheme="minorHAnsi"/>
          <w:color w:val="363636"/>
          <w:sz w:val="24"/>
          <w:szCs w:val="24"/>
        </w:rPr>
        <w:t>Christus</w:t>
      </w:r>
      <w:r w:rsidRPr="008F7FB6">
        <w:rPr>
          <w:rFonts w:eastAsia="Times New Roman" w:cstheme="minorHAnsi"/>
          <w:color w:val="363636"/>
          <w:sz w:val="24"/>
          <w:szCs w:val="24"/>
          <w:lang w:val="el-GR"/>
        </w:rPr>
        <w:t xml:space="preserve"> </w:t>
      </w:r>
      <w:r w:rsidRPr="008F7FB6">
        <w:rPr>
          <w:rFonts w:eastAsia="Times New Roman" w:cstheme="minorHAnsi"/>
          <w:color w:val="363636"/>
          <w:sz w:val="24"/>
          <w:szCs w:val="24"/>
        </w:rPr>
        <w:t>totus</w:t>
      </w:r>
      <w:r w:rsidRPr="008F7FB6">
        <w:rPr>
          <w:rFonts w:eastAsia="Times New Roman" w:cstheme="minorHAnsi"/>
          <w:color w:val="363636"/>
          <w:sz w:val="24"/>
          <w:szCs w:val="24"/>
          <w:lang w:val="el-GR"/>
        </w:rPr>
        <w:t>).</w:t>
      </w:r>
    </w:p>
    <w:p w:rsidR="008F7FB6" w:rsidRPr="008F7FB6" w:rsidRDefault="008F7FB6" w:rsidP="008F7FB6">
      <w:pPr>
        <w:shd w:val="clear" w:color="auto" w:fill="FFFFFF"/>
        <w:spacing w:before="45" w:after="225" w:line="240" w:lineRule="auto"/>
        <w:jc w:val="both"/>
        <w:rPr>
          <w:rFonts w:eastAsia="Times New Roman" w:cstheme="minorHAnsi"/>
          <w:color w:val="363636"/>
          <w:sz w:val="24"/>
          <w:szCs w:val="24"/>
          <w:lang w:val="el-GR"/>
        </w:rPr>
      </w:pPr>
      <w:r w:rsidRPr="008F7FB6">
        <w:rPr>
          <w:rFonts w:eastAsia="Times New Roman" w:cstheme="minorHAnsi"/>
          <w:color w:val="363636"/>
          <w:sz w:val="24"/>
          <w:szCs w:val="24"/>
          <w:lang w:val="el-GR"/>
        </w:rPr>
        <w:t>Για τον Απόστολο Παύλο ο Ιησούς «εν Πνεύματι», με το θάνατό του και με την ανάστασή του, συγκεντρώνει και ενώνει στο Πρόσωπό του, όλα τα διασκορπισμένα παιδιά του Θεού και τα συγκροτεί σε ένα και μόνο Σώμα που είναι το δικό του και συνάμα το δικό μας. Αυτή είναι η Εκκλησία.</w:t>
      </w:r>
    </w:p>
    <w:p w:rsidR="008F7FB6" w:rsidRPr="008F7FB6" w:rsidRDefault="008F7FB6" w:rsidP="008F7FB6">
      <w:pPr>
        <w:shd w:val="clear" w:color="auto" w:fill="FFFFFF"/>
        <w:spacing w:before="45" w:after="225" w:line="240" w:lineRule="auto"/>
        <w:jc w:val="both"/>
        <w:rPr>
          <w:rFonts w:eastAsia="Times New Roman" w:cstheme="minorHAnsi"/>
          <w:color w:val="363636"/>
          <w:sz w:val="24"/>
          <w:szCs w:val="24"/>
          <w:lang w:val="el-GR"/>
        </w:rPr>
      </w:pPr>
      <w:r w:rsidRPr="008F7FB6">
        <w:rPr>
          <w:rFonts w:eastAsia="Times New Roman" w:cstheme="minorHAnsi"/>
          <w:color w:val="363636"/>
          <w:sz w:val="24"/>
          <w:szCs w:val="24"/>
          <w:lang w:val="el-GR"/>
        </w:rPr>
        <w:t>Για τους Εβραίους, το σώμα δεν αποτελεί απλά ένα μέρος του ανθρώπου (ο κορμός σε σχέση με την κεφαλή), αλλά εκφράζει ολόκληρο τον άνθρωπο. Τον όρο «σώμα» δεν τον μεταχειρίζονταν, ούτε τον αντιλαμβάνονταν σε αντιπαράθεση με την ψυχή. Για τους Εβραίους ο πλατωνικός διαχωρισμός ψυχή / σώμα είναι εντελώς ξένος.</w:t>
      </w:r>
    </w:p>
    <w:p w:rsidR="008F7FB6" w:rsidRPr="008F7FB6" w:rsidRDefault="008F7FB6" w:rsidP="008F7FB6">
      <w:pPr>
        <w:shd w:val="clear" w:color="auto" w:fill="FFFFFF"/>
        <w:spacing w:before="45" w:after="225" w:line="240" w:lineRule="auto"/>
        <w:jc w:val="both"/>
        <w:rPr>
          <w:rFonts w:eastAsia="Times New Roman" w:cstheme="minorHAnsi"/>
          <w:color w:val="363636"/>
          <w:sz w:val="24"/>
          <w:szCs w:val="24"/>
          <w:lang w:val="el-GR"/>
        </w:rPr>
      </w:pPr>
      <w:r w:rsidRPr="008F7FB6">
        <w:rPr>
          <w:rFonts w:eastAsia="Times New Roman" w:cstheme="minorHAnsi"/>
          <w:color w:val="363636"/>
          <w:sz w:val="24"/>
          <w:szCs w:val="24"/>
          <w:lang w:val="el-GR"/>
        </w:rPr>
        <w:t>Το σώμα είναι όλος ο άνθρωπος, στις σχέσεις του με τους άλλους και με τον κόσμο που τον περιβάλλει και στον οποίο είναι ενσωματωμένος. Όταν λοιπόν ο Παύλος λέει ότι η Εκκλησία είναι το Σώμα του Χριστού, ο ίδιος δηλώνει ότι η εκκλησιαστική κοινότητα αποτελεί για τον κόσμο των ανθρώπων την «ορατή» παρουσία του προσώπου του Αναστημένου. Η κοινότητα είναι ο τρόπος με τον οποίο ο Αναστημένος Ιησούς διάλεξε να είναι παρών στην ιστορία, να έχει σχέσεις με τους ανθρώπους, να έρχεται σε επαφή με την ανθρωπότητα, να δρα στην ιστορία.</w:t>
      </w:r>
    </w:p>
    <w:p w:rsidR="008F7FB6" w:rsidRPr="008F7FB6" w:rsidRDefault="008F7FB6" w:rsidP="008F7FB6">
      <w:pPr>
        <w:shd w:val="clear" w:color="auto" w:fill="FFFFFF"/>
        <w:spacing w:before="45" w:after="225" w:line="240" w:lineRule="auto"/>
        <w:jc w:val="both"/>
        <w:rPr>
          <w:rFonts w:eastAsia="Times New Roman" w:cstheme="minorHAnsi"/>
          <w:color w:val="363636"/>
          <w:sz w:val="24"/>
          <w:szCs w:val="24"/>
          <w:lang w:val="el-GR"/>
        </w:rPr>
      </w:pPr>
      <w:r w:rsidRPr="008F7FB6">
        <w:rPr>
          <w:rFonts w:eastAsia="Times New Roman" w:cstheme="minorHAnsi"/>
          <w:color w:val="363636"/>
          <w:sz w:val="24"/>
          <w:szCs w:val="24"/>
          <w:lang w:val="el-GR"/>
        </w:rPr>
        <w:t>Στον Αναστημένο Ιησού ο Ένας μεταμορφώθηκε σε πολλούς, κάνοντάς τους ένα «σώμα εν Χριστώ». Αυτό δεν σημαίνει ότι Εκείνος διασπάστηκε σε πολλούς, αλλά αντίθετα, οι πολλοί έγιναν το Σώμα του, έγιναν δηλαδή η προσωπική φανέρωση του Χριστού.</w:t>
      </w:r>
    </w:p>
    <w:p w:rsidR="008F7FB6" w:rsidRPr="008F7FB6" w:rsidRDefault="008F7FB6" w:rsidP="008F7FB6">
      <w:pPr>
        <w:shd w:val="clear" w:color="auto" w:fill="FFFFFF"/>
        <w:spacing w:before="45" w:after="225" w:line="240" w:lineRule="auto"/>
        <w:jc w:val="both"/>
        <w:rPr>
          <w:rFonts w:eastAsia="Times New Roman" w:cstheme="minorHAnsi"/>
          <w:color w:val="363636"/>
          <w:sz w:val="24"/>
          <w:szCs w:val="24"/>
          <w:lang w:val="el-GR"/>
        </w:rPr>
      </w:pPr>
      <w:r w:rsidRPr="008F7FB6">
        <w:rPr>
          <w:rFonts w:eastAsia="Times New Roman" w:cstheme="minorHAnsi"/>
          <w:color w:val="363636"/>
          <w:sz w:val="24"/>
          <w:szCs w:val="24"/>
          <w:lang w:val="el-GR"/>
        </w:rPr>
        <w:lastRenderedPageBreak/>
        <w:t>Με την Ανάσταση, ο Χριστός, ο Ένας, γίνεται Εκκλησία, και ως Εκκλησία συναντά τους ανθρώπους. Να γιατί ο Απόστολος, απευθυνόμενος στους Κορινθίους, διαιρημένους σε ομάδες τους θέτει μπροστά στη βαθιά πραγματικότητα την οποία καταπατούν και θέτει τη δραματική ερ</w:t>
      </w:r>
      <w:r>
        <w:rPr>
          <w:rFonts w:eastAsia="Times New Roman" w:cstheme="minorHAnsi"/>
          <w:color w:val="363636"/>
          <w:sz w:val="24"/>
          <w:szCs w:val="24"/>
          <w:lang w:val="el-GR"/>
        </w:rPr>
        <w:t xml:space="preserve">ώτηση: «μεμέρισται ο Χριστός;» </w:t>
      </w:r>
      <w:r w:rsidRPr="008F7FB6">
        <w:rPr>
          <w:rFonts w:eastAsia="Times New Roman" w:cstheme="minorHAnsi"/>
          <w:color w:val="363636"/>
          <w:sz w:val="24"/>
          <w:szCs w:val="24"/>
          <w:lang w:val="el-GR"/>
        </w:rPr>
        <w:t>. Δεν λέει: «Διαμοιράστηκε λοιπόν η κοινότητα;». Ο Παύλος αγγίζει το σημείο κλειδί της χριστιανικής ύπαρξης. Η ενότητα φανερώνει τη φύση της κοινότητας στην πιο ενδόμυχη πραγματικότητα, χωρίς την ενότητα η Εκκλησία δεν μπορεί να αποτελεί πια το «σώμα του Χριστού». Ακριβώς αυτή η ενότητα αποτελεί το Χριστό, αν αλλοιώνεται, διαμελίζεται ο Χριστός. Ένας Χριστός διαμοιρασμένος δεν είναι πια αναγνωρίσιμος.</w:t>
      </w:r>
    </w:p>
    <w:p w:rsidR="008F7FB6" w:rsidRPr="008F7FB6" w:rsidRDefault="008F7FB6" w:rsidP="008F7FB6">
      <w:pPr>
        <w:shd w:val="clear" w:color="auto" w:fill="FFFFFF"/>
        <w:spacing w:before="45" w:after="225" w:line="240" w:lineRule="auto"/>
        <w:jc w:val="both"/>
        <w:rPr>
          <w:rFonts w:eastAsia="Times New Roman" w:cstheme="minorHAnsi"/>
          <w:color w:val="363636"/>
          <w:sz w:val="24"/>
          <w:szCs w:val="24"/>
          <w:lang w:val="el-GR"/>
        </w:rPr>
      </w:pPr>
      <w:r w:rsidRPr="008F7FB6">
        <w:rPr>
          <w:rFonts w:eastAsia="Times New Roman" w:cstheme="minorHAnsi"/>
          <w:color w:val="363636"/>
          <w:sz w:val="24"/>
          <w:szCs w:val="24"/>
          <w:lang w:val="el-GR"/>
        </w:rPr>
        <w:t>Η Εκκλησία λαμβάνει την ενδόμυχη πραγματικότητά της από τον Αναστημένο Ιησού που την διαπερνά και την υπερβαίνει. Η Εκκλησία είναι η πιο ουσιαστική παρουσία Του, το σώμα Του, ο χώρος μέσα στον οποίο ο Θεός αποκαλύπτει το πρόσωπο Του, ο χώρος μέσα στον οποίο η Θεϊκή αγάπη μεταδίδεται πλήρως στους ανθρώπους.</w:t>
      </w:r>
    </w:p>
    <w:p w:rsidR="008F7FB6" w:rsidRPr="008F7FB6" w:rsidRDefault="008F7FB6" w:rsidP="008F7FB6">
      <w:pPr>
        <w:shd w:val="clear" w:color="auto" w:fill="FFFFFF"/>
        <w:spacing w:before="45" w:after="225" w:line="240" w:lineRule="auto"/>
        <w:jc w:val="both"/>
        <w:rPr>
          <w:rFonts w:eastAsia="Times New Roman" w:cstheme="minorHAnsi"/>
          <w:color w:val="363636"/>
          <w:sz w:val="24"/>
          <w:szCs w:val="24"/>
          <w:lang w:val="el-GR"/>
        </w:rPr>
      </w:pPr>
      <w:r w:rsidRPr="008F7FB6">
        <w:rPr>
          <w:rFonts w:eastAsia="Times New Roman" w:cstheme="minorHAnsi"/>
          <w:color w:val="363636"/>
          <w:sz w:val="24"/>
          <w:szCs w:val="24"/>
          <w:lang w:val="el-GR"/>
        </w:rPr>
        <w:t>Αν η Εκκλησία δεν είναι ενωμένη δεν μπορεί να φανερώσει ορατά την αδιάσπαστη ενότητα του Σώματος του Αναστημένου, να αποτελεί το ιερό σημείο υπερυψωμένο μέσα στα έθνη, μέσω του οποίου γίνεται ορατή η αδιάσπαστη ενότητα της Αγίας Τριάδας</w:t>
      </w:r>
    </w:p>
    <w:p w:rsidR="008F7FB6" w:rsidRPr="008F7FB6" w:rsidRDefault="008F7FB6" w:rsidP="008F7FB6">
      <w:pPr>
        <w:rPr>
          <w:noProof/>
          <w:sz w:val="32"/>
          <w:lang w:val="el-GR"/>
        </w:rPr>
      </w:pPr>
    </w:p>
    <w:p w:rsidR="008F7FB6" w:rsidRDefault="008F7FB6" w:rsidP="008F7FB6">
      <w:pPr>
        <w:rPr>
          <w:sz w:val="32"/>
          <w:lang w:val="el-GR"/>
        </w:rPr>
      </w:pPr>
      <w:r>
        <w:rPr>
          <w:noProof/>
          <w:sz w:val="32"/>
          <w:lang w:val="el-GR" w:eastAsia="el-GR"/>
        </w:rPr>
        <w:drawing>
          <wp:inline distT="0" distB="0" distL="0" distR="0" wp14:anchorId="32D7487F" wp14:editId="0804F3E0">
            <wp:extent cx="2639031" cy="198691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θεησκευτικα.jpg"/>
                    <pic:cNvPicPr/>
                  </pic:nvPicPr>
                  <pic:blipFill>
                    <a:blip r:embed="rId5">
                      <a:extLst>
                        <a:ext uri="{28A0092B-C50C-407E-A947-70E740481C1C}">
                          <a14:useLocalDpi xmlns:a14="http://schemas.microsoft.com/office/drawing/2010/main" val="0"/>
                        </a:ext>
                      </a:extLst>
                    </a:blip>
                    <a:stretch>
                      <a:fillRect/>
                    </a:stretch>
                  </pic:blipFill>
                  <pic:spPr>
                    <a:xfrm>
                      <a:off x="0" y="0"/>
                      <a:ext cx="2658075" cy="2001253"/>
                    </a:xfrm>
                    <a:prstGeom prst="rect">
                      <a:avLst/>
                    </a:prstGeom>
                  </pic:spPr>
                </pic:pic>
              </a:graphicData>
            </a:graphic>
          </wp:inline>
        </w:drawing>
      </w:r>
    </w:p>
    <w:p w:rsidR="008F7FB6" w:rsidRDefault="008F7FB6" w:rsidP="008F7FB6">
      <w:pPr>
        <w:rPr>
          <w:sz w:val="32"/>
          <w:lang w:val="el-GR"/>
        </w:rPr>
      </w:pPr>
    </w:p>
    <w:p w:rsidR="008F7FB6" w:rsidRPr="008F7FB6" w:rsidRDefault="008F7FB6" w:rsidP="008F7FB6">
      <w:pPr>
        <w:jc w:val="right"/>
        <w:rPr>
          <w:sz w:val="32"/>
          <w:lang w:val="el-GR"/>
        </w:rPr>
      </w:pPr>
      <w:r>
        <w:rPr>
          <w:sz w:val="32"/>
          <w:lang w:val="el-GR"/>
        </w:rPr>
        <w:t xml:space="preserve">                                                                                              Αναστασία    Ανδριώτη Β1</w:t>
      </w:r>
    </w:p>
    <w:sectPr w:rsidR="008F7FB6" w:rsidRPr="008F7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FB6"/>
    <w:rsid w:val="001F0D00"/>
    <w:rsid w:val="008F7FB6"/>
    <w:rsid w:val="00E6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F7FB6"/>
    <w:rPr>
      <w:b/>
      <w:bCs/>
    </w:rPr>
  </w:style>
  <w:style w:type="paragraph" w:styleId="Web">
    <w:name w:val="Normal (Web)"/>
    <w:basedOn w:val="a"/>
    <w:uiPriority w:val="99"/>
    <w:semiHidden/>
    <w:unhideWhenUsed/>
    <w:rsid w:val="008F7FB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8F7F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F7FB6"/>
    <w:rPr>
      <w:b/>
      <w:bCs/>
    </w:rPr>
  </w:style>
  <w:style w:type="paragraph" w:styleId="Web">
    <w:name w:val="Normal (Web)"/>
    <w:basedOn w:val="a"/>
    <w:uiPriority w:val="99"/>
    <w:semiHidden/>
    <w:unhideWhenUsed/>
    <w:rsid w:val="008F7FB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8F7F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4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3360</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IOANNA</cp:lastModifiedBy>
  <cp:revision>2</cp:revision>
  <dcterms:created xsi:type="dcterms:W3CDTF">2022-11-21T07:05:00Z</dcterms:created>
  <dcterms:modified xsi:type="dcterms:W3CDTF">2022-11-21T07:05:00Z</dcterms:modified>
</cp:coreProperties>
</file>