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1BAB" w14:textId="77777777" w:rsidR="007709A1" w:rsidRDefault="00000000">
      <w:pPr>
        <w:spacing w:after="0" w:line="240" w:lineRule="auto"/>
        <w:jc w:val="center"/>
        <w:outlineLvl w:val="2"/>
        <w:rPr>
          <w:rFonts w:ascii="Cambria" w:eastAsia="Times New Roman" w:hAnsi="Cambria" w:cs="Arial"/>
          <w:b/>
          <w:bCs/>
          <w:color w:val="000000"/>
          <w:sz w:val="24"/>
          <w:szCs w:val="24"/>
          <w:lang w:eastAsia="el-GR"/>
        </w:rPr>
      </w:pPr>
      <w:r>
        <w:rPr>
          <w:rFonts w:ascii="Cambria" w:eastAsia="Times New Roman" w:hAnsi="Cambria" w:cs="Arial"/>
          <w:b/>
          <w:bCs/>
          <w:color w:val="000000"/>
          <w:sz w:val="24"/>
          <w:szCs w:val="24"/>
          <w:lang w:eastAsia="el-GR"/>
        </w:rPr>
        <w:t>ΦΥΛΛΟ ΕΡΓΑΣΙΑΣ</w:t>
      </w:r>
    </w:p>
    <w:p w14:paraId="6F452704" w14:textId="77777777" w:rsidR="007709A1" w:rsidRDefault="00000000">
      <w:pPr>
        <w:spacing w:after="0" w:line="240" w:lineRule="auto"/>
        <w:jc w:val="both"/>
        <w:rPr>
          <w:rFonts w:ascii="Cambria" w:eastAsia="Times New Roman" w:hAnsi="Cambria" w:cs="Arial"/>
          <w:b/>
          <w:bCs/>
          <w:color w:val="000000"/>
          <w:sz w:val="24"/>
          <w:szCs w:val="24"/>
          <w:lang w:eastAsia="el-GR"/>
        </w:rPr>
      </w:pPr>
      <w:r>
        <w:rPr>
          <w:rFonts w:ascii="Cambria" w:eastAsia="Times New Roman" w:hAnsi="Cambria" w:cs="Arial"/>
          <w:b/>
          <w:bCs/>
          <w:color w:val="000000"/>
          <w:sz w:val="24"/>
          <w:szCs w:val="24"/>
          <w:lang w:eastAsia="el-GR"/>
        </w:rPr>
        <w:t>ΤΑΞΗ: Β΄ Γυμνασίου</w:t>
      </w:r>
    </w:p>
    <w:p w14:paraId="4AF6B1A0" w14:textId="77777777" w:rsidR="007709A1" w:rsidRDefault="007709A1">
      <w:pPr>
        <w:spacing w:after="0" w:line="240" w:lineRule="auto"/>
        <w:jc w:val="both"/>
        <w:rPr>
          <w:rFonts w:ascii="Cambria" w:eastAsia="Times New Roman" w:hAnsi="Cambria" w:cs="Arial"/>
          <w:b/>
          <w:bCs/>
          <w:color w:val="000000"/>
          <w:sz w:val="24"/>
          <w:szCs w:val="24"/>
          <w:lang w:eastAsia="el-GR"/>
        </w:rPr>
      </w:pPr>
    </w:p>
    <w:p w14:paraId="750913A0" w14:textId="77777777" w:rsidR="007709A1" w:rsidRDefault="00000000">
      <w:pPr>
        <w:spacing w:after="0" w:line="240" w:lineRule="auto"/>
        <w:jc w:val="both"/>
        <w:rPr>
          <w:rFonts w:ascii="Cambria" w:eastAsia="Times New Roman" w:hAnsi="Cambria" w:cs="Arial"/>
          <w:b/>
          <w:bCs/>
          <w:color w:val="000000"/>
          <w:sz w:val="24"/>
          <w:szCs w:val="24"/>
          <w:lang w:eastAsia="el-GR"/>
        </w:rPr>
      </w:pPr>
      <w:r>
        <w:rPr>
          <w:rFonts w:ascii="Cambria" w:eastAsia="Times New Roman" w:hAnsi="Cambria" w:cs="Arial"/>
          <w:b/>
          <w:bCs/>
          <w:color w:val="000000"/>
          <w:sz w:val="24"/>
          <w:szCs w:val="24"/>
          <w:lang w:eastAsia="el-GR"/>
        </w:rPr>
        <w:t>Γ’ ΘΕΜΑΤΙΚΗ ΕΝΟΤΗΤΑ: Η “φωνή” της Εκκλησίας γίνεται αισθητή στην κοινωνία</w:t>
      </w:r>
    </w:p>
    <w:p w14:paraId="7842CC6B" w14:textId="77777777" w:rsidR="007709A1" w:rsidRDefault="00000000">
      <w:pPr>
        <w:spacing w:after="0" w:line="240" w:lineRule="auto"/>
        <w:ind w:hanging="3060"/>
        <w:jc w:val="both"/>
        <w:rPr>
          <w:rFonts w:ascii="Cambria" w:eastAsia="Times New Roman" w:hAnsi="Cambria" w:cs="Arial"/>
          <w:b/>
          <w:bCs/>
          <w:color w:val="000000"/>
          <w:sz w:val="24"/>
          <w:szCs w:val="24"/>
          <w:lang w:eastAsia="el-GR"/>
        </w:rPr>
      </w:pPr>
      <w:r>
        <w:rPr>
          <w:rFonts w:ascii="Cambria" w:eastAsia="Times New Roman" w:hAnsi="Cambria" w:cs="Arial"/>
          <w:b/>
          <w:bCs/>
          <w:color w:val="000000"/>
          <w:sz w:val="24"/>
          <w:szCs w:val="24"/>
          <w:lang w:eastAsia="el-GR"/>
        </w:rPr>
        <w:t>ΒΑΣΙΚΟ ΘΕΜ                                      4. Το τέλος των διωγμών και ένα νέο ιστορικό ξεκίνημα για την Εκκλησία</w:t>
      </w:r>
    </w:p>
    <w:p w14:paraId="35A92945" w14:textId="77777777" w:rsidR="007709A1" w:rsidRDefault="00000000">
      <w:pPr>
        <w:spacing w:before="100" w:beforeAutospacing="1" w:after="100" w:afterAutospacing="1" w:line="240" w:lineRule="auto"/>
        <w:ind w:left="360"/>
        <w:rPr>
          <w:rFonts w:ascii="Arial" w:eastAsia="Times New Roman" w:hAnsi="Arial" w:cs="Arial"/>
          <w:color w:val="000000"/>
          <w:lang w:eastAsia="el-GR"/>
        </w:rPr>
      </w:pPr>
      <w:proofErr w:type="spellStart"/>
      <w:r>
        <w:rPr>
          <w:rFonts w:ascii="Cambria" w:eastAsia="Times New Roman" w:hAnsi="Cambria" w:cs="Arial"/>
          <w:b/>
          <w:bCs/>
          <w:color w:val="000000"/>
          <w:sz w:val="24"/>
          <w:szCs w:val="24"/>
          <w:lang w:val="en-US" w:eastAsia="el-GR"/>
        </w:rPr>
        <w:t>i</w:t>
      </w:r>
      <w:proofErr w:type="spellEnd"/>
      <w:r>
        <w:rPr>
          <w:rFonts w:ascii="Cambria" w:eastAsia="Times New Roman" w:hAnsi="Cambria" w:cs="Arial"/>
          <w:b/>
          <w:bCs/>
          <w:color w:val="000000"/>
          <w:sz w:val="24"/>
          <w:szCs w:val="24"/>
          <w:lang w:eastAsia="el-GR"/>
        </w:rPr>
        <w:t>.Από τους διωγμούς και το μαρτύριο στη δικαίωση των χριστιανών και στην ελευθερία της θρησκείας</w:t>
      </w:r>
    </w:p>
    <w:p w14:paraId="35A11468" w14:textId="77777777" w:rsidR="007709A1" w:rsidRDefault="00000000">
      <w:pPr>
        <w:spacing w:after="0" w:line="240" w:lineRule="auto"/>
        <w:ind w:hanging="360"/>
        <w:rPr>
          <w:rFonts w:ascii="Cambria" w:eastAsia="Times New Roman" w:hAnsi="Cambria" w:cs="Arial"/>
          <w:color w:val="000000"/>
          <w:sz w:val="20"/>
          <w:szCs w:val="20"/>
          <w:lang w:eastAsia="el-GR"/>
        </w:rPr>
      </w:pPr>
      <w:r>
        <w:rPr>
          <w:rFonts w:ascii="Wingdings" w:eastAsia="Times New Roman" w:hAnsi="Wingdings" w:cs="Arial"/>
          <w:color w:val="000000"/>
          <w:sz w:val="20"/>
          <w:szCs w:val="20"/>
          <w:lang w:eastAsia="el-GR"/>
        </w:rPr>
        <w:t></w:t>
      </w:r>
      <w:r>
        <w:rPr>
          <w:rFonts w:ascii="Times New Roman" w:eastAsia="Times New Roman" w:hAnsi="Times New Roman" w:cs="Times New Roman"/>
          <w:color w:val="000000"/>
          <w:sz w:val="14"/>
          <w:szCs w:val="14"/>
          <w:lang w:eastAsia="el-GR"/>
        </w:rPr>
        <w:t>  </w:t>
      </w:r>
      <w:r>
        <w:rPr>
          <w:rFonts w:ascii="Cambria" w:eastAsia="Times New Roman" w:hAnsi="Cambria" w:cs="Arial"/>
          <w:color w:val="000000"/>
          <w:sz w:val="20"/>
          <w:szCs w:val="20"/>
          <w:lang w:eastAsia="el-GR"/>
        </w:rPr>
        <w:t>ΠΛΗΡΟΦΟΡΙΑΚΟ ΥΛΙΚΟ</w:t>
      </w:r>
    </w:p>
    <w:p w14:paraId="7F98B989" w14:textId="77777777" w:rsidR="007709A1" w:rsidRDefault="00000000">
      <w:pPr>
        <w:spacing w:after="0" w:line="240" w:lineRule="auto"/>
        <w:jc w:val="both"/>
        <w:rPr>
          <w:rFonts w:ascii="Cambria" w:eastAsia="Times New Roman" w:hAnsi="Cambria" w:cs="Arial"/>
          <w:b/>
          <w:bCs/>
          <w:color w:val="000000"/>
          <w:sz w:val="20"/>
          <w:szCs w:val="20"/>
          <w:lang w:eastAsia="el-GR"/>
        </w:rPr>
      </w:pPr>
      <w:r>
        <w:rPr>
          <w:rFonts w:ascii="Cambria" w:eastAsia="Times New Roman" w:hAnsi="Cambria" w:cs="Arial"/>
          <w:b/>
          <w:bCs/>
          <w:color w:val="000000"/>
          <w:sz w:val="20"/>
          <w:szCs w:val="20"/>
          <w:lang w:eastAsia="el-GR"/>
        </w:rPr>
        <w:t>Βιβλίο: Σελίδες 31-32</w:t>
      </w:r>
    </w:p>
    <w:p w14:paraId="2112C238" w14:textId="77777777" w:rsidR="007709A1" w:rsidRDefault="00000000">
      <w:pPr>
        <w:spacing w:after="0" w:line="240" w:lineRule="auto"/>
        <w:jc w:val="both"/>
        <w:rPr>
          <w:rFonts w:ascii="Arial" w:eastAsia="Times New Roman" w:hAnsi="Arial" w:cs="Arial"/>
          <w:color w:val="000000"/>
          <w:sz w:val="20"/>
          <w:szCs w:val="20"/>
          <w:lang w:eastAsia="el-GR"/>
        </w:rPr>
      </w:pPr>
      <w:r>
        <w:rPr>
          <w:rFonts w:ascii="Arial" w:eastAsia="Times New Roman" w:hAnsi="Arial" w:cs="Arial"/>
          <w:color w:val="000000"/>
          <w:lang w:eastAsia="el-GR"/>
        </w:rPr>
        <w:t xml:space="preserve">                                </w:t>
      </w:r>
      <w:r>
        <w:rPr>
          <w:rFonts w:ascii="Cambria" w:eastAsia="Times New Roman" w:hAnsi="Cambria" w:cs="Arial"/>
          <w:color w:val="000000"/>
          <w:sz w:val="20"/>
          <w:szCs w:val="20"/>
          <w:lang w:eastAsia="el-GR"/>
        </w:rPr>
        <w:t> </w:t>
      </w:r>
      <w:r>
        <w:rPr>
          <w:rFonts w:ascii="Cambria" w:eastAsia="Times New Roman" w:hAnsi="Cambria" w:cs="Arial"/>
          <w:b/>
          <w:bCs/>
          <w:color w:val="000000"/>
          <w:sz w:val="20"/>
          <w:szCs w:val="20"/>
          <w:lang w:eastAsia="el-GR"/>
        </w:rPr>
        <w:t>Οι διωγμοί κατά των Χριστιανών</w:t>
      </w:r>
    </w:p>
    <w:p w14:paraId="67B1A526" w14:textId="77777777" w:rsidR="007709A1" w:rsidRDefault="00000000">
      <w:pPr>
        <w:spacing w:after="0" w:line="240" w:lineRule="auto"/>
        <w:jc w:val="both"/>
        <w:rPr>
          <w:rFonts w:ascii="Arial" w:eastAsia="Times New Roman" w:hAnsi="Arial" w:cs="Arial"/>
          <w:color w:val="000000"/>
          <w:lang w:eastAsia="el-GR"/>
        </w:rPr>
      </w:pPr>
      <w:r>
        <w:rPr>
          <w:rFonts w:ascii="Cambria" w:eastAsia="Times New Roman" w:hAnsi="Cambria" w:cs="Arial"/>
          <w:color w:val="000000"/>
          <w:sz w:val="20"/>
          <w:szCs w:val="20"/>
          <w:lang w:eastAsia="el-GR"/>
        </w:rPr>
        <w:t>Αρχικά το ρωμαϊκό κράτος έδειξε αδιαφορία για τον Χριστιανισμό, επειδή τον θεωρούσε μια ιουδαϊκή αίρεση. Βλέποντας όμως ότι γίνονταν χριστιανοί άνθρωποι που κατείχαν ανώτερες θέσεις στη ρωμαϊκή κοινωνία, οι αρχές άρχισαν να θορυβούνται. Η κατάσταση χειροτέρεψε προς τα τέλη του 1</w:t>
      </w:r>
      <w:r>
        <w:rPr>
          <w:rFonts w:ascii="Cambria" w:eastAsia="Times New Roman" w:hAnsi="Cambria" w:cs="Arial"/>
          <w:color w:val="000000"/>
          <w:sz w:val="20"/>
          <w:szCs w:val="20"/>
          <w:vertAlign w:val="superscript"/>
          <w:lang w:eastAsia="el-GR"/>
        </w:rPr>
        <w:t>ου</w:t>
      </w:r>
      <w:r>
        <w:rPr>
          <w:rFonts w:ascii="Cambria" w:eastAsia="Times New Roman" w:hAnsi="Cambria" w:cs="Arial"/>
          <w:color w:val="000000"/>
          <w:sz w:val="20"/>
          <w:szCs w:val="20"/>
          <w:lang w:eastAsia="el-GR"/>
        </w:rPr>
        <w:t xml:space="preserve"> αι., όταν ο αυτοκράτορας </w:t>
      </w:r>
      <w:proofErr w:type="spellStart"/>
      <w:r>
        <w:rPr>
          <w:rFonts w:ascii="Cambria" w:eastAsia="Times New Roman" w:hAnsi="Cambria" w:cs="Arial"/>
          <w:color w:val="000000"/>
          <w:sz w:val="20"/>
          <w:szCs w:val="20"/>
          <w:lang w:eastAsia="el-GR"/>
        </w:rPr>
        <w:t>Δομιτιανός</w:t>
      </w:r>
      <w:proofErr w:type="spellEnd"/>
      <w:r>
        <w:rPr>
          <w:rFonts w:ascii="Cambria" w:eastAsia="Times New Roman" w:hAnsi="Cambria" w:cs="Arial"/>
          <w:color w:val="000000"/>
          <w:sz w:val="20"/>
          <w:szCs w:val="20"/>
          <w:lang w:eastAsia="el-GR"/>
        </w:rPr>
        <w:t xml:space="preserve"> απαίτησε να λατρεύεται από τους Ρωμαίους υπηκόους ως Κύριος και Θεός. Οι χριστιανοί αρνήθηκαν την αυτοκρατορική λατρεία κι αυτό είχε ως αποτέλεσμα να οδηγούνται στο μαρτύριο. Παράλληλα, η ραγδαία αύξηση του αριθμού των χριστιανών, αλλά και το νέο ήθος που πρόβαλλαν με τη ζωή τους θεωρήθηκε ως κίνδυνος για το ρωμαϊκό κράτος.</w:t>
      </w:r>
    </w:p>
    <w:p w14:paraId="25199599" w14:textId="77777777" w:rsidR="007709A1" w:rsidRDefault="00000000">
      <w:pPr>
        <w:spacing w:after="0" w:line="240" w:lineRule="auto"/>
        <w:jc w:val="both"/>
        <w:rPr>
          <w:rFonts w:ascii="Arial" w:eastAsia="Times New Roman" w:hAnsi="Arial" w:cs="Arial"/>
          <w:color w:val="000000"/>
          <w:lang w:eastAsia="el-GR"/>
        </w:rPr>
      </w:pPr>
      <w:r>
        <w:rPr>
          <w:rFonts w:ascii="Cambria" w:eastAsia="Times New Roman" w:hAnsi="Cambria" w:cs="Arial"/>
          <w:color w:val="000000"/>
          <w:sz w:val="20"/>
          <w:szCs w:val="20"/>
          <w:lang w:eastAsia="el-GR"/>
        </w:rPr>
        <w:t xml:space="preserve">            Οι διωγμοί στην αρχή δεν ήταν ούτε συνεχείς ούτε εκτείνονταν σε όλη την αυτοκρατορία, καθώς οι διοικητές των επαρχιών και η «κοινή γνώμη» ήταν αυτοί που τους προκαλούσαν. Από την εποχή του </w:t>
      </w:r>
      <w:proofErr w:type="spellStart"/>
      <w:r>
        <w:rPr>
          <w:rFonts w:ascii="Cambria" w:eastAsia="Times New Roman" w:hAnsi="Cambria" w:cs="Arial"/>
          <w:color w:val="000000"/>
          <w:sz w:val="20"/>
          <w:szCs w:val="20"/>
          <w:lang w:eastAsia="el-GR"/>
        </w:rPr>
        <w:t>Δεκίου</w:t>
      </w:r>
      <w:proofErr w:type="spellEnd"/>
      <w:r>
        <w:rPr>
          <w:rFonts w:ascii="Cambria" w:eastAsia="Times New Roman" w:hAnsi="Cambria" w:cs="Arial"/>
          <w:color w:val="000000"/>
          <w:sz w:val="20"/>
          <w:szCs w:val="20"/>
          <w:lang w:eastAsia="el-GR"/>
        </w:rPr>
        <w:t>, όμως, και μετά έχουμε συστηματικό διωγμό, για πολλά χρόνια και με βάση ειδικά διατάγματα που ίσχυαν σε όλο το κράτος. Τα διατάγματα ζητούσαν να κάνει ο κάθε πολίτης </w:t>
      </w:r>
      <w:r>
        <w:rPr>
          <w:rFonts w:ascii="Cambria" w:eastAsia="Times New Roman" w:hAnsi="Cambria" w:cs="Arial"/>
          <w:b/>
          <w:bCs/>
          <w:i/>
          <w:iCs/>
          <w:color w:val="000000"/>
          <w:sz w:val="20"/>
          <w:szCs w:val="20"/>
          <w:lang w:eastAsia="el-GR"/>
        </w:rPr>
        <w:t xml:space="preserve">ομολογία πίστης </w:t>
      </w:r>
      <w:r>
        <w:rPr>
          <w:rFonts w:ascii="Cambria" w:eastAsia="Times New Roman" w:hAnsi="Cambria" w:cs="Arial"/>
          <w:color w:val="000000"/>
          <w:sz w:val="20"/>
          <w:szCs w:val="20"/>
          <w:lang w:eastAsia="el-GR"/>
        </w:rPr>
        <w:t>στην επίσημη θρησκεία του κράτους, αποδεικνύοντας με αυτόν τον τρόπο τη νομιμοφροσύνη του. Επιτροπές από κρατικούς υπαλλήλους έπρεπε να ελέγξουν την πίστη του καθενός. Μετά τον έλεγχο οι πολίτες εφοδιάζονταν με πιστοποιητικό ομολογίας πίστεως στην κρατική θρησκεία.</w:t>
      </w:r>
    </w:p>
    <w:p w14:paraId="618CCC8C" w14:textId="77777777" w:rsidR="007709A1" w:rsidRDefault="00000000">
      <w:pPr>
        <w:spacing w:after="0" w:line="240" w:lineRule="auto"/>
        <w:jc w:val="both"/>
        <w:rPr>
          <w:rFonts w:ascii="Cambria" w:eastAsia="Times New Roman" w:hAnsi="Cambria" w:cs="Arial"/>
          <w:color w:val="000000"/>
          <w:sz w:val="20"/>
          <w:szCs w:val="20"/>
          <w:lang w:eastAsia="el-GR"/>
        </w:rPr>
      </w:pPr>
      <w:r>
        <w:rPr>
          <w:rFonts w:ascii="Cambria" w:eastAsia="Times New Roman" w:hAnsi="Cambria" w:cs="Arial"/>
          <w:color w:val="000000"/>
          <w:sz w:val="20"/>
          <w:szCs w:val="20"/>
          <w:lang w:eastAsia="el-GR"/>
        </w:rPr>
        <w:t>          Στη διάρκεια των διωγμών, εκτός από τις δημεύσεις περιουσιών, τις εξορίες, τις καταστροφές των ναών, πολλοί χριστιανοί υποβάλλονταν σε σκληρά και απάνθρωπα μαρτύρια. Χιλιάδες μάρτυρες θανατώθηκαν στις φυλακές ή ρίχτηκαν σε στάδια για να γίνουν βορά άγριων θηρίων. </w:t>
      </w:r>
    </w:p>
    <w:p w14:paraId="718FF903" w14:textId="77777777" w:rsidR="007709A1" w:rsidRDefault="007709A1">
      <w:pPr>
        <w:spacing w:after="0" w:line="240" w:lineRule="auto"/>
        <w:jc w:val="both"/>
        <w:rPr>
          <w:rFonts w:ascii="Cambria" w:eastAsia="Times New Roman" w:hAnsi="Cambria" w:cs="Arial"/>
          <w:color w:val="000000"/>
          <w:sz w:val="20"/>
          <w:szCs w:val="20"/>
          <w:lang w:eastAsia="el-GR"/>
        </w:rPr>
      </w:pPr>
    </w:p>
    <w:p w14:paraId="3B50E658" w14:textId="77777777" w:rsidR="007709A1" w:rsidRDefault="00000000">
      <w:pPr>
        <w:spacing w:after="0" w:line="240" w:lineRule="auto"/>
        <w:jc w:val="both"/>
        <w:rPr>
          <w:rFonts w:ascii="Cambria" w:eastAsia="Times New Roman" w:hAnsi="Cambria" w:cs="Arial"/>
          <w:b/>
          <w:bCs/>
          <w:color w:val="000000"/>
          <w:sz w:val="20"/>
          <w:szCs w:val="20"/>
          <w:lang w:eastAsia="el-GR"/>
        </w:rPr>
      </w:pPr>
      <w:r>
        <w:rPr>
          <w:rFonts w:ascii="Cambria" w:eastAsia="Times New Roman" w:hAnsi="Cambria" w:cs="Arial"/>
          <w:b/>
          <w:bCs/>
          <w:color w:val="000000"/>
          <w:sz w:val="20"/>
          <w:szCs w:val="20"/>
          <w:lang w:eastAsia="el-GR"/>
        </w:rPr>
        <w:t>Ερωτήσεις:</w:t>
      </w:r>
    </w:p>
    <w:p w14:paraId="29A19A5B" w14:textId="77777777" w:rsidR="007709A1" w:rsidRDefault="00000000">
      <w:pPr>
        <w:pStyle w:val="ListParagraph"/>
        <w:numPr>
          <w:ilvl w:val="0"/>
          <w:numId w:val="1"/>
        </w:numPr>
        <w:spacing w:after="0" w:line="240" w:lineRule="auto"/>
        <w:jc w:val="both"/>
        <w:rPr>
          <w:rFonts w:ascii="Cambria" w:eastAsia="Times New Roman" w:hAnsi="Cambria" w:cs="Arial"/>
          <w:color w:val="000000"/>
          <w:sz w:val="20"/>
          <w:szCs w:val="20"/>
          <w:lang w:eastAsia="el-GR"/>
        </w:rPr>
      </w:pPr>
      <w:r>
        <w:rPr>
          <w:rFonts w:ascii="Cambria" w:eastAsia="Times New Roman" w:hAnsi="Cambria" w:cs="Arial"/>
          <w:color w:val="000000"/>
          <w:sz w:val="20"/>
          <w:szCs w:val="20"/>
          <w:lang w:eastAsia="el-GR"/>
        </w:rPr>
        <w:t>Ποιες ήταν οι αιτίες των διωγμών;</w:t>
      </w:r>
    </w:p>
    <w:p w14:paraId="37AB6D7A" w14:textId="77777777" w:rsidR="007709A1" w:rsidRDefault="00000000">
      <w:pPr>
        <w:pStyle w:val="ListParagraph"/>
        <w:numPr>
          <w:ilvl w:val="0"/>
          <w:numId w:val="1"/>
        </w:numPr>
        <w:spacing w:after="0" w:line="240" w:lineRule="auto"/>
        <w:jc w:val="both"/>
        <w:rPr>
          <w:rFonts w:ascii="Cambria" w:eastAsia="Times New Roman" w:hAnsi="Cambria" w:cs="Arial"/>
          <w:color w:val="000000"/>
          <w:sz w:val="20"/>
          <w:szCs w:val="20"/>
          <w:lang w:eastAsia="el-GR"/>
        </w:rPr>
      </w:pPr>
      <w:r>
        <w:rPr>
          <w:rFonts w:ascii="Cambria" w:eastAsia="Times New Roman" w:hAnsi="Cambria" w:cs="Arial"/>
          <w:color w:val="000000"/>
          <w:sz w:val="20"/>
          <w:szCs w:val="20"/>
          <w:lang w:eastAsia="el-GR"/>
        </w:rPr>
        <w:t>Ποιες ήταν οι κατηγορίες εναντίον των χριστιανών;</w:t>
      </w:r>
    </w:p>
    <w:p w14:paraId="4693A1AF" w14:textId="77777777" w:rsidR="007709A1" w:rsidRDefault="00000000">
      <w:pPr>
        <w:pStyle w:val="ListParagraph"/>
        <w:numPr>
          <w:ilvl w:val="0"/>
          <w:numId w:val="1"/>
        </w:numPr>
        <w:spacing w:after="0" w:line="240" w:lineRule="auto"/>
        <w:jc w:val="both"/>
        <w:rPr>
          <w:rFonts w:ascii="Cambria" w:eastAsia="Times New Roman" w:hAnsi="Cambria" w:cs="Arial"/>
          <w:color w:val="000000"/>
          <w:sz w:val="20"/>
          <w:szCs w:val="20"/>
          <w:lang w:eastAsia="el-GR"/>
        </w:rPr>
      </w:pPr>
      <w:r>
        <w:rPr>
          <w:rFonts w:ascii="Cambria" w:eastAsia="Times New Roman" w:hAnsi="Cambria" w:cs="Arial"/>
          <w:color w:val="000000"/>
          <w:sz w:val="20"/>
          <w:szCs w:val="20"/>
          <w:lang w:eastAsia="el-GR"/>
        </w:rPr>
        <w:t>Ποια ήταν τα μέτρα του ρωμαϊκού κράτους εναντίον των χριστιανών;</w:t>
      </w:r>
    </w:p>
    <w:p w14:paraId="28AE918A" w14:textId="77777777" w:rsidR="007709A1" w:rsidRDefault="00000000">
      <w:pPr>
        <w:pStyle w:val="ListParagraph"/>
        <w:numPr>
          <w:ilvl w:val="0"/>
          <w:numId w:val="1"/>
        </w:numPr>
        <w:spacing w:after="0" w:line="240" w:lineRule="auto"/>
        <w:jc w:val="both"/>
        <w:rPr>
          <w:rFonts w:ascii="Cambria" w:eastAsia="Times New Roman" w:hAnsi="Cambria" w:cs="Arial"/>
          <w:color w:val="000000"/>
          <w:sz w:val="20"/>
          <w:szCs w:val="20"/>
          <w:lang w:eastAsia="el-GR"/>
        </w:rPr>
      </w:pPr>
      <w:r>
        <w:rPr>
          <w:rFonts w:ascii="Cambria" w:eastAsia="Times New Roman" w:hAnsi="Cambria" w:cs="Arial"/>
          <w:color w:val="000000"/>
          <w:sz w:val="20"/>
          <w:szCs w:val="20"/>
          <w:lang w:eastAsia="el-GR"/>
        </w:rPr>
        <w:t>Ερώτηση 1, σελ. 40</w:t>
      </w:r>
    </w:p>
    <w:p w14:paraId="4C12223D" w14:textId="77777777" w:rsidR="007709A1" w:rsidRDefault="007709A1">
      <w:pPr>
        <w:spacing w:after="0" w:line="240" w:lineRule="auto"/>
        <w:jc w:val="both"/>
        <w:rPr>
          <w:rFonts w:ascii="Cambria" w:eastAsia="Times New Roman" w:hAnsi="Cambria" w:cs="Arial"/>
          <w:color w:val="000000"/>
          <w:sz w:val="20"/>
          <w:szCs w:val="20"/>
          <w:lang w:eastAsia="el-GR"/>
        </w:rPr>
      </w:pPr>
    </w:p>
    <w:p w14:paraId="6EB86675" w14:textId="77777777" w:rsidR="007709A1" w:rsidRDefault="007709A1">
      <w:pPr>
        <w:spacing w:after="0" w:line="240" w:lineRule="auto"/>
        <w:jc w:val="both"/>
        <w:rPr>
          <w:rFonts w:ascii="Cambria" w:eastAsia="Times New Roman" w:hAnsi="Cambria" w:cs="Arial"/>
          <w:color w:val="000000"/>
          <w:sz w:val="20"/>
          <w:szCs w:val="20"/>
          <w:lang w:eastAsia="el-GR"/>
        </w:rPr>
      </w:pPr>
    </w:p>
    <w:p w14:paraId="333F90B7" w14:textId="77777777" w:rsidR="007709A1" w:rsidRDefault="007709A1">
      <w:pPr>
        <w:spacing w:after="0" w:line="240" w:lineRule="auto"/>
        <w:jc w:val="both"/>
        <w:rPr>
          <w:rFonts w:ascii="Cambria" w:eastAsia="Times New Roman" w:hAnsi="Cambria" w:cs="Arial"/>
          <w:color w:val="000000"/>
          <w:sz w:val="20"/>
          <w:szCs w:val="20"/>
          <w:lang w:eastAsia="el-GR"/>
        </w:rPr>
      </w:pPr>
    </w:p>
    <w:p w14:paraId="289F79D9" w14:textId="77777777" w:rsidR="007709A1" w:rsidRDefault="007709A1">
      <w:pPr>
        <w:spacing w:after="0" w:line="240" w:lineRule="auto"/>
        <w:jc w:val="both"/>
        <w:rPr>
          <w:rFonts w:ascii="Cambria" w:eastAsia="Times New Roman" w:hAnsi="Cambria" w:cs="Arial"/>
          <w:color w:val="000000"/>
          <w:sz w:val="20"/>
          <w:szCs w:val="20"/>
          <w:lang w:eastAsia="el-GR"/>
        </w:rPr>
      </w:pPr>
    </w:p>
    <w:p w14:paraId="09124A9C" w14:textId="77777777" w:rsidR="007709A1" w:rsidRDefault="007709A1">
      <w:pPr>
        <w:spacing w:after="0" w:line="240" w:lineRule="auto"/>
        <w:jc w:val="both"/>
        <w:rPr>
          <w:rFonts w:ascii="Cambria" w:eastAsia="Times New Roman" w:hAnsi="Cambria" w:cs="Arial"/>
          <w:color w:val="000000"/>
          <w:sz w:val="20"/>
          <w:szCs w:val="20"/>
          <w:lang w:eastAsia="el-GR"/>
        </w:rPr>
      </w:pPr>
    </w:p>
    <w:p w14:paraId="1DC4EECF" w14:textId="77777777" w:rsidR="007709A1" w:rsidRDefault="007709A1">
      <w:pPr>
        <w:spacing w:after="0" w:line="240" w:lineRule="auto"/>
        <w:jc w:val="both"/>
        <w:rPr>
          <w:rFonts w:ascii="Cambria" w:eastAsia="Times New Roman" w:hAnsi="Cambria" w:cs="Arial"/>
          <w:color w:val="000000"/>
          <w:sz w:val="20"/>
          <w:szCs w:val="20"/>
          <w:lang w:eastAsia="el-GR"/>
        </w:rPr>
      </w:pPr>
    </w:p>
    <w:p w14:paraId="270A2E27" w14:textId="77777777" w:rsidR="007709A1" w:rsidRDefault="007709A1">
      <w:pPr>
        <w:spacing w:after="0" w:line="240" w:lineRule="auto"/>
        <w:jc w:val="both"/>
        <w:rPr>
          <w:rFonts w:ascii="Cambria" w:eastAsia="Times New Roman" w:hAnsi="Cambria" w:cs="Arial"/>
          <w:color w:val="000000"/>
          <w:sz w:val="20"/>
          <w:szCs w:val="20"/>
          <w:lang w:eastAsia="el-GR"/>
        </w:rPr>
      </w:pPr>
    </w:p>
    <w:p w14:paraId="4C99556D" w14:textId="77777777" w:rsidR="007709A1" w:rsidRDefault="007709A1">
      <w:pPr>
        <w:spacing w:after="0" w:line="240" w:lineRule="auto"/>
        <w:jc w:val="both"/>
        <w:rPr>
          <w:rFonts w:ascii="Cambria" w:eastAsia="Times New Roman" w:hAnsi="Cambria" w:cs="Arial"/>
          <w:color w:val="000000"/>
          <w:sz w:val="20"/>
          <w:szCs w:val="20"/>
          <w:lang w:eastAsia="el-GR"/>
        </w:rPr>
      </w:pPr>
    </w:p>
    <w:p w14:paraId="316F0679" w14:textId="77777777" w:rsidR="007709A1" w:rsidRDefault="007709A1">
      <w:pPr>
        <w:spacing w:after="0" w:line="240" w:lineRule="auto"/>
        <w:jc w:val="both"/>
        <w:rPr>
          <w:rFonts w:ascii="Cambria" w:eastAsia="Times New Roman" w:hAnsi="Cambria" w:cs="Arial"/>
          <w:color w:val="000000"/>
          <w:sz w:val="20"/>
          <w:szCs w:val="20"/>
          <w:lang w:eastAsia="el-GR"/>
        </w:rPr>
      </w:pPr>
    </w:p>
    <w:p w14:paraId="0B581B90" w14:textId="77777777" w:rsidR="007709A1" w:rsidRDefault="007709A1">
      <w:pPr>
        <w:spacing w:after="0" w:line="240" w:lineRule="auto"/>
        <w:jc w:val="both"/>
        <w:rPr>
          <w:rFonts w:ascii="Cambria" w:eastAsia="Times New Roman" w:hAnsi="Cambria" w:cs="Arial"/>
          <w:color w:val="000000"/>
          <w:sz w:val="20"/>
          <w:szCs w:val="20"/>
          <w:lang w:eastAsia="el-GR"/>
        </w:rPr>
      </w:pPr>
    </w:p>
    <w:p w14:paraId="4E26215A" w14:textId="77777777" w:rsidR="007709A1" w:rsidRDefault="007709A1">
      <w:pPr>
        <w:spacing w:after="0" w:line="240" w:lineRule="auto"/>
        <w:jc w:val="both"/>
        <w:rPr>
          <w:rFonts w:ascii="Cambria" w:eastAsia="Times New Roman" w:hAnsi="Cambria" w:cs="Arial"/>
          <w:color w:val="000000"/>
          <w:sz w:val="20"/>
          <w:szCs w:val="20"/>
          <w:lang w:eastAsia="el-GR"/>
        </w:rPr>
      </w:pPr>
    </w:p>
    <w:p w14:paraId="27DA62D2" w14:textId="77777777" w:rsidR="007709A1" w:rsidRDefault="007709A1">
      <w:pPr>
        <w:spacing w:after="0" w:line="240" w:lineRule="auto"/>
        <w:jc w:val="both"/>
        <w:rPr>
          <w:rFonts w:ascii="Cambria" w:eastAsia="Times New Roman" w:hAnsi="Cambria" w:cs="Arial"/>
          <w:color w:val="000000"/>
          <w:sz w:val="20"/>
          <w:szCs w:val="20"/>
          <w:lang w:eastAsia="el-GR"/>
        </w:rPr>
      </w:pPr>
    </w:p>
    <w:p w14:paraId="000DE610" w14:textId="77777777" w:rsidR="007709A1" w:rsidRDefault="007709A1">
      <w:pPr>
        <w:spacing w:after="0" w:line="240" w:lineRule="auto"/>
        <w:jc w:val="both"/>
        <w:rPr>
          <w:rFonts w:ascii="Cambria" w:eastAsia="Times New Roman" w:hAnsi="Cambria" w:cs="Arial"/>
          <w:color w:val="000000"/>
          <w:sz w:val="20"/>
          <w:szCs w:val="20"/>
          <w:lang w:eastAsia="el-GR"/>
        </w:rPr>
      </w:pPr>
    </w:p>
    <w:p w14:paraId="303FAA23" w14:textId="77777777" w:rsidR="007709A1" w:rsidRDefault="007709A1">
      <w:pPr>
        <w:spacing w:after="0" w:line="240" w:lineRule="auto"/>
        <w:jc w:val="both"/>
        <w:rPr>
          <w:rFonts w:ascii="Cambria" w:eastAsia="Times New Roman" w:hAnsi="Cambria" w:cs="Arial"/>
          <w:color w:val="000000"/>
          <w:sz w:val="20"/>
          <w:szCs w:val="20"/>
          <w:lang w:eastAsia="el-GR"/>
        </w:rPr>
      </w:pPr>
    </w:p>
    <w:p w14:paraId="156ECEA5" w14:textId="77777777" w:rsidR="007709A1" w:rsidRDefault="007709A1">
      <w:pPr>
        <w:spacing w:after="0" w:line="240" w:lineRule="auto"/>
        <w:jc w:val="both"/>
        <w:rPr>
          <w:rFonts w:ascii="Cambria" w:eastAsia="Times New Roman" w:hAnsi="Cambria" w:cs="Arial"/>
          <w:color w:val="000000"/>
          <w:sz w:val="20"/>
          <w:szCs w:val="20"/>
          <w:lang w:eastAsia="el-GR"/>
        </w:rPr>
      </w:pPr>
    </w:p>
    <w:p w14:paraId="56FA4D75" w14:textId="77777777" w:rsidR="007709A1" w:rsidRDefault="007709A1">
      <w:pPr>
        <w:spacing w:after="0" w:line="240" w:lineRule="auto"/>
        <w:jc w:val="both"/>
        <w:rPr>
          <w:rFonts w:ascii="Cambria" w:eastAsia="Times New Roman" w:hAnsi="Cambria" w:cs="Arial"/>
          <w:color w:val="000000"/>
          <w:sz w:val="20"/>
          <w:szCs w:val="20"/>
          <w:lang w:eastAsia="el-GR"/>
        </w:rPr>
      </w:pPr>
    </w:p>
    <w:p w14:paraId="5B7A6036" w14:textId="77777777" w:rsidR="007709A1" w:rsidRDefault="007709A1">
      <w:pPr>
        <w:spacing w:after="0" w:line="240" w:lineRule="auto"/>
        <w:jc w:val="both"/>
        <w:rPr>
          <w:rFonts w:ascii="Cambria" w:eastAsia="Times New Roman" w:hAnsi="Cambria" w:cs="Arial"/>
          <w:color w:val="000000"/>
          <w:sz w:val="20"/>
          <w:szCs w:val="20"/>
          <w:lang w:eastAsia="el-GR"/>
        </w:rPr>
      </w:pPr>
    </w:p>
    <w:p w14:paraId="00C9E83D" w14:textId="77777777" w:rsidR="007709A1" w:rsidRDefault="007709A1">
      <w:pPr>
        <w:spacing w:after="0" w:line="240" w:lineRule="auto"/>
        <w:jc w:val="both"/>
        <w:rPr>
          <w:rFonts w:ascii="Cambria" w:eastAsia="Times New Roman" w:hAnsi="Cambria" w:cs="Arial"/>
          <w:color w:val="000000"/>
          <w:sz w:val="20"/>
          <w:szCs w:val="20"/>
          <w:lang w:eastAsia="el-GR"/>
        </w:rPr>
      </w:pPr>
    </w:p>
    <w:p w14:paraId="5CDF1FDC" w14:textId="77777777" w:rsidR="007709A1" w:rsidRDefault="007709A1">
      <w:pPr>
        <w:spacing w:after="0" w:line="240" w:lineRule="auto"/>
        <w:jc w:val="both"/>
        <w:rPr>
          <w:rFonts w:ascii="Cambria" w:eastAsia="Times New Roman" w:hAnsi="Cambria" w:cs="Arial"/>
          <w:color w:val="000000"/>
          <w:sz w:val="20"/>
          <w:szCs w:val="20"/>
          <w:lang w:eastAsia="el-GR"/>
        </w:rPr>
      </w:pPr>
    </w:p>
    <w:p w14:paraId="76D6217F" w14:textId="77777777" w:rsidR="007709A1" w:rsidRDefault="007709A1">
      <w:pPr>
        <w:spacing w:after="0" w:line="240" w:lineRule="auto"/>
        <w:jc w:val="both"/>
        <w:rPr>
          <w:rFonts w:ascii="Cambria" w:eastAsia="Times New Roman" w:hAnsi="Cambria" w:cs="Arial"/>
          <w:color w:val="000000"/>
          <w:sz w:val="20"/>
          <w:szCs w:val="20"/>
          <w:lang w:eastAsia="el-GR"/>
        </w:rPr>
      </w:pPr>
    </w:p>
    <w:p w14:paraId="0FD003FE" w14:textId="77777777" w:rsidR="007709A1" w:rsidRDefault="00000000">
      <w:pPr>
        <w:numPr>
          <w:ilvl w:val="0"/>
          <w:numId w:val="2"/>
        </w:numPr>
        <w:spacing w:before="100" w:beforeAutospacing="1" w:after="100" w:afterAutospacing="1" w:line="240" w:lineRule="auto"/>
        <w:rPr>
          <w:rFonts w:ascii="Arial" w:eastAsia="Times New Roman" w:hAnsi="Arial" w:cs="Arial"/>
          <w:color w:val="000000"/>
          <w:lang w:eastAsia="el-GR"/>
        </w:rPr>
      </w:pPr>
      <w:r>
        <w:rPr>
          <w:rFonts w:ascii="Cambria" w:eastAsia="Times New Roman" w:hAnsi="Cambria" w:cs="Arial"/>
          <w:b/>
          <w:bCs/>
          <w:color w:val="000000"/>
          <w:sz w:val="20"/>
          <w:szCs w:val="20"/>
          <w:lang w:eastAsia="el-GR"/>
        </w:rPr>
        <w:t>Εργασία με εικόνα</w:t>
      </w:r>
    </w:p>
    <w:p w14:paraId="3A35EEAE" w14:textId="77777777" w:rsidR="007709A1" w:rsidRDefault="007709A1">
      <w:pPr>
        <w:spacing w:before="100" w:beforeAutospacing="1" w:after="100" w:afterAutospacing="1" w:line="240" w:lineRule="auto"/>
        <w:rPr>
          <w:rFonts w:ascii="Arial" w:eastAsia="Times New Roman" w:hAnsi="Arial" w:cs="Arial"/>
          <w:color w:val="000000"/>
          <w:lang w:eastAsia="el-GR"/>
        </w:rPr>
      </w:pPr>
    </w:p>
    <w:p w14:paraId="42126705" w14:textId="77777777" w:rsidR="007709A1" w:rsidRDefault="00000000">
      <w:pPr>
        <w:spacing w:before="100" w:beforeAutospacing="1" w:after="100" w:afterAutospacing="1" w:line="240" w:lineRule="auto"/>
        <w:rPr>
          <w:rFonts w:ascii="Arial" w:eastAsia="Times New Roman" w:hAnsi="Arial" w:cs="Arial"/>
          <w:color w:val="000000"/>
          <w:lang w:eastAsia="el-GR"/>
        </w:rPr>
      </w:pPr>
      <w:r>
        <w:rPr>
          <w:noProof/>
          <w:lang w:eastAsia="el-GR"/>
        </w:rPr>
        <w:drawing>
          <wp:inline distT="0" distB="0" distL="0" distR="0" wp14:anchorId="10D97D1A" wp14:editId="02A1176E">
            <wp:extent cx="2552700" cy="2676525"/>
            <wp:effectExtent l="0" t="0" r="0" b="9525"/>
            <wp:docPr id="85" name="Εικόνα 85" descr="https://upload.wikimedia.org/wikipedia/commons/thumb/a/a9/AlexGraffito.svg/800px-AlexGraffito.svg.png"/>
            <wp:cNvGraphicFramePr/>
            <a:graphic xmlns:a="http://schemas.openxmlformats.org/drawingml/2006/main">
              <a:graphicData uri="http://schemas.openxmlformats.org/drawingml/2006/picture">
                <pic:pic xmlns:pic="http://schemas.openxmlformats.org/drawingml/2006/picture">
                  <pic:nvPicPr>
                    <pic:cNvPr id="85" name="Εικόνα 85" descr="https://upload.wikimedia.org/wikipedia/commons/thumb/a/a9/AlexGraffito.svg/800px-AlexGraffito.svg.png"/>
                    <pic:cNvPicPr/>
                  </pic:nvPicPr>
                  <pic:blipFill>
                    <a:blip r:embed="rId7" r:link="rId8" cstate="print"/>
                    <a:srcRect/>
                    <a:stretch>
                      <a:fillRect/>
                    </a:stretch>
                  </pic:blipFill>
                  <pic:spPr>
                    <a:xfrm>
                      <a:off x="0" y="0"/>
                      <a:ext cx="2552700" cy="2676525"/>
                    </a:xfrm>
                    <a:prstGeom prst="rect">
                      <a:avLst/>
                    </a:prstGeom>
                    <a:noFill/>
                    <a:ln w="9525">
                      <a:noFill/>
                      <a:miter lim="800000"/>
                      <a:headEnd/>
                      <a:tailEnd/>
                    </a:ln>
                  </pic:spPr>
                </pic:pic>
              </a:graphicData>
            </a:graphic>
          </wp:inline>
        </w:drawing>
      </w:r>
    </w:p>
    <w:p w14:paraId="5707148A" w14:textId="77777777" w:rsidR="007709A1" w:rsidRDefault="007709A1">
      <w:pPr>
        <w:spacing w:before="100" w:beforeAutospacing="1" w:after="100" w:afterAutospacing="1" w:line="240" w:lineRule="auto"/>
        <w:rPr>
          <w:rFonts w:ascii="Arial" w:eastAsia="Times New Roman" w:hAnsi="Arial" w:cs="Arial"/>
          <w:color w:val="000000"/>
          <w:lang w:eastAsia="el-GR"/>
        </w:rPr>
      </w:pPr>
    </w:p>
    <w:p w14:paraId="45ABD749" w14:textId="77777777" w:rsidR="007709A1" w:rsidRDefault="00000000">
      <w:pPr>
        <w:spacing w:after="0" w:line="240" w:lineRule="auto"/>
        <w:jc w:val="center"/>
        <w:rPr>
          <w:rFonts w:ascii="Arial" w:eastAsia="Times New Roman" w:hAnsi="Arial" w:cs="Arial"/>
          <w:color w:val="000000"/>
          <w:lang w:eastAsia="el-GR"/>
        </w:rPr>
      </w:pPr>
      <w:r>
        <w:rPr>
          <w:rFonts w:ascii="Cambria" w:eastAsia="Times New Roman" w:hAnsi="Cambria" w:cs="Arial"/>
          <w:color w:val="000000"/>
          <w:lang w:eastAsia="el-GR"/>
        </w:rPr>
        <w:t>       ALEΞΑΜΕΝΟC CΕΒΕΤΕ ΘΕΟΝ</w:t>
      </w:r>
    </w:p>
    <w:p w14:paraId="6C6EED99" w14:textId="77777777" w:rsidR="007709A1" w:rsidRDefault="00000000">
      <w:pPr>
        <w:spacing w:after="0" w:line="240" w:lineRule="auto"/>
        <w:rPr>
          <w:rFonts w:ascii="Arial" w:eastAsia="Times New Roman" w:hAnsi="Arial" w:cs="Arial"/>
          <w:color w:val="000000"/>
          <w:lang w:eastAsia="el-GR"/>
        </w:rPr>
      </w:pPr>
      <w:r>
        <w:rPr>
          <w:rFonts w:ascii="Cambria" w:eastAsia="Times New Roman" w:hAnsi="Cambria" w:cs="Arial"/>
          <w:color w:val="000000"/>
          <w:sz w:val="20"/>
          <w:szCs w:val="20"/>
          <w:lang w:eastAsia="el-GR"/>
        </w:rPr>
        <w:t xml:space="preserve">Πρόκειται για ένα </w:t>
      </w:r>
      <w:proofErr w:type="spellStart"/>
      <w:r>
        <w:rPr>
          <w:rFonts w:ascii="Cambria" w:eastAsia="Times New Roman" w:hAnsi="Cambria" w:cs="Arial"/>
          <w:color w:val="000000"/>
          <w:sz w:val="20"/>
          <w:szCs w:val="20"/>
          <w:lang w:eastAsia="el-GR"/>
        </w:rPr>
        <w:t>ακιδογράφημα</w:t>
      </w:r>
      <w:proofErr w:type="spellEnd"/>
      <w:r>
        <w:rPr>
          <w:rFonts w:ascii="Cambria" w:eastAsia="Times New Roman" w:hAnsi="Cambria" w:cs="Arial"/>
          <w:color w:val="000000"/>
          <w:sz w:val="20"/>
          <w:szCs w:val="20"/>
          <w:lang w:eastAsia="el-GR"/>
        </w:rPr>
        <w:t xml:space="preserve"> πάνω σε τοίχο που χρονολογείται λίγο μετά το 200 μ.Χ. Βρέθηκε στα ανάκτορα του </w:t>
      </w:r>
      <w:proofErr w:type="spellStart"/>
      <w:r>
        <w:rPr>
          <w:rFonts w:ascii="Cambria" w:eastAsia="Times New Roman" w:hAnsi="Cambria" w:cs="Arial"/>
          <w:color w:val="000000"/>
          <w:sz w:val="20"/>
          <w:szCs w:val="20"/>
          <w:lang w:eastAsia="el-GR"/>
        </w:rPr>
        <w:t>Παλατίνου</w:t>
      </w:r>
      <w:proofErr w:type="spellEnd"/>
      <w:r>
        <w:rPr>
          <w:rFonts w:ascii="Cambria" w:eastAsia="Times New Roman" w:hAnsi="Cambria" w:cs="Arial"/>
          <w:color w:val="000000"/>
          <w:sz w:val="20"/>
          <w:szCs w:val="20"/>
          <w:lang w:eastAsia="el-GR"/>
        </w:rPr>
        <w:t xml:space="preserve"> λόφου της Ρώμης, σε θάλαμο που οι αρχαιολόγοι χαρακτηρίζουν ως στρατώνα της ανακτορικής φρουράς ή σχολείο-λύκειο όπου φοιτούσαν έφηβοι ευγενών οικογενειών.</w:t>
      </w:r>
      <w:r>
        <w:rPr>
          <w:rFonts w:ascii="Arial" w:eastAsia="Times New Roman" w:hAnsi="Arial" w:cs="Arial"/>
          <w:color w:val="000000"/>
          <w:lang w:eastAsia="el-GR"/>
        </w:rPr>
        <w:br/>
      </w:r>
      <w:r>
        <w:rPr>
          <w:rFonts w:ascii="Cambria" w:eastAsia="Times New Roman" w:hAnsi="Cambria" w:cs="Arial"/>
          <w:color w:val="000000"/>
          <w:sz w:val="20"/>
          <w:szCs w:val="20"/>
          <w:lang w:eastAsia="el-GR"/>
        </w:rPr>
        <w:t>Αφού παρατηρήσετε προσεκτικά το σκίτσο, απαντήστε στις παρακάτω ερωτήσεις:</w:t>
      </w:r>
    </w:p>
    <w:p w14:paraId="769DFDDD" w14:textId="77777777" w:rsidR="007709A1" w:rsidRDefault="00000000">
      <w:pPr>
        <w:spacing w:after="0" w:line="240" w:lineRule="auto"/>
        <w:ind w:hanging="360"/>
        <w:rPr>
          <w:rFonts w:ascii="Arial" w:eastAsia="Times New Roman" w:hAnsi="Arial" w:cs="Arial"/>
          <w:color w:val="000000"/>
          <w:lang w:eastAsia="el-GR"/>
        </w:rPr>
      </w:pPr>
      <w:r>
        <w:rPr>
          <w:rFonts w:ascii="Comic Sans MS" w:eastAsia="Times New Roman" w:hAnsi="Comic Sans MS" w:cs="Arial"/>
          <w:color w:val="000000"/>
          <w:sz w:val="20"/>
          <w:szCs w:val="20"/>
          <w:lang w:eastAsia="el-GR"/>
        </w:rPr>
        <w:t>-</w:t>
      </w:r>
      <w:r>
        <w:rPr>
          <w:rFonts w:ascii="Times New Roman" w:eastAsia="Times New Roman" w:hAnsi="Times New Roman" w:cs="Times New Roman"/>
          <w:color w:val="000000"/>
          <w:sz w:val="14"/>
          <w:szCs w:val="14"/>
          <w:lang w:eastAsia="el-GR"/>
        </w:rPr>
        <w:t>       </w:t>
      </w:r>
      <w:r>
        <w:rPr>
          <w:rFonts w:ascii="Cambria" w:eastAsia="Times New Roman" w:hAnsi="Cambria" w:cs="Arial"/>
          <w:color w:val="000000"/>
          <w:sz w:val="20"/>
          <w:szCs w:val="20"/>
          <w:lang w:eastAsia="el-GR"/>
        </w:rPr>
        <w:t>Τι βλέπεις;</w:t>
      </w:r>
    </w:p>
    <w:p w14:paraId="26210E15" w14:textId="77777777" w:rsidR="007709A1" w:rsidRDefault="00000000">
      <w:pPr>
        <w:spacing w:after="0" w:line="240" w:lineRule="auto"/>
        <w:ind w:hanging="360"/>
        <w:rPr>
          <w:rFonts w:ascii="Arial" w:eastAsia="Times New Roman" w:hAnsi="Arial" w:cs="Arial"/>
          <w:color w:val="000000"/>
          <w:lang w:eastAsia="el-GR"/>
        </w:rPr>
      </w:pPr>
      <w:r>
        <w:rPr>
          <w:rFonts w:ascii="Comic Sans MS" w:eastAsia="Times New Roman" w:hAnsi="Comic Sans MS" w:cs="Arial"/>
          <w:color w:val="000000"/>
          <w:sz w:val="20"/>
          <w:szCs w:val="20"/>
          <w:lang w:eastAsia="el-GR"/>
        </w:rPr>
        <w:t>-</w:t>
      </w:r>
      <w:r>
        <w:rPr>
          <w:rFonts w:ascii="Times New Roman" w:eastAsia="Times New Roman" w:hAnsi="Times New Roman" w:cs="Times New Roman"/>
          <w:color w:val="000000"/>
          <w:sz w:val="14"/>
          <w:szCs w:val="14"/>
          <w:lang w:eastAsia="el-GR"/>
        </w:rPr>
        <w:t>       </w:t>
      </w:r>
      <w:r>
        <w:rPr>
          <w:rFonts w:ascii="Cambria" w:eastAsia="Times New Roman" w:hAnsi="Cambria" w:cs="Arial"/>
          <w:color w:val="000000"/>
          <w:sz w:val="20"/>
          <w:szCs w:val="20"/>
          <w:lang w:eastAsia="el-GR"/>
        </w:rPr>
        <w:t>Τι σκέφτεσαι γι’ αυτό που βλέπεις; </w:t>
      </w:r>
    </w:p>
    <w:p w14:paraId="5D260CC6" w14:textId="77777777" w:rsidR="007709A1" w:rsidRDefault="00000000">
      <w:pPr>
        <w:spacing w:after="0" w:line="240" w:lineRule="auto"/>
        <w:ind w:hanging="360"/>
        <w:rPr>
          <w:rFonts w:ascii="Arial" w:eastAsia="Times New Roman" w:hAnsi="Arial" w:cs="Arial"/>
          <w:color w:val="000000"/>
          <w:lang w:eastAsia="el-GR"/>
        </w:rPr>
      </w:pPr>
      <w:r>
        <w:rPr>
          <w:rFonts w:ascii="Comic Sans MS" w:eastAsia="Times New Roman" w:hAnsi="Comic Sans MS" w:cs="Arial"/>
          <w:color w:val="000000"/>
          <w:sz w:val="20"/>
          <w:szCs w:val="20"/>
          <w:lang w:eastAsia="el-GR"/>
        </w:rPr>
        <w:t>-</w:t>
      </w:r>
      <w:r>
        <w:rPr>
          <w:rFonts w:ascii="Times New Roman" w:eastAsia="Times New Roman" w:hAnsi="Times New Roman" w:cs="Times New Roman"/>
          <w:color w:val="000000"/>
          <w:sz w:val="14"/>
          <w:szCs w:val="14"/>
          <w:lang w:eastAsia="el-GR"/>
        </w:rPr>
        <w:t>       </w:t>
      </w:r>
      <w:r>
        <w:rPr>
          <w:rFonts w:ascii="Cambria" w:eastAsia="Times New Roman" w:hAnsi="Cambria" w:cs="Arial"/>
          <w:color w:val="000000"/>
          <w:sz w:val="20"/>
          <w:szCs w:val="20"/>
          <w:lang w:eastAsia="el-GR"/>
        </w:rPr>
        <w:t>Τι είναι αυτό που σε κάνει να αναρωτιέσαι;</w:t>
      </w:r>
    </w:p>
    <w:tbl>
      <w:tblPr>
        <w:tblW w:w="0" w:type="auto"/>
        <w:tblCellSpacing w:w="0" w:type="dxa"/>
        <w:tblLayout w:type="fixed"/>
        <w:tblCellMar>
          <w:left w:w="0" w:type="dxa"/>
          <w:right w:w="0" w:type="dxa"/>
        </w:tblCellMar>
        <w:tblLook w:val="04A0" w:firstRow="1" w:lastRow="0" w:firstColumn="1" w:lastColumn="0" w:noHBand="0" w:noVBand="1"/>
      </w:tblPr>
      <w:tblGrid>
        <w:gridCol w:w="58"/>
        <w:gridCol w:w="8176"/>
        <w:gridCol w:w="50"/>
        <w:gridCol w:w="50"/>
      </w:tblGrid>
      <w:tr w:rsidR="007709A1" w14:paraId="2F959D2C" w14:textId="77777777">
        <w:trPr>
          <w:trHeight w:val="2550"/>
          <w:tblCellSpacing w:w="0" w:type="dxa"/>
        </w:trPr>
        <w:tc>
          <w:tcPr>
            <w:tcW w:w="58" w:type="dxa"/>
            <w:vAlign w:val="center"/>
          </w:tcPr>
          <w:p w14:paraId="17C4FD45" w14:textId="77777777" w:rsidR="007709A1" w:rsidRDefault="0000000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8176" w:type="dxa"/>
            <w:tcBorders>
              <w:top w:val="single" w:sz="6" w:space="0" w:color="000000"/>
              <w:left w:val="single" w:sz="6" w:space="0" w:color="000000"/>
              <w:bottom w:val="single" w:sz="6" w:space="0" w:color="000000"/>
              <w:right w:val="single" w:sz="6" w:space="0" w:color="000000"/>
            </w:tcBorders>
            <w:shd w:val="clear" w:color="auto" w:fill="FFFFFF"/>
          </w:tcPr>
          <w:tbl>
            <w:tblPr>
              <w:tblW w:w="8320" w:type="dxa"/>
              <w:tblCellSpacing w:w="0" w:type="dxa"/>
              <w:tblLayout w:type="fixed"/>
              <w:tblCellMar>
                <w:left w:w="0" w:type="dxa"/>
                <w:right w:w="0" w:type="dxa"/>
              </w:tblCellMar>
              <w:tblLook w:val="04A0" w:firstRow="1" w:lastRow="0" w:firstColumn="1" w:lastColumn="0" w:noHBand="0" w:noVBand="1"/>
            </w:tblPr>
            <w:tblGrid>
              <w:gridCol w:w="8320"/>
            </w:tblGrid>
            <w:tr w:rsidR="007709A1" w14:paraId="3C050F6C" w14:textId="77777777">
              <w:trPr>
                <w:trHeight w:val="3295"/>
                <w:tblCellSpacing w:w="0" w:type="dxa"/>
              </w:trPr>
              <w:tc>
                <w:tcPr>
                  <w:tcW w:w="8320" w:type="dxa"/>
                  <w:vAlign w:val="center"/>
                </w:tcPr>
                <w:p w14:paraId="7B3504C6" w14:textId="77777777" w:rsidR="007709A1" w:rsidRDefault="0000000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br/>
                    <w:t>…………………………………………………..</w:t>
                  </w:r>
                  <w:r>
                    <w:rPr>
                      <w:rFonts w:ascii="Times New Roman" w:eastAsia="Times New Roman" w:hAnsi="Times New Roman" w:cs="Times New Roman"/>
                      <w:sz w:val="24"/>
                      <w:szCs w:val="24"/>
                      <w:lang w:eastAsia="el-GR"/>
                    </w:rPr>
                    <w:br/>
                    <w:t>…………………………………………………..</w:t>
                  </w:r>
                  <w:r>
                    <w:rPr>
                      <w:rFonts w:ascii="Times New Roman" w:eastAsia="Times New Roman" w:hAnsi="Times New Roman" w:cs="Times New Roman"/>
                      <w:sz w:val="24"/>
                      <w:szCs w:val="24"/>
                      <w:lang w:eastAsia="el-GR"/>
                    </w:rPr>
                    <w:br/>
                    <w:t>…………………………………………………..</w:t>
                  </w:r>
                  <w:r>
                    <w:rPr>
                      <w:rFonts w:ascii="Times New Roman" w:eastAsia="Times New Roman" w:hAnsi="Times New Roman" w:cs="Times New Roman"/>
                      <w:sz w:val="24"/>
                      <w:szCs w:val="24"/>
                      <w:lang w:eastAsia="el-GR"/>
                    </w:rPr>
                    <w:br/>
                    <w:t>…………………………………………………..</w:t>
                  </w:r>
                  <w:r>
                    <w:rPr>
                      <w:rFonts w:ascii="Times New Roman" w:eastAsia="Times New Roman" w:hAnsi="Times New Roman" w:cs="Times New Roman"/>
                      <w:sz w:val="24"/>
                      <w:szCs w:val="24"/>
                      <w:lang w:eastAsia="el-GR"/>
                    </w:rPr>
                    <w:br/>
                    <w:t>…………………………………………………..</w:t>
                  </w:r>
                  <w:r>
                    <w:rPr>
                      <w:rFonts w:ascii="Times New Roman" w:eastAsia="Times New Roman" w:hAnsi="Times New Roman" w:cs="Times New Roman"/>
                      <w:sz w:val="24"/>
                      <w:szCs w:val="24"/>
                      <w:lang w:eastAsia="el-GR"/>
                    </w:rPr>
                    <w:br/>
                    <w:t>…………………………………………………..</w:t>
                  </w:r>
                  <w:r>
                    <w:rPr>
                      <w:rFonts w:ascii="Times New Roman" w:eastAsia="Times New Roman" w:hAnsi="Times New Roman" w:cs="Times New Roman"/>
                      <w:sz w:val="24"/>
                      <w:szCs w:val="24"/>
                      <w:lang w:eastAsia="el-GR"/>
                    </w:rPr>
                    <w:br/>
                    <w:t>…………………………………………………..</w:t>
                  </w:r>
                  <w:r>
                    <w:rPr>
                      <w:rFonts w:ascii="Times New Roman" w:eastAsia="Times New Roman" w:hAnsi="Times New Roman" w:cs="Times New Roman"/>
                      <w:sz w:val="24"/>
                      <w:szCs w:val="24"/>
                      <w:lang w:eastAsia="el-GR"/>
                    </w:rPr>
                    <w:br/>
                    <w:t>…………………………………………………..</w:t>
                  </w:r>
                </w:p>
              </w:tc>
            </w:tr>
          </w:tbl>
          <w:p w14:paraId="292D86DD" w14:textId="77777777" w:rsidR="007709A1" w:rsidRDefault="0000000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36" w:type="dxa"/>
            <w:tcBorders>
              <w:top w:val="single" w:sz="6" w:space="0" w:color="000000"/>
              <w:left w:val="single" w:sz="6" w:space="0" w:color="000000"/>
              <w:bottom w:val="single" w:sz="6" w:space="0" w:color="000000"/>
              <w:right w:val="single" w:sz="6" w:space="0" w:color="000000"/>
            </w:tcBorders>
            <w:shd w:val="clear" w:color="auto" w:fill="FFFFFF"/>
          </w:tcPr>
          <w:p w14:paraId="529BA3F3" w14:textId="77777777" w:rsidR="007709A1" w:rsidRDefault="007709A1">
            <w:pPr>
              <w:spacing w:after="0" w:line="240" w:lineRule="auto"/>
              <w:rPr>
                <w:rFonts w:ascii="Times New Roman" w:eastAsia="Times New Roman" w:hAnsi="Times New Roman" w:cs="Times New Roman"/>
                <w:sz w:val="24"/>
                <w:szCs w:val="24"/>
                <w:lang w:eastAsia="el-GR"/>
              </w:rPr>
            </w:pPr>
          </w:p>
        </w:tc>
        <w:tc>
          <w:tcPr>
            <w:tcW w:w="36" w:type="dxa"/>
            <w:tcBorders>
              <w:top w:val="single" w:sz="6" w:space="0" w:color="000000"/>
              <w:left w:val="single" w:sz="6" w:space="0" w:color="000000"/>
              <w:bottom w:val="single" w:sz="6" w:space="0" w:color="000000"/>
              <w:right w:val="single" w:sz="6" w:space="0" w:color="000000"/>
            </w:tcBorders>
            <w:shd w:val="clear" w:color="auto" w:fill="FFFFFF"/>
          </w:tcPr>
          <w:p w14:paraId="37ED8F0C" w14:textId="77777777" w:rsidR="007709A1" w:rsidRDefault="007709A1">
            <w:pPr>
              <w:spacing w:after="0" w:line="240" w:lineRule="auto"/>
              <w:rPr>
                <w:rFonts w:ascii="Times New Roman" w:eastAsia="Times New Roman" w:hAnsi="Times New Roman" w:cs="Times New Roman"/>
                <w:sz w:val="24"/>
                <w:szCs w:val="24"/>
                <w:lang w:eastAsia="el-GR"/>
              </w:rPr>
            </w:pPr>
          </w:p>
        </w:tc>
      </w:tr>
    </w:tbl>
    <w:p w14:paraId="19BB6459" w14:textId="77777777" w:rsidR="007709A1" w:rsidRDefault="00000000">
      <w:pPr>
        <w:spacing w:after="0" w:line="240" w:lineRule="auto"/>
        <w:ind w:left="718"/>
        <w:rPr>
          <w:rFonts w:ascii="Cambria" w:hAnsi="Cambria" w:cs="Cambria"/>
          <w:i/>
          <w:iCs/>
          <w:sz w:val="20"/>
          <w:szCs w:val="20"/>
        </w:rPr>
      </w:pPr>
      <w:proofErr w:type="spellStart"/>
      <w:r>
        <w:rPr>
          <w:rFonts w:ascii="Cambria" w:hAnsi="Cambria" w:cs="Cambria"/>
          <w:i/>
          <w:iCs/>
          <w:sz w:val="20"/>
          <w:szCs w:val="20"/>
        </w:rPr>
        <w:t>ακιδογράφημα</w:t>
      </w:r>
      <w:proofErr w:type="spellEnd"/>
      <w:r>
        <w:rPr>
          <w:rFonts w:ascii="Cambria" w:hAnsi="Cambria" w:cs="Cambria"/>
          <w:i/>
          <w:iCs/>
          <w:sz w:val="20"/>
          <w:szCs w:val="20"/>
        </w:rPr>
        <w:t> το [</w:t>
      </w:r>
      <w:proofErr w:type="spellStart"/>
      <w:r>
        <w:rPr>
          <w:rFonts w:ascii="Cambria" w:hAnsi="Cambria" w:cs="Cambria"/>
          <w:i/>
          <w:iCs/>
          <w:sz w:val="20"/>
          <w:szCs w:val="20"/>
        </w:rPr>
        <w:t>akiδoγráfima</w:t>
      </w:r>
      <w:proofErr w:type="spellEnd"/>
      <w:r>
        <w:rPr>
          <w:rFonts w:ascii="Cambria" w:hAnsi="Cambria" w:cs="Cambria"/>
          <w:i/>
          <w:iCs/>
          <w:sz w:val="20"/>
          <w:szCs w:val="20"/>
        </w:rPr>
        <w:t>] </w:t>
      </w:r>
      <w:hyperlink r:id="rId9" w:history="1">
        <w:r>
          <w:rPr>
            <w:rFonts w:ascii="Cambria" w:hAnsi="Cambria" w:cs="Cambria"/>
            <w:i/>
            <w:iCs/>
            <w:sz w:val="20"/>
            <w:szCs w:val="20"/>
          </w:rPr>
          <w:t>Ο49</w:t>
        </w:r>
      </w:hyperlink>
      <w:r>
        <w:rPr>
          <w:rFonts w:ascii="Cambria" w:hAnsi="Cambria" w:cs="Cambria"/>
          <w:i/>
          <w:iCs/>
          <w:sz w:val="20"/>
          <w:szCs w:val="20"/>
        </w:rPr>
        <w:t> : (αρχαιολ.) πρόχειρη επιγραφή επάνω σε κίονες ή και σε άλλα μέλη αρχαίων ή μεταγενέστερων μνημείων, που είναι χαραγμένη με αιχμηρό όργανο. [λόγ. </w:t>
      </w:r>
      <w:proofErr w:type="spellStart"/>
      <w:r>
        <w:rPr>
          <w:rFonts w:ascii="Cambria" w:hAnsi="Cambria" w:cs="Cambria"/>
          <w:i/>
          <w:iCs/>
          <w:sz w:val="20"/>
          <w:szCs w:val="20"/>
        </w:rPr>
        <w:t>ακιδ</w:t>
      </w:r>
      <w:proofErr w:type="spellEnd"/>
      <w:r>
        <w:rPr>
          <w:rFonts w:ascii="Cambria" w:hAnsi="Cambria" w:cs="Cambria"/>
          <w:i/>
          <w:iCs/>
          <w:sz w:val="20"/>
          <w:szCs w:val="20"/>
        </w:rPr>
        <w:t>- (δες ακίδα) -ο- + -γράφημα]</w:t>
      </w:r>
    </w:p>
    <w:p w14:paraId="4505691F" w14:textId="77777777" w:rsidR="007709A1" w:rsidRDefault="00000000">
      <w:pPr>
        <w:shd w:val="clear" w:color="auto" w:fill="FFFFFF"/>
        <w:spacing w:before="100" w:beforeAutospacing="1" w:after="100" w:afterAutospacing="1" w:line="240" w:lineRule="auto"/>
        <w:ind w:left="718"/>
        <w:rPr>
          <w:rFonts w:ascii="Cambria" w:hAnsi="Cambria" w:cs="Cambria"/>
          <w:sz w:val="20"/>
          <w:szCs w:val="20"/>
        </w:rPr>
      </w:pPr>
      <w:r>
        <w:rPr>
          <w:rFonts w:ascii="Cambria" w:hAnsi="Cambria" w:cs="Cambria"/>
          <w:b/>
          <w:bCs/>
          <w:sz w:val="20"/>
          <w:szCs w:val="20"/>
        </w:rPr>
        <w:t>2. Η επιστολή του Πλινίου προς τον αυτοκράτορα Τραϊανό</w:t>
      </w:r>
    </w:p>
    <w:p w14:paraId="7B9EAC57" w14:textId="77777777" w:rsidR="007709A1" w:rsidRDefault="00000000">
      <w:pPr>
        <w:rPr>
          <w:rFonts w:ascii="Cambria" w:hAnsi="Cambria" w:cs="Cambria"/>
          <w:sz w:val="20"/>
          <w:szCs w:val="20"/>
        </w:rPr>
      </w:pPr>
      <w:r>
        <w:rPr>
          <w:rFonts w:ascii="Cambria" w:hAnsi="Cambria" w:cs="Cambria"/>
          <w:sz w:val="20"/>
          <w:szCs w:val="20"/>
        </w:rPr>
        <w:lastRenderedPageBreak/>
        <w:t xml:space="preserve"> «Η επιστολή απευθύνεται προς τον αυτοκράτορα Τραϊανό (98-117 μ.Χ.) και γράφεται το 112 μ.Χ. από τον διοικητή της Βιθυνίας Πλινίου του Νεότερου∙ αποτέλεσε την αφορμή του να καθοριστεί η καταδίωξη των χριστιανών να μη γίνεται αυτεπάγγελτα από τις κρατικές αρχές, αλλά μόνο ύστερα από ενυπόγραφη καταγγελία πολιτών.</w:t>
      </w:r>
    </w:p>
    <w:p w14:paraId="11467CE5" w14:textId="77777777" w:rsidR="007709A1" w:rsidRDefault="00000000">
      <w:pPr>
        <w:rPr>
          <w:rFonts w:ascii="Cambria" w:hAnsi="Cambria" w:cs="Cambria"/>
          <w:sz w:val="20"/>
          <w:szCs w:val="20"/>
        </w:rPr>
      </w:pPr>
      <w:r>
        <w:rPr>
          <w:rFonts w:ascii="Cambria" w:hAnsi="Cambria" w:cs="Cambria"/>
          <w:sz w:val="20"/>
          <w:szCs w:val="20"/>
        </w:rPr>
        <w:t xml:space="preserve"> Συνηθίζω κατά κανόνα, Κύριε, να αναφέρω σε σένα όλα τα ζητήματα για τα οποία αμφιβάλλω […]. Στο μεταξύ για εκείνους που μου καταγγέλλονταν σαν χριστιανοί, ακολούθησα την εξής μέθοδο. Τους ρωτούσα αν είναι χριστιανοί. Σ’ εκείνους που το ομολογούσαν επαναλάμβανα δύο και τρεις φορές την ερώτηση, απειλώντας ότι θα τους τιμωρήσω. Γιατί δεν αμφέβαλλα ότι, όποια κι αν ήταν η ομολογία τους, έπρεπε βέβαια να τιμωρηθεί η επιμονή τους και η άκαμπτη ισχυρογνωμοσύνη τους […]. Μου δόθηκε ανώνυμη αναφορά, με την οποία καταγγέλλονταν πολλά πρόσωπα. Όσοι όμως καταγγέλλονταν αρνούνταν ότι είναι ή ότι υπήρξαν χριστιανοί και επικαλούνταν μπροστά μου με λέξεις, που εγώ τους υπαγόρευα, τους θεούς και προσεύχονταν στην εικόνα σου (κατά διαταγή μου την είχαν τοποθετήσει μαζί με τα ομοιώματα των θεών) καίγοντας λιβάνι και κάνοντας σπονδή με κρασί. Άλλοι έχοντας καταγγελθεί από κάποιον μηνυτή είπαν ότι είναι χριστιανοί και αμέσως ύστερα αρνήθηκαν. Έλεγαν ότι ήταν κάποτε, αλλά όχι τώρα πια. Μερικοί έλεγαν ότι ήταν πριν από τρία χρόνια, άλλοι πριν περισσότερο καιρό και μερικοί πριν εικοσιπέντε χρόνια. Και αυτοί όλοι προσκύνησαν την εικόνα σου και των θεών τα ομοιώματα και βλαστήμησαν τον Χριστό. Διαβεβαίωναν ότι όλη τους η αμαρτία ή η πλάνη τους ήταν η ακόλουθη: σε ορισμένη μέρα πριν από την ανατολή του ήλιου συμμαζεύονταν κανονικά, έψελναν ύμνο στον Χριστό σαν σε θεό ο καθένας χωριστά με τη σειρά του και υποχρεώνονταν με όρκο όχι στη διάπραξη κάποιου εγκλήματος, αλλά στο να μην κάνουν ληστείες, κλοπές, μοιχείες, να μην παραβαίνουν τις υποσχέσεις τους, να μην απαρνούνται όταν τους καλεί κάποιος, κάτι που τους έχει κανείς εμπιστευτεί! Μετά από όλα αυτά αποχωρίζονταν και συναθροίζονταν πάλι κανονικά για φάνε, αλλά φαγητά αθώα και κοινά σε όλους. Από ό,τι μου έλεγαν, έπαυσαν να το κάνουν από τη στιγμή που εκδόθηκε το διάταγμά μου με το οποίο, σύμφωνα με εντολή σου, απαγόρευσα τις εταιρείες. </w:t>
      </w:r>
    </w:p>
    <w:p w14:paraId="58321742" w14:textId="77777777" w:rsidR="007709A1" w:rsidRDefault="00000000">
      <w:pPr>
        <w:rPr>
          <w:rFonts w:ascii="Cambria" w:hAnsi="Cambria" w:cs="Cambria"/>
          <w:sz w:val="20"/>
          <w:szCs w:val="20"/>
        </w:rPr>
      </w:pPr>
      <w:r>
        <w:rPr>
          <w:rFonts w:ascii="Cambria" w:hAnsi="Cambria" w:cs="Cambria"/>
          <w:sz w:val="20"/>
          <w:szCs w:val="20"/>
        </w:rPr>
        <w:t>Αλλά γι’ αυτό θεώρησα αναγκαιότερο να ανακρίνω δυο δούλες, που λεγόταν ότι ήταν στην υπηρεσία των χριστιανών και μάλιστα να τις υποβάλω σε βασανιστήρια για να εξιχνιάσω την αλήθεια. Τίποτα όμως άλλο δεν βρήκα, παρά μια δεισιδαιμονία αποτρόπαιη, υπέρμετρη. Γι’ αυτό ανέβαλα την εκδίκαση όλης της υπόθεσης και καταφεύγω σε σένα ζητώντας τη συμβουλή σου. Γιατί η υπόθεση χρειάζεται σκέψη, επειδή οι ένοχοι είναι πλήθος. Πολλοί άνθρωποι κάθε ηλικίας, κάθε τάξεως, άνδρες και γυναίκες, καλούνται σε δίκη και θα καλούνται, αφού ενέχονται σε τέτοια κατηγορία. Και το μίασμα της δεισιδαιμονίας αυτής διαδόθηκε όχι μόνο σε πόλεις, αλλά και σε χωριά και στις εξοχές ακόμα. Αλλά είναι δυνατόν νομίζω να αναχαιτιστεί και να θεραπευτεί […]».</w:t>
      </w:r>
    </w:p>
    <w:p w14:paraId="14B3366A" w14:textId="77777777" w:rsidR="007709A1" w:rsidRDefault="00000000">
      <w:pPr>
        <w:rPr>
          <w:rFonts w:ascii="Cambria" w:hAnsi="Cambria" w:cs="Cambria"/>
          <w:sz w:val="20"/>
          <w:szCs w:val="20"/>
        </w:rPr>
      </w:pPr>
      <w:r>
        <w:rPr>
          <w:rFonts w:ascii="Cambria" w:hAnsi="Cambria" w:cs="Cambria"/>
          <w:b/>
          <w:bCs/>
          <w:sz w:val="20"/>
          <w:szCs w:val="20"/>
        </w:rPr>
        <w:t xml:space="preserve">Δραστηριότητα </w:t>
      </w:r>
    </w:p>
    <w:p w14:paraId="3A3B4884" w14:textId="77777777" w:rsidR="007709A1" w:rsidRDefault="00000000">
      <w:pPr>
        <w:rPr>
          <w:rFonts w:ascii="Arial" w:eastAsia="Times New Roman" w:hAnsi="Arial" w:cs="Arial"/>
          <w:color w:val="000000"/>
          <w:lang w:eastAsia="el-GR"/>
        </w:rPr>
      </w:pPr>
      <w:r>
        <w:rPr>
          <w:rFonts w:ascii="Cambria" w:hAnsi="Cambria" w:cs="Cambria"/>
          <w:sz w:val="20"/>
          <w:szCs w:val="20"/>
        </w:rPr>
        <w:t xml:space="preserve"> Εντοπίστε και υπογραμμίστε στα κείμενα: α) τις δυσκολίες που αντιμετώπιζαν οι Χριστιανοί των πρώτων αιώνων και β) τους λόγους για τους οποίους διώκονταν οι Χριστιανοί και τα μέτρα που λάμβαναν οι διώκτες τους εναντίον τους. Δώστε σύντομα την απάντησή σας και κατόπιν ανακοινώστε στην τάξη.</w:t>
      </w:r>
    </w:p>
    <w:p w14:paraId="0F59B8C9" w14:textId="77777777" w:rsidR="007709A1" w:rsidRDefault="00000000">
      <w:pPr>
        <w:spacing w:after="0" w:line="240" w:lineRule="auto"/>
        <w:ind w:hanging="360"/>
        <w:rPr>
          <w:rFonts w:ascii="Arial" w:eastAsia="Times New Roman" w:hAnsi="Arial" w:cs="Arial"/>
          <w:color w:val="000000"/>
          <w:lang w:eastAsia="el-GR"/>
        </w:rPr>
      </w:pPr>
      <w:r>
        <w:rPr>
          <w:rFonts w:ascii="Wingdings" w:eastAsia="Times New Roman" w:hAnsi="Wingdings" w:cs="Arial"/>
          <w:color w:val="000000"/>
          <w:sz w:val="20"/>
          <w:szCs w:val="20"/>
          <w:lang w:eastAsia="el-GR"/>
        </w:rPr>
        <w:t></w:t>
      </w:r>
      <w:r>
        <w:rPr>
          <w:rFonts w:ascii="Times New Roman" w:eastAsia="Times New Roman" w:hAnsi="Times New Roman" w:cs="Times New Roman"/>
          <w:color w:val="000000"/>
          <w:sz w:val="14"/>
          <w:szCs w:val="14"/>
          <w:lang w:eastAsia="el-GR"/>
        </w:rPr>
        <w:t>  </w:t>
      </w:r>
      <w:r>
        <w:rPr>
          <w:rFonts w:ascii="Cambria" w:eastAsia="Times New Roman" w:hAnsi="Cambria" w:cs="Arial"/>
          <w:color w:val="000000"/>
          <w:sz w:val="20"/>
          <w:szCs w:val="20"/>
          <w:lang w:eastAsia="el-GR"/>
        </w:rPr>
        <w:t>ΚΕΙΜΕΝΑ ΓΙΑ ΕΡΓΑΣΙΑ ΚΑΙ ΜΕΛΕΤΗ</w:t>
      </w:r>
    </w:p>
    <w:p w14:paraId="0012BFC7" w14:textId="77777777" w:rsidR="007709A1" w:rsidRDefault="00000000">
      <w:pPr>
        <w:spacing w:after="0" w:line="240" w:lineRule="auto"/>
        <w:rPr>
          <w:rFonts w:ascii="Arial" w:eastAsia="Times New Roman" w:hAnsi="Arial" w:cs="Arial"/>
          <w:color w:val="000000"/>
          <w:sz w:val="20"/>
          <w:szCs w:val="20"/>
          <w:lang w:eastAsia="el-GR"/>
        </w:rPr>
      </w:pPr>
      <w:r>
        <w:rPr>
          <w:rFonts w:ascii="Cambria" w:eastAsia="Times New Roman" w:hAnsi="Cambria" w:cs="Arial"/>
          <w:b/>
          <w:bCs/>
          <w:color w:val="000000"/>
          <w:sz w:val="20"/>
          <w:szCs w:val="20"/>
          <w:lang w:eastAsia="el-GR"/>
        </w:rPr>
        <w:t>Το τέλος των διωγμών</w:t>
      </w:r>
    </w:p>
    <w:p w14:paraId="6A53F714" w14:textId="77777777" w:rsidR="007709A1" w:rsidRDefault="00000000">
      <w:pPr>
        <w:spacing w:after="0" w:line="240" w:lineRule="auto"/>
        <w:jc w:val="both"/>
        <w:rPr>
          <w:rFonts w:ascii="Arial" w:eastAsia="Times New Roman" w:hAnsi="Arial" w:cs="Arial"/>
          <w:color w:val="000000"/>
          <w:lang w:eastAsia="el-GR"/>
        </w:rPr>
      </w:pPr>
      <w:r>
        <w:rPr>
          <w:rFonts w:ascii="Cambria" w:eastAsia="Times New Roman" w:hAnsi="Cambria" w:cs="Arial"/>
          <w:color w:val="000000"/>
          <w:sz w:val="20"/>
          <w:szCs w:val="20"/>
          <w:lang w:eastAsia="el-GR"/>
        </w:rPr>
        <w:t>[…] </w:t>
      </w:r>
      <w:r>
        <w:rPr>
          <w:rFonts w:ascii="Cambria" w:eastAsia="Times New Roman" w:hAnsi="Cambria" w:cs="Arial"/>
          <w:i/>
          <w:iCs/>
          <w:color w:val="000000"/>
          <w:sz w:val="20"/>
          <w:szCs w:val="20"/>
          <w:lang w:eastAsia="el-GR"/>
        </w:rPr>
        <w:t>Έφυγε από τους ανθρώπους κάθε φόβος που προερχόταν από αυτούς οι</w:t>
      </w:r>
      <w:r>
        <w:rPr>
          <w:rFonts w:ascii="Cambria" w:eastAsia="Times New Roman" w:hAnsi="Cambria" w:cs="Arial"/>
          <w:color w:val="000000"/>
          <w:sz w:val="20"/>
          <w:szCs w:val="20"/>
          <w:lang w:eastAsia="el-GR"/>
        </w:rPr>
        <w:t> </w:t>
      </w:r>
      <w:r>
        <w:rPr>
          <w:rFonts w:ascii="Cambria" w:eastAsia="Times New Roman" w:hAnsi="Cambria" w:cs="Arial"/>
          <w:i/>
          <w:iCs/>
          <w:color w:val="000000"/>
          <w:sz w:val="20"/>
          <w:szCs w:val="20"/>
          <w:lang w:eastAsia="el-GR"/>
        </w:rPr>
        <w:t>οποίοι προηγουμένως τους καταπίεζαν, τελούσαν λαμπρές και πανηγυρικές γιορτές, όλα ήταν γεμάτα από φως, έβλεπαν γύρω τους όλοι, που προηγουμένως ήταν στενοχωρημένοι, γελαστά πρόσωπα. Όλοι μαζί έψαλαν ύμνους στις πόλεις και στην ύπαιθρο, πρώτα στον Θεό που βασιλεύει παντού, γιατί αυτό τώρα είχαν μάθει, και έπειτα ευγνωμονούσαν τον ευσεβή βασιλιά (Κωνσταντίνο) και τα αγαπημένα στο Θεό παιδιά του.</w:t>
      </w:r>
    </w:p>
    <w:p w14:paraId="323AA68A" w14:textId="77777777" w:rsidR="007709A1" w:rsidRDefault="00000000">
      <w:pPr>
        <w:spacing w:after="0" w:line="240" w:lineRule="auto"/>
        <w:jc w:val="right"/>
        <w:rPr>
          <w:rFonts w:ascii="Arial" w:eastAsia="Times New Roman" w:hAnsi="Arial" w:cs="Arial"/>
          <w:color w:val="000000"/>
          <w:lang w:eastAsia="el-GR"/>
        </w:rPr>
      </w:pPr>
      <w:r>
        <w:rPr>
          <w:rFonts w:ascii="Cambria" w:eastAsia="Times New Roman" w:hAnsi="Cambria" w:cs="Arial"/>
          <w:color w:val="000000"/>
          <w:sz w:val="16"/>
          <w:szCs w:val="16"/>
          <w:lang w:eastAsia="el-GR"/>
        </w:rPr>
        <w:t>Ευσέβιου, </w:t>
      </w:r>
      <w:r>
        <w:rPr>
          <w:rFonts w:ascii="Cambria" w:eastAsia="Times New Roman" w:hAnsi="Cambria" w:cs="Arial"/>
          <w:i/>
          <w:iCs/>
          <w:color w:val="000000"/>
          <w:sz w:val="16"/>
          <w:szCs w:val="16"/>
          <w:lang w:eastAsia="el-GR"/>
        </w:rPr>
        <w:t>Εκκλησιαστική Ιστορία</w:t>
      </w:r>
      <w:r>
        <w:rPr>
          <w:rFonts w:ascii="Cambria" w:eastAsia="Times New Roman" w:hAnsi="Cambria" w:cs="Arial"/>
          <w:color w:val="000000"/>
          <w:sz w:val="16"/>
          <w:szCs w:val="16"/>
          <w:lang w:eastAsia="el-GR"/>
        </w:rPr>
        <w:t> 10,9, 7</w:t>
      </w:r>
    </w:p>
    <w:p w14:paraId="0F13CF4E" w14:textId="77777777" w:rsidR="007709A1" w:rsidRDefault="007709A1">
      <w:pPr>
        <w:spacing w:after="0" w:line="240" w:lineRule="auto"/>
        <w:rPr>
          <w:rFonts w:ascii="Cambria" w:eastAsia="Times New Roman" w:hAnsi="Cambria" w:cs="Arial"/>
          <w:b/>
          <w:bCs/>
          <w:color w:val="000000"/>
          <w:sz w:val="20"/>
          <w:szCs w:val="20"/>
          <w:lang w:eastAsia="el-GR"/>
        </w:rPr>
      </w:pPr>
    </w:p>
    <w:p w14:paraId="3E6CC9D3" w14:textId="77777777" w:rsidR="00791659" w:rsidRDefault="00791659">
      <w:pPr>
        <w:spacing w:after="0" w:line="240" w:lineRule="auto"/>
        <w:rPr>
          <w:rFonts w:ascii="Cambria" w:eastAsia="Times New Roman" w:hAnsi="Cambria" w:cs="Arial"/>
          <w:b/>
          <w:bCs/>
          <w:color w:val="000000"/>
          <w:sz w:val="20"/>
          <w:szCs w:val="20"/>
          <w:lang w:eastAsia="el-GR"/>
        </w:rPr>
      </w:pPr>
    </w:p>
    <w:p w14:paraId="608129F3" w14:textId="77777777" w:rsidR="00791659" w:rsidRDefault="00791659">
      <w:pPr>
        <w:spacing w:after="0" w:line="240" w:lineRule="auto"/>
        <w:rPr>
          <w:rFonts w:ascii="Cambria" w:eastAsia="Times New Roman" w:hAnsi="Cambria" w:cs="Arial"/>
          <w:b/>
          <w:bCs/>
          <w:color w:val="000000"/>
          <w:sz w:val="20"/>
          <w:szCs w:val="20"/>
          <w:lang w:eastAsia="el-GR"/>
        </w:rPr>
      </w:pPr>
    </w:p>
    <w:p w14:paraId="075ACBEE" w14:textId="77777777" w:rsidR="00791659" w:rsidRDefault="00791659">
      <w:pPr>
        <w:spacing w:after="0" w:line="240" w:lineRule="auto"/>
        <w:rPr>
          <w:rFonts w:ascii="Cambria" w:eastAsia="Times New Roman" w:hAnsi="Cambria" w:cs="Arial"/>
          <w:b/>
          <w:bCs/>
          <w:color w:val="000000"/>
          <w:sz w:val="20"/>
          <w:szCs w:val="20"/>
          <w:lang w:eastAsia="el-GR"/>
        </w:rPr>
      </w:pPr>
    </w:p>
    <w:p w14:paraId="0604AEA5" w14:textId="5633413E" w:rsidR="007709A1" w:rsidRDefault="00000000">
      <w:pPr>
        <w:spacing w:after="0" w:line="240" w:lineRule="auto"/>
        <w:rPr>
          <w:rFonts w:ascii="Arial" w:eastAsia="Times New Roman" w:hAnsi="Arial" w:cs="Arial"/>
          <w:color w:val="000000"/>
          <w:sz w:val="20"/>
          <w:szCs w:val="20"/>
          <w:lang w:eastAsia="el-GR"/>
        </w:rPr>
      </w:pPr>
      <w:r>
        <w:rPr>
          <w:rFonts w:ascii="Cambria" w:eastAsia="Times New Roman" w:hAnsi="Cambria" w:cs="Arial"/>
          <w:b/>
          <w:bCs/>
          <w:color w:val="000000"/>
          <w:sz w:val="20"/>
          <w:szCs w:val="20"/>
          <w:lang w:eastAsia="el-GR"/>
        </w:rPr>
        <w:lastRenderedPageBreak/>
        <w:t>Το Διάταγμα των Μεδιολάνων</w:t>
      </w:r>
    </w:p>
    <w:p w14:paraId="7CAC921B" w14:textId="77777777" w:rsidR="007709A1" w:rsidRDefault="00000000">
      <w:pPr>
        <w:spacing w:after="0" w:line="240" w:lineRule="auto"/>
        <w:jc w:val="both"/>
        <w:rPr>
          <w:rFonts w:ascii="Arial" w:eastAsia="Times New Roman" w:hAnsi="Arial" w:cs="Arial"/>
          <w:color w:val="000000"/>
          <w:lang w:eastAsia="el-GR"/>
        </w:rPr>
      </w:pPr>
      <w:r>
        <w:rPr>
          <w:rFonts w:ascii="Cambria" w:eastAsia="Times New Roman" w:hAnsi="Cambria" w:cs="Arial"/>
          <w:color w:val="000000"/>
          <w:sz w:val="20"/>
          <w:szCs w:val="20"/>
          <w:lang w:eastAsia="el-GR"/>
        </w:rPr>
        <w:t xml:space="preserve">Το υπέγραψαν το 313 μ.Χ. οι </w:t>
      </w:r>
      <w:proofErr w:type="spellStart"/>
      <w:r>
        <w:rPr>
          <w:rFonts w:ascii="Cambria" w:eastAsia="Times New Roman" w:hAnsi="Cambria" w:cs="Arial"/>
          <w:color w:val="000000"/>
          <w:sz w:val="20"/>
          <w:szCs w:val="20"/>
          <w:lang w:eastAsia="el-GR"/>
        </w:rPr>
        <w:t>συναύγουστοι</w:t>
      </w:r>
      <w:proofErr w:type="spellEnd"/>
      <w:r>
        <w:rPr>
          <w:rFonts w:ascii="Cambria" w:eastAsia="Times New Roman" w:hAnsi="Cambria" w:cs="Arial"/>
          <w:color w:val="000000"/>
          <w:sz w:val="20"/>
          <w:szCs w:val="20"/>
          <w:lang w:eastAsia="el-GR"/>
        </w:rPr>
        <w:t xml:space="preserve"> Κωνσταντίνος και </w:t>
      </w:r>
      <w:proofErr w:type="spellStart"/>
      <w:r>
        <w:rPr>
          <w:rFonts w:ascii="Cambria" w:eastAsia="Times New Roman" w:hAnsi="Cambria" w:cs="Arial"/>
          <w:color w:val="000000"/>
          <w:sz w:val="20"/>
          <w:szCs w:val="20"/>
          <w:lang w:eastAsia="el-GR"/>
        </w:rPr>
        <w:t>Λικίνιος</w:t>
      </w:r>
      <w:proofErr w:type="spellEnd"/>
      <w:r>
        <w:rPr>
          <w:rFonts w:ascii="Cambria" w:eastAsia="Times New Roman" w:hAnsi="Cambria" w:cs="Arial"/>
          <w:color w:val="000000"/>
          <w:sz w:val="20"/>
          <w:szCs w:val="20"/>
          <w:lang w:eastAsia="el-GR"/>
        </w:rPr>
        <w:t xml:space="preserve"> για την κατάπαυση των διωγμών κατά των Χριστιανών και την ελεύθερη άσκηση της λατρείας τους σύμφωνα με την πίστη τους. </w:t>
      </w:r>
    </w:p>
    <w:p w14:paraId="036E0F6C" w14:textId="77777777" w:rsidR="007709A1" w:rsidRDefault="00000000">
      <w:pPr>
        <w:spacing w:after="0" w:line="240" w:lineRule="auto"/>
        <w:jc w:val="both"/>
        <w:rPr>
          <w:rFonts w:ascii="Arial" w:eastAsia="Times New Roman" w:hAnsi="Arial" w:cs="Arial"/>
          <w:color w:val="000000"/>
          <w:lang w:eastAsia="el-GR"/>
        </w:rPr>
      </w:pPr>
      <w:r>
        <w:rPr>
          <w:rFonts w:ascii="Cambria" w:eastAsia="Times New Roman" w:hAnsi="Cambria" w:cs="Arial"/>
          <w:i/>
          <w:iCs/>
          <w:color w:val="000000"/>
          <w:sz w:val="20"/>
          <w:szCs w:val="20"/>
          <w:lang w:eastAsia="el-GR"/>
        </w:rPr>
        <w:t>Εδώ και πολύν καιρό, έχοντας αποφασίσει ότι δεν πρέπει να απορρίπτεται η ελευθερία της θρησκείας και πως πρέπει να δίνεται η δυνατότητα στη βούληση του καθενός να υπηρετεί τα θεία πράγματα σύμφωνα με την προαίρεσή του, παραγγείλαμε στους χριστιανούς να φυλάνε την πίστη της θρησκείας τους </w:t>
      </w:r>
      <w:r>
        <w:rPr>
          <w:rFonts w:ascii="Cambria" w:eastAsia="Times New Roman" w:hAnsi="Cambria" w:cs="Arial"/>
          <w:color w:val="000000"/>
          <w:sz w:val="20"/>
          <w:szCs w:val="20"/>
          <w:lang w:eastAsia="el-GR"/>
        </w:rPr>
        <w:t>[…]</w:t>
      </w:r>
      <w:r>
        <w:rPr>
          <w:rFonts w:ascii="Cambria" w:eastAsia="Times New Roman" w:hAnsi="Cambria" w:cs="Arial"/>
          <w:i/>
          <w:iCs/>
          <w:color w:val="000000"/>
          <w:sz w:val="20"/>
          <w:szCs w:val="20"/>
          <w:lang w:eastAsia="el-GR"/>
        </w:rPr>
        <w:t xml:space="preserve"> Όταν εγώ, ο Αύγουστος Κωνσταντίνος, κι εγώ, ο Αύγουστος </w:t>
      </w:r>
      <w:proofErr w:type="spellStart"/>
      <w:r>
        <w:rPr>
          <w:rFonts w:ascii="Cambria" w:eastAsia="Times New Roman" w:hAnsi="Cambria" w:cs="Arial"/>
          <w:i/>
          <w:iCs/>
          <w:color w:val="000000"/>
          <w:sz w:val="20"/>
          <w:szCs w:val="20"/>
          <w:lang w:eastAsia="el-GR"/>
        </w:rPr>
        <w:t>Λικίνιος</w:t>
      </w:r>
      <w:proofErr w:type="spellEnd"/>
      <w:r>
        <w:rPr>
          <w:rFonts w:ascii="Cambria" w:eastAsia="Times New Roman" w:hAnsi="Cambria" w:cs="Arial"/>
          <w:i/>
          <w:iCs/>
          <w:color w:val="000000"/>
          <w:sz w:val="20"/>
          <w:szCs w:val="20"/>
          <w:lang w:eastAsia="el-GR"/>
        </w:rPr>
        <w:t>, με καλούς οιωνούς ήρθαμε στα Μεδιόλανα και συζητήσαμε όλα όσα αφορούν την ωφέλεια του δημοσίου, ανάμεσα στα άλλα μέτρα που κρίναμε ότι θα είναι επωφελή σε όλους από πολλές απόψεις, αποφασίσαμε κατά πρώτο και κύριο λόγο να διατάξουμε να εξασφαλιστεί η τιμή και ο σεβασμός προς το Θείο, δηλαδή να δώσουμε και στους χριστιανούς και σε όλους την ελευθερία να ακολουθήσουν όποια θρησκεία θέλουν, έτσι ώστε, όποια κι αν είναι η θεότητα και η ουράνια δύναμη, να μπορέσει να είναι ευμενής και σε μας τους ίδιους και στους υπηκόους μας </w:t>
      </w:r>
      <w:r>
        <w:rPr>
          <w:rFonts w:ascii="Cambria" w:eastAsia="Times New Roman" w:hAnsi="Cambria" w:cs="Arial"/>
          <w:color w:val="000000"/>
          <w:sz w:val="20"/>
          <w:szCs w:val="20"/>
          <w:lang w:eastAsia="el-GR"/>
        </w:rPr>
        <w:t>[…] </w:t>
      </w:r>
      <w:r>
        <w:rPr>
          <w:rFonts w:ascii="Cambria" w:eastAsia="Times New Roman" w:hAnsi="Cambria" w:cs="Arial"/>
          <w:i/>
          <w:iCs/>
          <w:color w:val="000000"/>
          <w:sz w:val="20"/>
          <w:szCs w:val="20"/>
          <w:lang w:eastAsia="el-GR"/>
        </w:rPr>
        <w:t>Ήταν λοιπόν φυσικό να θεωρήσουμε καλό να εκδώσουμε αυτή τη διαταγή, για να αφαιρεθούν εντελώς οι όροι που υπήρχαν σε προηγούμενα έγγραφα σχετικά με τους χριστιανούς, όροι οι οποίοι ήταν σκληροί και ξένοι στην πραότητά μας. Τώρα ελεύθερα και απλά μπορεί καθένας από εκείνους που πρεσβεύουν τη θρησκεία των χριστιανών να τη διατηρεί χωρίς καμιά ενόχληση </w:t>
      </w:r>
      <w:r>
        <w:rPr>
          <w:rFonts w:ascii="Cambria" w:eastAsia="Times New Roman" w:hAnsi="Cambria" w:cs="Arial"/>
          <w:color w:val="000000"/>
          <w:sz w:val="20"/>
          <w:szCs w:val="20"/>
          <w:lang w:eastAsia="el-GR"/>
        </w:rPr>
        <w:t>[…]</w:t>
      </w:r>
      <w:r>
        <w:rPr>
          <w:rFonts w:ascii="Cambria" w:eastAsia="Times New Roman" w:hAnsi="Cambria" w:cs="Arial"/>
          <w:i/>
          <w:iCs/>
          <w:color w:val="000000"/>
          <w:sz w:val="20"/>
          <w:szCs w:val="20"/>
          <w:lang w:eastAsia="el-GR"/>
        </w:rPr>
        <w:t> Έχουμε δώσει στους χριστιανούς ελεύθερη και απεριόριστη εξουσία να επιμελούνται τη θρησκεία τους </w:t>
      </w:r>
      <w:r>
        <w:rPr>
          <w:rFonts w:ascii="Cambria" w:eastAsia="Times New Roman" w:hAnsi="Cambria" w:cs="Arial"/>
          <w:color w:val="000000"/>
          <w:sz w:val="20"/>
          <w:szCs w:val="20"/>
          <w:lang w:eastAsia="el-GR"/>
        </w:rPr>
        <w:t>[…]</w:t>
      </w:r>
      <w:r>
        <w:rPr>
          <w:rFonts w:ascii="Cambria" w:eastAsia="Times New Roman" w:hAnsi="Cambria" w:cs="Arial"/>
          <w:i/>
          <w:iCs/>
          <w:color w:val="000000"/>
          <w:sz w:val="20"/>
          <w:szCs w:val="20"/>
          <w:lang w:eastAsia="el-GR"/>
        </w:rPr>
        <w:t> Έχει δοθεί η εξουσία αυτή και σε όσους άλλους θέλουν να ακολουθούν τη λατρεία και θρησκεία της αρεσκείας τους, κατά τρόπον ώστε να μπορεί καθένας να προτιμά και να υπηρετεί οποιανδήποτε θρησκεία θέλει. Αυτό γίνεται, για να μη φαίνεται ότι κάποια λατρεία ή θρησκεία μειώνεται στο ελάχιστο από εμάς </w:t>
      </w:r>
      <w:r>
        <w:rPr>
          <w:rFonts w:ascii="Cambria" w:eastAsia="Times New Roman" w:hAnsi="Cambria" w:cs="Arial"/>
          <w:color w:val="000000"/>
          <w:sz w:val="20"/>
          <w:szCs w:val="20"/>
          <w:lang w:eastAsia="el-GR"/>
        </w:rPr>
        <w:t>[…]</w:t>
      </w:r>
      <w:r>
        <w:rPr>
          <w:rFonts w:ascii="Cambria" w:eastAsia="Times New Roman" w:hAnsi="Cambria" w:cs="Arial"/>
          <w:i/>
          <w:iCs/>
          <w:color w:val="000000"/>
          <w:sz w:val="20"/>
          <w:szCs w:val="20"/>
          <w:lang w:eastAsia="el-GR"/>
        </w:rPr>
        <w:t> Με αυτό το λογισμό </w:t>
      </w:r>
      <w:r>
        <w:rPr>
          <w:rFonts w:ascii="Cambria" w:eastAsia="Times New Roman" w:hAnsi="Cambria" w:cs="Arial"/>
          <w:color w:val="000000"/>
          <w:sz w:val="20"/>
          <w:szCs w:val="20"/>
          <w:lang w:eastAsia="el-GR"/>
        </w:rPr>
        <w:t>[…]</w:t>
      </w:r>
      <w:r>
        <w:rPr>
          <w:rFonts w:ascii="Cambria" w:eastAsia="Times New Roman" w:hAnsi="Cambria" w:cs="Arial"/>
          <w:i/>
          <w:iCs/>
          <w:color w:val="000000"/>
          <w:sz w:val="20"/>
          <w:szCs w:val="20"/>
          <w:lang w:eastAsia="el-GR"/>
        </w:rPr>
        <w:t> είθε να διαμένει σταθερή καθ’ όλο το χρόνο η θεία πρόνοια για εμάς, της οποίας εμπειρία είχαμε σε πολλές περιστάσεις. Για να μπορέσουν να μάθουν όλοι τις διατάξεις της νομοθεσίας αυτής </w:t>
      </w:r>
      <w:r>
        <w:rPr>
          <w:rFonts w:ascii="Cambria" w:eastAsia="Times New Roman" w:hAnsi="Cambria" w:cs="Arial"/>
          <w:color w:val="000000"/>
          <w:sz w:val="20"/>
          <w:szCs w:val="20"/>
          <w:lang w:eastAsia="el-GR"/>
        </w:rPr>
        <w:t>[…]</w:t>
      </w:r>
      <w:r>
        <w:rPr>
          <w:rFonts w:ascii="Cambria" w:eastAsia="Times New Roman" w:hAnsi="Cambria" w:cs="Arial"/>
          <w:i/>
          <w:iCs/>
          <w:color w:val="000000"/>
          <w:sz w:val="20"/>
          <w:szCs w:val="20"/>
          <w:lang w:eastAsia="el-GR"/>
        </w:rPr>
        <w:t> είναι εύλογο η διαταγή αυτή να δημοσιευτεί παντού </w:t>
      </w:r>
      <w:r>
        <w:rPr>
          <w:rFonts w:ascii="Cambria" w:eastAsia="Times New Roman" w:hAnsi="Cambria" w:cs="Arial"/>
          <w:color w:val="000000"/>
          <w:sz w:val="20"/>
          <w:szCs w:val="20"/>
          <w:lang w:eastAsia="el-GR"/>
        </w:rPr>
        <w:t>[…]</w:t>
      </w:r>
      <w:r>
        <w:rPr>
          <w:rFonts w:ascii="Cambria" w:eastAsia="Times New Roman" w:hAnsi="Cambria" w:cs="Arial"/>
          <w:i/>
          <w:iCs/>
          <w:color w:val="000000"/>
          <w:sz w:val="20"/>
          <w:szCs w:val="20"/>
          <w:lang w:eastAsia="el-GR"/>
        </w:rPr>
        <w:t> έτσι ώστε να μην ξεφύγει της προσοχής κανενός.</w:t>
      </w:r>
    </w:p>
    <w:p w14:paraId="30524E38" w14:textId="77777777" w:rsidR="007709A1" w:rsidRDefault="00000000">
      <w:pPr>
        <w:spacing w:after="0" w:line="240" w:lineRule="auto"/>
        <w:jc w:val="right"/>
        <w:rPr>
          <w:rFonts w:ascii="Arial" w:eastAsia="Times New Roman" w:hAnsi="Arial" w:cs="Arial"/>
          <w:color w:val="000000"/>
          <w:lang w:eastAsia="el-GR"/>
        </w:rPr>
      </w:pPr>
      <w:r>
        <w:rPr>
          <w:rFonts w:ascii="Cambria" w:eastAsia="Times New Roman" w:hAnsi="Cambria" w:cs="Arial"/>
          <w:color w:val="000000"/>
          <w:sz w:val="16"/>
          <w:szCs w:val="16"/>
          <w:lang w:eastAsia="el-GR"/>
        </w:rPr>
        <w:t>Ευσεβίου, </w:t>
      </w:r>
      <w:r>
        <w:rPr>
          <w:rFonts w:ascii="Cambria" w:eastAsia="Times New Roman" w:hAnsi="Cambria" w:cs="Arial"/>
          <w:i/>
          <w:iCs/>
          <w:color w:val="000000"/>
          <w:sz w:val="16"/>
          <w:szCs w:val="16"/>
          <w:lang w:eastAsia="el-GR"/>
        </w:rPr>
        <w:t>Εκκλησιαστική Ιστορία</w:t>
      </w:r>
      <w:r>
        <w:rPr>
          <w:rFonts w:ascii="Cambria" w:eastAsia="Times New Roman" w:hAnsi="Cambria" w:cs="Arial"/>
          <w:color w:val="000000"/>
          <w:sz w:val="16"/>
          <w:szCs w:val="16"/>
          <w:lang w:eastAsia="el-GR"/>
        </w:rPr>
        <w:t> Χ, 5, 1-14</w:t>
      </w:r>
    </w:p>
    <w:p w14:paraId="608F85B8" w14:textId="77777777" w:rsidR="007709A1" w:rsidRDefault="00000000">
      <w:pPr>
        <w:tabs>
          <w:tab w:val="left" w:pos="720"/>
        </w:tabs>
        <w:spacing w:before="100" w:beforeAutospacing="1" w:after="100" w:afterAutospacing="1" w:line="240" w:lineRule="auto"/>
        <w:ind w:left="720"/>
        <w:rPr>
          <w:rFonts w:ascii="Cambria" w:eastAsia="Times New Roman" w:hAnsi="Cambria" w:cs="Arial"/>
          <w:b/>
          <w:bCs/>
          <w:color w:val="000000"/>
          <w:sz w:val="20"/>
          <w:szCs w:val="20"/>
          <w:lang w:eastAsia="el-GR"/>
        </w:rPr>
      </w:pPr>
      <w:r>
        <w:rPr>
          <w:rFonts w:ascii="Cambria" w:eastAsia="Times New Roman" w:hAnsi="Cambria" w:cs="Arial"/>
          <w:b/>
          <w:bCs/>
          <w:color w:val="000000"/>
          <w:sz w:val="20"/>
          <w:szCs w:val="20"/>
          <w:lang w:eastAsia="el-GR"/>
        </w:rPr>
        <w:t>Εργασία ανά θρανίο</w:t>
      </w:r>
    </w:p>
    <w:p w14:paraId="7D09D9B4" w14:textId="77777777" w:rsidR="007709A1" w:rsidRDefault="00000000">
      <w:pPr>
        <w:tabs>
          <w:tab w:val="left" w:pos="720"/>
        </w:tabs>
        <w:spacing w:before="100" w:beforeAutospacing="1" w:after="100" w:afterAutospacing="1" w:line="240" w:lineRule="auto"/>
        <w:ind w:left="720"/>
        <w:rPr>
          <w:rFonts w:ascii="Cambria" w:eastAsia="Times New Roman" w:hAnsi="Cambria" w:cs="Arial"/>
          <w:color w:val="000000"/>
          <w:sz w:val="20"/>
          <w:szCs w:val="20"/>
          <w:lang w:eastAsia="el-GR"/>
        </w:rPr>
      </w:pPr>
      <w:r>
        <w:rPr>
          <w:rFonts w:ascii="Cambria" w:eastAsia="Times New Roman" w:hAnsi="Cambria" w:cs="Arial"/>
          <w:color w:val="000000"/>
          <w:sz w:val="20"/>
          <w:szCs w:val="20"/>
          <w:lang w:eastAsia="el-GR"/>
        </w:rPr>
        <w:t>Σκεφθείτε, συζητήστε, μοιραστείτε ιδέες και κρίσεις γύρω από τη σημασία του διατάγματος των Μεδιολάνων. </w:t>
      </w:r>
    </w:p>
    <w:p w14:paraId="7DF1C3E0" w14:textId="77777777" w:rsidR="007709A1" w:rsidRDefault="00000000">
      <w:pPr>
        <w:tabs>
          <w:tab w:val="left" w:pos="720"/>
        </w:tabs>
        <w:spacing w:before="100" w:beforeAutospacing="1" w:after="100" w:afterAutospacing="1" w:line="240" w:lineRule="auto"/>
        <w:ind w:left="720"/>
        <w:rPr>
          <w:rFonts w:ascii="Arial" w:eastAsia="Times New Roman" w:hAnsi="Arial" w:cs="Arial"/>
          <w:color w:val="000000"/>
          <w:lang w:eastAsia="el-GR"/>
        </w:rPr>
      </w:pPr>
      <w:r>
        <w:rPr>
          <w:rFonts w:ascii="Cambria" w:eastAsia="Times New Roman" w:hAnsi="Cambria" w:cs="Arial"/>
          <w:color w:val="000000"/>
          <w:sz w:val="20"/>
          <w:szCs w:val="20"/>
          <w:lang w:eastAsia="el-GR"/>
        </w:rPr>
        <w:t>Ερώτηση 4, σελ.40</w:t>
      </w:r>
    </w:p>
    <w:p w14:paraId="3EF46162" w14:textId="77777777" w:rsidR="007709A1" w:rsidRDefault="007709A1">
      <w:pPr>
        <w:spacing w:after="0" w:line="240" w:lineRule="auto"/>
        <w:rPr>
          <w:rFonts w:ascii="Arial" w:eastAsia="Times New Roman" w:hAnsi="Arial" w:cs="Arial"/>
          <w:color w:val="000000"/>
          <w:lang w:eastAsia="el-GR"/>
        </w:rPr>
      </w:pPr>
    </w:p>
    <w:p w14:paraId="4048D3EE" w14:textId="77777777" w:rsidR="007709A1" w:rsidRDefault="00000000">
      <w:pPr>
        <w:spacing w:after="0" w:line="240" w:lineRule="auto"/>
        <w:ind w:hanging="360"/>
        <w:jc w:val="both"/>
        <w:rPr>
          <w:rFonts w:ascii="Arial" w:eastAsia="Times New Roman" w:hAnsi="Arial" w:cs="Arial"/>
          <w:color w:val="000000"/>
          <w:lang w:eastAsia="el-GR"/>
        </w:rPr>
      </w:pPr>
      <w:r>
        <w:rPr>
          <w:rFonts w:ascii="Wingdings" w:eastAsia="Times New Roman" w:hAnsi="Wingdings" w:cs="Arial"/>
          <w:color w:val="000000"/>
          <w:sz w:val="20"/>
          <w:szCs w:val="20"/>
          <w:lang w:eastAsia="el-GR"/>
        </w:rPr>
        <w:t></w:t>
      </w:r>
      <w:r>
        <w:rPr>
          <w:rFonts w:ascii="Times New Roman" w:eastAsia="Times New Roman" w:hAnsi="Times New Roman" w:cs="Times New Roman"/>
          <w:color w:val="000000"/>
          <w:sz w:val="14"/>
          <w:szCs w:val="14"/>
          <w:lang w:eastAsia="el-GR"/>
        </w:rPr>
        <w:t>  </w:t>
      </w:r>
      <w:r>
        <w:rPr>
          <w:rFonts w:ascii="Cambria" w:eastAsia="Times New Roman" w:hAnsi="Cambria" w:cs="Arial"/>
          <w:color w:val="000000"/>
          <w:sz w:val="20"/>
          <w:szCs w:val="20"/>
          <w:lang w:eastAsia="el-GR"/>
        </w:rPr>
        <w:t>ΠΛΗΡΟΦΟΡΙΑΚΟ ΥΛΙΚΟ</w:t>
      </w:r>
    </w:p>
    <w:p w14:paraId="44F71772" w14:textId="77777777" w:rsidR="007709A1" w:rsidRDefault="00000000">
      <w:pPr>
        <w:spacing w:after="0" w:line="240" w:lineRule="auto"/>
        <w:jc w:val="both"/>
        <w:rPr>
          <w:rFonts w:ascii="Arial" w:eastAsia="Times New Roman" w:hAnsi="Arial" w:cs="Arial"/>
          <w:color w:val="000000"/>
          <w:lang w:eastAsia="el-GR"/>
        </w:rPr>
      </w:pPr>
      <w:r>
        <w:rPr>
          <w:rFonts w:ascii="Cambria" w:eastAsia="Times New Roman" w:hAnsi="Cambria" w:cs="Arial"/>
          <w:b/>
          <w:bCs/>
          <w:color w:val="000000"/>
          <w:sz w:val="20"/>
          <w:szCs w:val="20"/>
          <w:lang w:eastAsia="el-GR"/>
        </w:rPr>
        <w:t>Εξελίξεις μετά το διάταγμα των Μεδιολάνων</w:t>
      </w:r>
    </w:p>
    <w:p w14:paraId="564B3CEA" w14:textId="77777777" w:rsidR="007709A1" w:rsidRDefault="00000000">
      <w:pPr>
        <w:spacing w:after="0" w:line="240" w:lineRule="auto"/>
        <w:jc w:val="both"/>
        <w:rPr>
          <w:rFonts w:ascii="Cambria" w:eastAsia="Times New Roman" w:hAnsi="Cambria" w:cs="Arial"/>
          <w:color w:val="000000"/>
          <w:sz w:val="20"/>
          <w:szCs w:val="20"/>
          <w:lang w:eastAsia="el-GR"/>
        </w:rPr>
      </w:pPr>
      <w:r>
        <w:rPr>
          <w:rFonts w:ascii="Cambria" w:eastAsia="Times New Roman" w:hAnsi="Cambria" w:cs="Arial"/>
          <w:color w:val="000000"/>
          <w:sz w:val="20"/>
          <w:szCs w:val="20"/>
          <w:lang w:eastAsia="el-GR"/>
        </w:rPr>
        <w:t>Όλα άλλαξαν. Οι χριστιανοί μπορούσαν να λατρεύουν χωρίς εμπόδια το Θεό τους, χωρίς να στερούνται κανένα άλλο πολιτικό, κοινωνικό ή προσωπικό δικαίωμα (π.χ. ελευθερία, περιουσία, τιμή). Η Εκκλησία αναγνωρίστηκε νομικά ως κοινωνικός θεσμός υπό την προστασία του αυτοκράτορα. Καθιερώθηκε η Κυριακή ως αργία και απελευθερώθηκαν οι δούλοι. Επιστράφηκαν στους κατόχους τους οι περιουσίες και τα κτήματα που είχαν κατασχεθεί την περίοδο των διωγμών. Το δίκαιο άρχισε να επηρεάζεται από το χριστιανικό πνεύμα. Καταργήθηκε ο θάνατος με σταύρωση, ο στιγματισμός στο πρόσωπο και η πλήρης απομόνωση των φυλακισμένων.</w:t>
      </w:r>
    </w:p>
    <w:p w14:paraId="1F6CC84F" w14:textId="77777777" w:rsidR="007709A1" w:rsidRDefault="00000000">
      <w:pPr>
        <w:spacing w:after="0" w:line="240" w:lineRule="auto"/>
        <w:jc w:val="both"/>
        <w:rPr>
          <w:rFonts w:ascii="Arial" w:eastAsia="Times New Roman" w:hAnsi="Arial" w:cs="Arial"/>
          <w:color w:val="000000"/>
          <w:lang w:eastAsia="el-GR"/>
        </w:rPr>
      </w:pPr>
      <w:r>
        <w:rPr>
          <w:rFonts w:ascii="Cambria" w:eastAsia="Times New Roman" w:hAnsi="Cambria" w:cs="Arial"/>
          <w:b/>
          <w:bCs/>
          <w:color w:val="000000"/>
          <w:sz w:val="20"/>
          <w:szCs w:val="20"/>
          <w:lang w:eastAsia="el-GR"/>
        </w:rPr>
        <w:t>Εργασία στην τάξη</w:t>
      </w:r>
    </w:p>
    <w:p w14:paraId="2B4D365F" w14:textId="77777777" w:rsidR="007709A1" w:rsidRDefault="00000000">
      <w:pPr>
        <w:spacing w:after="0" w:line="240" w:lineRule="auto"/>
        <w:rPr>
          <w:rFonts w:ascii="Cambria" w:eastAsia="Times New Roman" w:hAnsi="Cambria" w:cs="Arial"/>
          <w:color w:val="000000"/>
          <w:sz w:val="20"/>
          <w:szCs w:val="20"/>
          <w:lang w:eastAsia="el-GR"/>
        </w:rPr>
      </w:pPr>
      <w:r>
        <w:rPr>
          <w:rFonts w:ascii="Cambria" w:eastAsia="Times New Roman" w:hAnsi="Cambria" w:cs="Arial"/>
          <w:color w:val="000000"/>
          <w:sz w:val="20"/>
          <w:szCs w:val="20"/>
          <w:lang w:eastAsia="el-GR"/>
        </w:rPr>
        <w:t>Παρουσίαση σκηνής: «Χριστιανοί και εθνικοί στην αγορά μετά την ανακοίνωση του διατάγματος των Μεδιολάνων». (Ερώτηση 3, σελ.40)</w:t>
      </w:r>
    </w:p>
    <w:p w14:paraId="4C2BB2C7" w14:textId="77777777" w:rsidR="007709A1" w:rsidRDefault="00000000">
      <w:pPr>
        <w:spacing w:after="0" w:line="240" w:lineRule="auto"/>
        <w:rPr>
          <w:rFonts w:ascii="Arial" w:eastAsia="Times New Roman" w:hAnsi="Arial" w:cs="Arial"/>
          <w:color w:val="000000"/>
          <w:lang w:eastAsia="el-GR"/>
        </w:rPr>
      </w:pPr>
      <w:r>
        <w:rPr>
          <w:rFonts w:ascii="Cambria" w:eastAsia="Times New Roman" w:hAnsi="Cambria" w:cs="Arial"/>
          <w:b/>
          <w:bCs/>
          <w:color w:val="000000"/>
          <w:sz w:val="20"/>
          <w:szCs w:val="20"/>
          <w:lang w:eastAsia="el-GR"/>
        </w:rPr>
        <w:t>Εργασία για το σπίτι</w:t>
      </w:r>
    </w:p>
    <w:p w14:paraId="43765515" w14:textId="77777777" w:rsidR="007709A1" w:rsidRDefault="00000000">
      <w:pPr>
        <w:spacing w:after="0" w:line="240" w:lineRule="auto"/>
        <w:rPr>
          <w:rFonts w:ascii="Arial" w:eastAsia="Times New Roman" w:hAnsi="Arial" w:cs="Arial"/>
          <w:color w:val="000000"/>
          <w:lang w:eastAsia="el-GR"/>
        </w:rPr>
      </w:pPr>
      <w:r>
        <w:rPr>
          <w:rFonts w:ascii="Cambria" w:eastAsia="Times New Roman" w:hAnsi="Cambria" w:cs="Arial"/>
          <w:color w:val="000000"/>
          <w:sz w:val="20"/>
          <w:szCs w:val="20"/>
          <w:lang w:eastAsia="el-GR"/>
        </w:rPr>
        <w:t>Σύνταξη κειμένου: Από το ημερολόγιο ενός χριστιανού που αποφυλακίστηκε μετά την υπογραφή του διατάγματος των Μεδιολάνων και περιγράφει τη ζωή του πριν και μετά από αυτό.</w:t>
      </w:r>
    </w:p>
    <w:p w14:paraId="2DAAE9D6" w14:textId="77777777" w:rsidR="007709A1" w:rsidRDefault="00000000">
      <w:r>
        <w:rPr>
          <w:rFonts w:ascii="Arial" w:eastAsia="Times New Roman" w:hAnsi="Arial" w:cs="Arial"/>
          <w:color w:val="000000"/>
          <w:sz w:val="21"/>
          <w:szCs w:val="21"/>
          <w:lang w:eastAsia="el-GR"/>
        </w:rPr>
        <w:br/>
      </w:r>
    </w:p>
    <w:sectPr w:rsidR="007709A1">
      <w:pgSz w:w="11906" w:h="16838"/>
      <w:pgMar w:top="1440" w:right="1800" w:bottom="1440" w:left="1800"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561B" w14:textId="77777777" w:rsidR="001619A9" w:rsidRDefault="001619A9">
      <w:pPr>
        <w:spacing w:line="240" w:lineRule="auto"/>
      </w:pPr>
      <w:r>
        <w:separator/>
      </w:r>
    </w:p>
  </w:endnote>
  <w:endnote w:type="continuationSeparator" w:id="0">
    <w:p w14:paraId="5CC2C031" w14:textId="77777777" w:rsidR="001619A9" w:rsidRDefault="00161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等线 Light">
    <w:altName w:val="Liberation Mono"/>
    <w:charset w:val="00"/>
    <w:family w:val="auto"/>
    <w:pitch w:val="default"/>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A3CF" w14:textId="77777777" w:rsidR="001619A9" w:rsidRDefault="001619A9">
      <w:pPr>
        <w:spacing w:after="0"/>
      </w:pPr>
      <w:r>
        <w:separator/>
      </w:r>
    </w:p>
  </w:footnote>
  <w:footnote w:type="continuationSeparator" w:id="0">
    <w:p w14:paraId="20F56611" w14:textId="77777777" w:rsidR="001619A9" w:rsidRDefault="001619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173F"/>
    <w:multiLevelType w:val="multilevel"/>
    <w:tmpl w:val="2F6317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383469C0"/>
    <w:multiLevelType w:val="multilevel"/>
    <w:tmpl w:val="383469C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6679155">
    <w:abstractNumId w:val="1"/>
  </w:num>
  <w:num w:numId="2" w16cid:durableId="46007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BA"/>
    <w:rsid w:val="000B3AED"/>
    <w:rsid w:val="00131587"/>
    <w:rsid w:val="001619A9"/>
    <w:rsid w:val="001F3E8D"/>
    <w:rsid w:val="002947B4"/>
    <w:rsid w:val="002F6123"/>
    <w:rsid w:val="00722E6B"/>
    <w:rsid w:val="00723E4A"/>
    <w:rsid w:val="007709A1"/>
    <w:rsid w:val="00791659"/>
    <w:rsid w:val="009E5D0B"/>
    <w:rsid w:val="00A60302"/>
    <w:rsid w:val="00A97263"/>
    <w:rsid w:val="00F538BA"/>
    <w:rsid w:val="163C093C"/>
    <w:rsid w:val="32D45A90"/>
    <w:rsid w:val="4B5C107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EF2B"/>
  <w15:docId w15:val="{923E8FB9-3CEB-493A-A56C-89853D1A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l-GR"/>
    </w:rPr>
  </w:style>
  <w:style w:type="character" w:customStyle="1" w:styleId="apple-converted-space">
    <w:name w:val="apple-converted-space"/>
    <w:basedOn w:val="DefaultParagraphFont"/>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a/a9/AlexGraffito.svg/800px-AlexGraffito.svg.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rIU('dl',%20'%CE%9F49',%20tru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1631</Words>
  <Characters>8809</Characters>
  <Application>Microsoft Office Word</Application>
  <DocSecurity>0</DocSecurity>
  <Lines>73</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dc:creator>
  <cp:lastModifiedBy>Paris</cp:lastModifiedBy>
  <cp:revision>8</cp:revision>
  <dcterms:created xsi:type="dcterms:W3CDTF">2016-11-07T17:49:00Z</dcterms:created>
  <dcterms:modified xsi:type="dcterms:W3CDTF">2023-01-16T00:03:00Z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565873251DD9441BB6D19B791EB3B7C5</vt:lpwstr>
  </property>
</Properties>
</file>