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C" w:rsidRPr="00A44F15" w:rsidRDefault="00D82A7C" w:rsidP="00D82A7C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 Η ποίηση και η θρησκεία των Ελλήνων</w:t>
      </w:r>
    </w:p>
    <w:p w:rsidR="00D82A7C" w:rsidRDefault="00D82A7C" w:rsidP="00D82A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7B837863" wp14:editId="7DAE6EFD">
            <wp:simplePos x="0" y="0"/>
            <wp:positionH relativeFrom="column">
              <wp:posOffset>-9525</wp:posOffset>
            </wp:positionH>
            <wp:positionV relativeFrom="paragraph">
              <wp:posOffset>34925</wp:posOffset>
            </wp:positionV>
            <wp:extent cx="1571625" cy="2186305"/>
            <wp:effectExtent l="0" t="0" r="9525" b="4445"/>
            <wp:wrapTight wrapText="bothSides">
              <wp:wrapPolygon edited="0">
                <wp:start x="0" y="0"/>
                <wp:lineTo x="0" y="21456"/>
                <wp:lineTo x="21469" y="2145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άγαλμα-του-ποιητή-όμηρος-αρχαίου-έλληνα-1066152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A7C" w:rsidRPr="00A44F15" w:rsidRDefault="00D82A7C" w:rsidP="00D82A7C">
      <w:pPr>
        <w:pStyle w:val="a3"/>
        <w:ind w:right="651"/>
        <w:jc w:val="both"/>
        <w:rPr>
          <w:rFonts w:asciiTheme="majorHAnsi" w:hAnsiTheme="majorHAnsi"/>
          <w:b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Τι ήταν οι ραψωδοί;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Ποιος ήταν ο σημαντικότερος ποιητής;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 xml:space="preserve">Ποια ήταν η υπόθεση της </w:t>
      </w:r>
      <w:proofErr w:type="spellStart"/>
      <w:r>
        <w:rPr>
          <w:rFonts w:asciiTheme="majorHAnsi" w:hAnsiTheme="majorHAnsi"/>
          <w:sz w:val="24"/>
          <w:szCs w:val="24"/>
        </w:rPr>
        <w:t>Ιλιάδας</w:t>
      </w:r>
      <w:proofErr w:type="spellEnd"/>
      <w:r>
        <w:rPr>
          <w:rFonts w:asciiTheme="majorHAnsi" w:hAnsiTheme="majorHAnsi"/>
          <w:sz w:val="24"/>
          <w:szCs w:val="24"/>
        </w:rPr>
        <w:t xml:space="preserve"> και της Οδύσσειας;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Τι </w:t>
      </w:r>
      <w:r>
        <w:rPr>
          <w:rFonts w:asciiTheme="majorHAnsi" w:hAnsiTheme="majorHAnsi"/>
          <w:sz w:val="24"/>
          <w:szCs w:val="24"/>
        </w:rPr>
        <w:t>πληροφορίες μας δίνει ο Όμηρος για τη θρησκεία της εποχής;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>
        <w:rPr>
          <w:rFonts w:asciiTheme="majorHAnsi" w:hAnsiTheme="majorHAnsi"/>
          <w:sz w:val="24"/>
          <w:szCs w:val="24"/>
        </w:rPr>
        <w:t>Ποιοι ήταν οι δώδεκα θεοί του Ολύμπου, πού κατοικούσαν και πώς τους φαντάζονταν οι αρχαίοι Έλληνες;</w:t>
      </w:r>
    </w:p>
    <w:p w:rsidR="00D82A7C" w:rsidRDefault="00D82A7C" w:rsidP="00D82A7C">
      <w:pPr>
        <w:rPr>
          <w:rFonts w:asciiTheme="majorHAnsi" w:hAnsiTheme="majorHAnsi"/>
          <w:sz w:val="24"/>
          <w:szCs w:val="24"/>
        </w:rPr>
      </w:pPr>
    </w:p>
    <w:p w:rsidR="00D82A7C" w:rsidRPr="00A44F15" w:rsidRDefault="00D82A7C" w:rsidP="00D82A7C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 Η ποίηση και η θρησκεία των Ελλήνων</w:t>
      </w:r>
    </w:p>
    <w:p w:rsidR="00D82A7C" w:rsidRDefault="00D82A7C" w:rsidP="00D82A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3E016843" wp14:editId="5709B578">
            <wp:simplePos x="0" y="0"/>
            <wp:positionH relativeFrom="column">
              <wp:posOffset>-9525</wp:posOffset>
            </wp:positionH>
            <wp:positionV relativeFrom="paragraph">
              <wp:posOffset>34925</wp:posOffset>
            </wp:positionV>
            <wp:extent cx="1571625" cy="2186305"/>
            <wp:effectExtent l="0" t="0" r="9525" b="4445"/>
            <wp:wrapTight wrapText="bothSides">
              <wp:wrapPolygon edited="0">
                <wp:start x="0" y="0"/>
                <wp:lineTo x="0" y="21456"/>
                <wp:lineTo x="21469" y="21456"/>
                <wp:lineTo x="21469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άγαλμα-του-ποιητή-όμηρος-αρχαίου-έλληνα-1066152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A7C" w:rsidRPr="00A44F15" w:rsidRDefault="00D82A7C" w:rsidP="00D82A7C">
      <w:pPr>
        <w:pStyle w:val="a3"/>
        <w:ind w:right="651"/>
        <w:jc w:val="both"/>
        <w:rPr>
          <w:rFonts w:asciiTheme="majorHAnsi" w:hAnsiTheme="majorHAnsi"/>
          <w:b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Τι ήταν οι ραψωδοί;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Ποιος ήταν ο σημαντικότερος ποιητής;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 xml:space="preserve">Ποια ήταν η υπόθεση της </w:t>
      </w:r>
      <w:proofErr w:type="spellStart"/>
      <w:r>
        <w:rPr>
          <w:rFonts w:asciiTheme="majorHAnsi" w:hAnsiTheme="majorHAnsi"/>
          <w:sz w:val="24"/>
          <w:szCs w:val="24"/>
        </w:rPr>
        <w:t>Ιλιάδας</w:t>
      </w:r>
      <w:proofErr w:type="spellEnd"/>
      <w:r>
        <w:rPr>
          <w:rFonts w:asciiTheme="majorHAnsi" w:hAnsiTheme="majorHAnsi"/>
          <w:sz w:val="24"/>
          <w:szCs w:val="24"/>
        </w:rPr>
        <w:t xml:space="preserve"> και της Οδύσσειας;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πληροφορίες μας δίνει ο Όμηρος για τη θρησκεία της εποχής;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Ποιοι ήταν οι δώδεκα θεοί του Ολύμπου, πού κατοικούσαν και πώς τους φαντάζονταν οι αρχαίοι Έλληνες;</w:t>
      </w:r>
    </w:p>
    <w:p w:rsidR="009261B9" w:rsidRDefault="009261B9"/>
    <w:p w:rsidR="00D82A7C" w:rsidRPr="00A44F15" w:rsidRDefault="00D82A7C" w:rsidP="00D82A7C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 Η ποίηση και η θρησκεία των Ελλήνων</w:t>
      </w:r>
    </w:p>
    <w:p w:rsidR="00D82A7C" w:rsidRDefault="00D82A7C" w:rsidP="00D82A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3E016843" wp14:editId="5709B578">
            <wp:simplePos x="0" y="0"/>
            <wp:positionH relativeFrom="column">
              <wp:posOffset>-9525</wp:posOffset>
            </wp:positionH>
            <wp:positionV relativeFrom="paragraph">
              <wp:posOffset>34925</wp:posOffset>
            </wp:positionV>
            <wp:extent cx="1571625" cy="2186305"/>
            <wp:effectExtent l="0" t="0" r="9525" b="4445"/>
            <wp:wrapTight wrapText="bothSides">
              <wp:wrapPolygon edited="0">
                <wp:start x="0" y="0"/>
                <wp:lineTo x="0" y="21456"/>
                <wp:lineTo x="21469" y="21456"/>
                <wp:lineTo x="21469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άγαλμα-του-ποιητή-όμηρος-αρχαίου-έλληνα-1066152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A7C" w:rsidRPr="00A44F15" w:rsidRDefault="00D82A7C" w:rsidP="00D82A7C">
      <w:pPr>
        <w:pStyle w:val="a3"/>
        <w:ind w:right="651"/>
        <w:jc w:val="both"/>
        <w:rPr>
          <w:rFonts w:asciiTheme="majorHAnsi" w:hAnsiTheme="majorHAnsi"/>
          <w:b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Τι ήταν οι ραψωδοί;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Ποιος ήταν ο σημαντικότερος ποιητής;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 xml:space="preserve">Ποια ήταν η υπόθεση της </w:t>
      </w:r>
      <w:proofErr w:type="spellStart"/>
      <w:r>
        <w:rPr>
          <w:rFonts w:asciiTheme="majorHAnsi" w:hAnsiTheme="majorHAnsi"/>
          <w:sz w:val="24"/>
          <w:szCs w:val="24"/>
        </w:rPr>
        <w:t>Ιλιάδας</w:t>
      </w:r>
      <w:proofErr w:type="spellEnd"/>
      <w:r>
        <w:rPr>
          <w:rFonts w:asciiTheme="majorHAnsi" w:hAnsiTheme="majorHAnsi"/>
          <w:sz w:val="24"/>
          <w:szCs w:val="24"/>
        </w:rPr>
        <w:t xml:space="preserve"> και της Οδύσσειας;</w:t>
      </w:r>
    </w:p>
    <w:p w:rsidR="00D82A7C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πληροφορίες μας δίνει ο Όμηρος για τη θρησκεία της εποχής;</w:t>
      </w:r>
    </w:p>
    <w:p w:rsidR="00D82A7C" w:rsidRPr="009D0799" w:rsidRDefault="00D82A7C" w:rsidP="00D82A7C">
      <w:pPr>
        <w:pStyle w:val="a3"/>
        <w:ind w:left="1843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Ποιοι ήταν οι δώδεκα θεοί του Ολύμπου, πού κατοικούσαν και πώς τους φαντάζονταν οι αρχαίοι Έλληνες;</w:t>
      </w:r>
    </w:p>
    <w:p w:rsidR="00D82A7C" w:rsidRDefault="00D82A7C">
      <w:bookmarkStart w:id="0" w:name="_GoBack"/>
      <w:bookmarkEnd w:id="0"/>
    </w:p>
    <w:sectPr w:rsidR="00D82A7C" w:rsidSect="00D82A7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C"/>
    <w:rsid w:val="009261B9"/>
    <w:rsid w:val="00D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A7C"/>
    <w:pPr>
      <w:ind w:left="720"/>
      <w:contextualSpacing/>
    </w:pPr>
  </w:style>
  <w:style w:type="table" w:styleId="a4">
    <w:name w:val="Table Grid"/>
    <w:basedOn w:val="a1"/>
    <w:uiPriority w:val="59"/>
    <w:rsid w:val="00D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D82A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2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A7C"/>
    <w:pPr>
      <w:ind w:left="720"/>
      <w:contextualSpacing/>
    </w:pPr>
  </w:style>
  <w:style w:type="table" w:styleId="a4">
    <w:name w:val="Table Grid"/>
    <w:basedOn w:val="a1"/>
    <w:uiPriority w:val="59"/>
    <w:rsid w:val="00D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D82A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2021-09-09T16:42:00Z</dcterms:created>
  <dcterms:modified xsi:type="dcterms:W3CDTF">2021-09-09T16:49:00Z</dcterms:modified>
</cp:coreProperties>
</file>