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Όνομα:………………………………. Ημερομηνία:……………………..</w:t>
      </w:r>
    </w:p>
    <w:p w:rsidR="00332854" w:rsidRPr="00C617EE" w:rsidRDefault="00332854" w:rsidP="00332854">
      <w:pPr>
        <w:rPr>
          <w:rFonts w:asciiTheme="majorHAnsi" w:hAnsiTheme="majorHAnsi"/>
          <w:sz w:val="24"/>
          <w:szCs w:val="24"/>
        </w:rPr>
      </w:pPr>
    </w:p>
    <w:p w:rsidR="00332854" w:rsidRPr="006C1F65" w:rsidRDefault="00332854" w:rsidP="00332854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color w:val="4F6228" w:themeColor="accent3" w:themeShade="80"/>
          <w:sz w:val="32"/>
          <w:szCs w:val="32"/>
        </w:rPr>
        <w:t>ΗΠΕΙΡΟΣ</w:t>
      </w:r>
      <w:r w:rsidRPr="006C1F65">
        <w:rPr>
          <w:rFonts w:asciiTheme="majorHAnsi" w:hAnsiTheme="majorHAnsi"/>
          <w:b/>
          <w:color w:val="4F6228" w:themeColor="accent3" w:themeShade="80"/>
          <w:sz w:val="32"/>
          <w:szCs w:val="32"/>
        </w:rPr>
        <w:t>: Γεωφυσική Εξέταση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1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Ανοίγω τον Σχολικό Άτλαντα στη σελ. </w:t>
      </w:r>
      <w:r w:rsidR="00035E75">
        <w:rPr>
          <w:rFonts w:asciiTheme="majorHAnsi" w:hAnsiTheme="majorHAnsi"/>
          <w:sz w:val="24"/>
          <w:szCs w:val="24"/>
        </w:rPr>
        <w:t>32-33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2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Ψάχνω στο χάρτη να βρω τα μεγαλύτερα Βουνά (καφέ χρώμα), ποτάμια (μπλε καμπύλες γραμμές) και λίμνες (γαλάζιο).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</w:p>
    <w:p w:rsidR="00332854" w:rsidRPr="00332854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>Η Ήπειρος καταλαμβάνει το βορειοδυτικό τμήμα της Ελλάδας.</w:t>
      </w:r>
    </w:p>
    <w:p w:rsidR="00332854" w:rsidRPr="00332854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 xml:space="preserve">Βόρεια συνορεύει με </w:t>
      </w:r>
      <w:r>
        <w:rPr>
          <w:rFonts w:asciiTheme="majorHAnsi" w:hAnsiTheme="majorHAnsi"/>
          <w:sz w:val="24"/>
          <w:szCs w:val="24"/>
        </w:rPr>
        <w:t xml:space="preserve">τα κράτη της </w:t>
      </w:r>
      <w:r w:rsidRPr="00332854">
        <w:rPr>
          <w:rFonts w:asciiTheme="majorHAnsi" w:hAnsiTheme="majorHAnsi"/>
          <w:b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 xml:space="preserve">……………… και της </w:t>
      </w:r>
      <w:r w:rsidRPr="00332854">
        <w:rPr>
          <w:rFonts w:asciiTheme="majorHAnsi" w:hAnsiTheme="majorHAnsi"/>
          <w:b/>
          <w:sz w:val="24"/>
          <w:szCs w:val="24"/>
        </w:rPr>
        <w:t>Β</w:t>
      </w:r>
      <w:r>
        <w:rPr>
          <w:rFonts w:asciiTheme="majorHAnsi" w:hAnsiTheme="majorHAnsi"/>
          <w:sz w:val="24"/>
          <w:szCs w:val="24"/>
        </w:rPr>
        <w:t>……………………………</w:t>
      </w:r>
    </w:p>
    <w:p w:rsidR="00332854" w:rsidRPr="00332854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Νότια συνορεύει με το γεωγραφικό διαμέρισμα της </w:t>
      </w:r>
      <w:r w:rsidRPr="00332854">
        <w:rPr>
          <w:rFonts w:asciiTheme="majorHAnsi" w:hAnsiTheme="majorHAnsi"/>
          <w:b/>
          <w:sz w:val="24"/>
          <w:szCs w:val="24"/>
        </w:rPr>
        <w:t>Σ</w:t>
      </w:r>
      <w:r>
        <w:rPr>
          <w:rFonts w:asciiTheme="majorHAnsi" w:hAnsiTheme="majorHAnsi"/>
          <w:sz w:val="24"/>
          <w:szCs w:val="24"/>
        </w:rPr>
        <w:t>…………………………………..</w:t>
      </w:r>
    </w:p>
    <w:p w:rsidR="00332854" w:rsidRPr="00332854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 xml:space="preserve">Ανατολικά συνορεύει με </w:t>
      </w:r>
      <w:r>
        <w:rPr>
          <w:rFonts w:asciiTheme="majorHAnsi" w:hAnsiTheme="majorHAnsi"/>
          <w:sz w:val="24"/>
          <w:szCs w:val="24"/>
        </w:rPr>
        <w:t xml:space="preserve">τα γεωγραφικά διαμερίσματα της </w:t>
      </w:r>
      <w:r w:rsidRPr="00332854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 xml:space="preserve">……………………………. και της </w:t>
      </w:r>
      <w:r w:rsidRPr="00332854">
        <w:rPr>
          <w:rFonts w:asciiTheme="majorHAnsi" w:hAnsiTheme="majorHAnsi"/>
          <w:b/>
          <w:sz w:val="24"/>
          <w:szCs w:val="24"/>
        </w:rPr>
        <w:t>Θ</w:t>
      </w:r>
      <w:r>
        <w:rPr>
          <w:rFonts w:asciiTheme="majorHAnsi" w:hAnsiTheme="majorHAnsi"/>
          <w:sz w:val="24"/>
          <w:szCs w:val="24"/>
        </w:rPr>
        <w:t>…………………………………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 xml:space="preserve">Δυτικά βρέχεται από το </w:t>
      </w:r>
      <w:r w:rsidRPr="00332854">
        <w:rPr>
          <w:rFonts w:asciiTheme="majorHAnsi" w:hAnsiTheme="majorHAnsi"/>
          <w:b/>
          <w:sz w:val="24"/>
          <w:szCs w:val="24"/>
        </w:rPr>
        <w:t>Ι</w:t>
      </w:r>
      <w:r>
        <w:rPr>
          <w:rFonts w:asciiTheme="majorHAnsi" w:hAnsiTheme="majorHAnsi"/>
          <w:sz w:val="24"/>
          <w:szCs w:val="24"/>
        </w:rPr>
        <w:t>……………………</w:t>
      </w:r>
      <w:r w:rsidRPr="00332854">
        <w:rPr>
          <w:rFonts w:asciiTheme="majorHAnsi" w:hAnsiTheme="majorHAnsi"/>
          <w:sz w:val="24"/>
          <w:szCs w:val="24"/>
        </w:rPr>
        <w:t xml:space="preserve"> πέλαγος.</w:t>
      </w:r>
      <w:r>
        <w:rPr>
          <w:rFonts w:asciiTheme="majorHAnsi" w:hAnsiTheme="majorHAnsi"/>
          <w:b/>
          <w:noProof/>
          <w:color w:val="EEECE1" w:themeColor="background2"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14F3D110" wp14:editId="68A802C4">
            <wp:simplePos x="0" y="0"/>
            <wp:positionH relativeFrom="column">
              <wp:posOffset>-589280</wp:posOffset>
            </wp:positionH>
            <wp:positionV relativeFrom="paragraph">
              <wp:posOffset>207010</wp:posOffset>
            </wp:positionV>
            <wp:extent cx="676275" cy="689610"/>
            <wp:effectExtent l="0" t="0" r="9525" b="0"/>
            <wp:wrapTight wrapText="bothSides">
              <wp:wrapPolygon edited="0">
                <wp:start x="0" y="0"/>
                <wp:lineTo x="0" y="20884"/>
                <wp:lineTo x="21296" y="20884"/>
                <wp:lineTo x="2129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7f6fdeb76a52d9ba52ee1e42d99f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854" w:rsidRPr="006C1F65" w:rsidRDefault="00332854" w:rsidP="00332854">
      <w:pPr>
        <w:rPr>
          <w:rFonts w:asciiTheme="majorHAnsi" w:hAnsiTheme="majorHAnsi"/>
          <w:b/>
          <w:color w:val="4A442A" w:themeColor="background2" w:themeShade="40"/>
          <w:sz w:val="32"/>
          <w:szCs w:val="32"/>
        </w:rPr>
      </w:pPr>
      <w:r w:rsidRPr="006C1F65">
        <w:rPr>
          <w:rFonts w:asciiTheme="majorHAnsi" w:hAnsiTheme="majorHAnsi"/>
          <w:b/>
          <w:color w:val="4A442A" w:themeColor="background2" w:themeShade="40"/>
          <w:sz w:val="32"/>
          <w:szCs w:val="32"/>
        </w:rPr>
        <w:t xml:space="preserve">Τα Βουνά της </w:t>
      </w:r>
      <w:r>
        <w:rPr>
          <w:rFonts w:asciiTheme="majorHAnsi" w:hAnsiTheme="majorHAnsi"/>
          <w:b/>
          <w:color w:val="4A442A" w:themeColor="background2" w:themeShade="40"/>
          <w:sz w:val="32"/>
          <w:szCs w:val="32"/>
        </w:rPr>
        <w:t>Ηπείρου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 xml:space="preserve">Η </w:t>
      </w:r>
      <w:r>
        <w:rPr>
          <w:rFonts w:asciiTheme="majorHAnsi" w:hAnsiTheme="majorHAnsi"/>
          <w:sz w:val="24"/>
          <w:szCs w:val="24"/>
        </w:rPr>
        <w:t>Ήπειρος</w:t>
      </w:r>
      <w:r w:rsidRPr="00C617EE">
        <w:rPr>
          <w:rFonts w:asciiTheme="majorHAnsi" w:hAnsiTheme="majorHAnsi"/>
          <w:sz w:val="24"/>
          <w:szCs w:val="24"/>
        </w:rPr>
        <w:t xml:space="preserve"> είναι μια από τις ορε</w:t>
      </w:r>
      <w:r>
        <w:rPr>
          <w:rFonts w:asciiTheme="majorHAnsi" w:hAnsiTheme="majorHAnsi"/>
          <w:sz w:val="24"/>
          <w:szCs w:val="24"/>
        </w:rPr>
        <w:t>ινότερες περιοχές της Ελλάδας.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>Η οροσειρά της Π</w:t>
      </w:r>
      <w:r>
        <w:rPr>
          <w:rFonts w:asciiTheme="majorHAnsi" w:hAnsiTheme="majorHAnsi"/>
          <w:sz w:val="24"/>
          <w:szCs w:val="24"/>
        </w:rPr>
        <w:t>…………………</w:t>
      </w:r>
      <w:r w:rsidRPr="00332854">
        <w:rPr>
          <w:rFonts w:asciiTheme="majorHAnsi" w:hAnsiTheme="majorHAnsi"/>
          <w:sz w:val="24"/>
          <w:szCs w:val="24"/>
        </w:rPr>
        <w:t xml:space="preserve"> καλύπτει το έδαφος της Ηπείρου. </w:t>
      </w:r>
    </w:p>
    <w:p w:rsidR="00332854" w:rsidRPr="00C617EE" w:rsidRDefault="00332854" w:rsidP="00332854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 xml:space="preserve">Τα </w:t>
      </w:r>
      <w:r>
        <w:rPr>
          <w:rFonts w:asciiTheme="majorHAnsi" w:hAnsiTheme="majorHAnsi"/>
          <w:sz w:val="24"/>
          <w:szCs w:val="24"/>
        </w:rPr>
        <w:t>ψηλότερα</w:t>
      </w:r>
      <w:r w:rsidRPr="00C617EE">
        <w:rPr>
          <w:rFonts w:asciiTheme="majorHAnsi" w:hAnsiTheme="majorHAnsi"/>
          <w:sz w:val="24"/>
          <w:szCs w:val="24"/>
        </w:rPr>
        <w:t> </w:t>
      </w:r>
      <w:r w:rsidRPr="00C617EE">
        <w:rPr>
          <w:rFonts w:asciiTheme="majorHAnsi" w:hAnsiTheme="majorHAnsi"/>
          <w:b/>
          <w:bCs/>
          <w:sz w:val="24"/>
          <w:szCs w:val="24"/>
        </w:rPr>
        <w:t>βουνά</w:t>
      </w:r>
      <w:r w:rsidRPr="00C617EE">
        <w:rPr>
          <w:rFonts w:asciiTheme="majorHAnsi" w:hAnsiTheme="majorHAnsi"/>
          <w:sz w:val="24"/>
          <w:szCs w:val="24"/>
        </w:rPr>
        <w:t> της είναι:</w:t>
      </w:r>
    </w:p>
    <w:p w:rsidR="00332854" w:rsidRPr="00C617EE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</w:t>
      </w:r>
      <w:r w:rsidRPr="00C617EE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b/>
          <w:bCs/>
          <w:sz w:val="24"/>
          <w:szCs w:val="24"/>
        </w:rPr>
        <w:t>Γ</w:t>
      </w:r>
      <w:r w:rsidRPr="00332854">
        <w:rPr>
          <w:rFonts w:asciiTheme="majorHAnsi" w:hAnsiTheme="majorHAnsi"/>
          <w:bCs/>
          <w:sz w:val="24"/>
          <w:szCs w:val="24"/>
        </w:rPr>
        <w:t>……………………</w:t>
      </w:r>
      <w:r w:rsidRPr="00C617EE">
        <w:rPr>
          <w:rFonts w:asciiTheme="majorHAnsi" w:hAnsiTheme="majorHAnsi"/>
          <w:sz w:val="24"/>
          <w:szCs w:val="24"/>
        </w:rPr>
        <w:t> (</w:t>
      </w:r>
      <w:r>
        <w:rPr>
          <w:rFonts w:asciiTheme="majorHAnsi" w:hAnsiTheme="majorHAnsi"/>
          <w:sz w:val="24"/>
          <w:szCs w:val="24"/>
        </w:rPr>
        <w:t>Ιωάννινα</w:t>
      </w:r>
      <w:r w:rsidRPr="00C617EE">
        <w:rPr>
          <w:rFonts w:asciiTheme="majorHAnsi" w:hAnsiTheme="majorHAnsi"/>
          <w:sz w:val="24"/>
          <w:szCs w:val="24"/>
        </w:rPr>
        <w:t>),</w:t>
      </w:r>
    </w:p>
    <w:p w:rsidR="00332854" w:rsidRPr="00C617EE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</w:t>
      </w:r>
      <w:r w:rsidRPr="00C617EE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b/>
          <w:bCs/>
          <w:sz w:val="24"/>
          <w:szCs w:val="24"/>
        </w:rPr>
        <w:t>Σ</w:t>
      </w:r>
      <w:r w:rsidRPr="00332854">
        <w:rPr>
          <w:rFonts w:asciiTheme="majorHAnsi" w:hAnsiTheme="majorHAnsi"/>
          <w:bCs/>
          <w:sz w:val="24"/>
          <w:szCs w:val="24"/>
        </w:rPr>
        <w:t>………………….</w:t>
      </w:r>
      <w:r w:rsidRPr="00C617EE"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</w:rPr>
        <w:t>Ιωάννινα</w:t>
      </w:r>
      <w:r w:rsidRPr="00C617EE">
        <w:rPr>
          <w:rFonts w:asciiTheme="majorHAnsi" w:hAnsiTheme="majorHAnsi"/>
          <w:sz w:val="24"/>
          <w:szCs w:val="24"/>
        </w:rPr>
        <w:t>),</w:t>
      </w:r>
    </w:p>
    <w:p w:rsidR="00332854" w:rsidRPr="00C617EE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</w:t>
      </w:r>
      <w:r w:rsidRPr="00C617EE">
        <w:rPr>
          <w:rFonts w:asciiTheme="majorHAnsi" w:hAnsiTheme="majorHAnsi"/>
          <w:b/>
          <w:sz w:val="24"/>
          <w:szCs w:val="24"/>
        </w:rPr>
        <w:t> Τ</w:t>
      </w:r>
      <w:r w:rsidRPr="00332854">
        <w:rPr>
          <w:rFonts w:asciiTheme="majorHAnsi" w:hAnsiTheme="majorHAnsi"/>
          <w:bCs/>
          <w:sz w:val="24"/>
          <w:szCs w:val="24"/>
        </w:rPr>
        <w:t xml:space="preserve">………………….... </w:t>
      </w:r>
      <w:r w:rsidRPr="00C617EE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Ιωάννινα</w:t>
      </w:r>
      <w:r w:rsidRPr="00C617EE">
        <w:rPr>
          <w:rFonts w:asciiTheme="majorHAnsi" w:hAnsiTheme="majorHAnsi"/>
          <w:sz w:val="24"/>
          <w:szCs w:val="24"/>
        </w:rPr>
        <w:t>)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1" locked="0" layoutInCell="1" allowOverlap="1" wp14:anchorId="27F0B4FC" wp14:editId="585BEFA0">
            <wp:simplePos x="0" y="0"/>
            <wp:positionH relativeFrom="column">
              <wp:posOffset>-677545</wp:posOffset>
            </wp:positionH>
            <wp:positionV relativeFrom="paragraph">
              <wp:posOffset>266700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c53e758d5607f83ccfd41ce3ef49c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 xml:space="preserve">τα </w:t>
      </w:r>
      <w:r w:rsidRPr="00332854">
        <w:rPr>
          <w:rFonts w:asciiTheme="majorHAnsi" w:hAnsiTheme="majorHAnsi"/>
          <w:b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 xml:space="preserve">……………………… όρη/ </w:t>
      </w:r>
      <w:proofErr w:type="spellStart"/>
      <w:r>
        <w:rPr>
          <w:rFonts w:asciiTheme="majorHAnsi" w:hAnsiTheme="majorHAnsi"/>
          <w:sz w:val="24"/>
          <w:szCs w:val="24"/>
        </w:rPr>
        <w:t>Τσουμέρκα</w:t>
      </w:r>
      <w:proofErr w:type="spellEnd"/>
      <w:r>
        <w:rPr>
          <w:rFonts w:asciiTheme="majorHAnsi" w:hAnsiTheme="majorHAnsi"/>
          <w:sz w:val="24"/>
          <w:szCs w:val="24"/>
        </w:rPr>
        <w:t xml:space="preserve"> (Άρτα)</w:t>
      </w:r>
    </w:p>
    <w:p w:rsidR="00332854" w:rsidRPr="00C617EE" w:rsidRDefault="00332854" w:rsidP="00332854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Ποτάμια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Ηπείρου</w:t>
      </w:r>
    </w:p>
    <w:p w:rsidR="00E32D30" w:rsidRDefault="00332854" w:rsidP="00332854">
      <w:pPr>
        <w:rPr>
          <w:rFonts w:asciiTheme="majorHAnsi" w:hAnsiTheme="majorHAnsi"/>
          <w:sz w:val="24"/>
          <w:szCs w:val="24"/>
        </w:rPr>
      </w:pPr>
      <w:r w:rsidRPr="00332854">
        <w:rPr>
          <w:rFonts w:asciiTheme="majorHAnsi" w:hAnsiTheme="majorHAnsi"/>
          <w:sz w:val="24"/>
          <w:szCs w:val="24"/>
        </w:rPr>
        <w:t xml:space="preserve">Οι ποταμοί της Ηπείρου είναι οι εξής: </w:t>
      </w:r>
    </w:p>
    <w:p w:rsidR="00332854" w:rsidRPr="00E32D30" w:rsidRDefault="00332854" w:rsidP="00E32D30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2D30">
        <w:rPr>
          <w:rFonts w:asciiTheme="majorHAnsi" w:hAnsiTheme="majorHAnsi"/>
          <w:sz w:val="24"/>
          <w:szCs w:val="24"/>
        </w:rPr>
        <w:t xml:space="preserve">Ο </w:t>
      </w:r>
      <w:r w:rsidRPr="00E32D30">
        <w:rPr>
          <w:rFonts w:asciiTheme="majorHAnsi" w:hAnsiTheme="majorHAnsi"/>
          <w:b/>
          <w:sz w:val="24"/>
          <w:szCs w:val="24"/>
        </w:rPr>
        <w:t>Ά</w:t>
      </w:r>
      <w:r w:rsidRPr="00E32D30">
        <w:rPr>
          <w:rFonts w:asciiTheme="majorHAnsi" w:hAnsiTheme="majorHAnsi"/>
          <w:sz w:val="24"/>
          <w:szCs w:val="24"/>
        </w:rPr>
        <w:t xml:space="preserve">………………….. ο οποίος χύνεται στον Αμβρακικό κόλπο. </w:t>
      </w:r>
    </w:p>
    <w:p w:rsidR="00332854" w:rsidRPr="00E32D30" w:rsidRDefault="00332854" w:rsidP="00E32D30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2D30">
        <w:rPr>
          <w:rFonts w:asciiTheme="majorHAnsi" w:hAnsiTheme="majorHAnsi"/>
          <w:sz w:val="24"/>
          <w:szCs w:val="24"/>
        </w:rPr>
        <w:t xml:space="preserve">Ο </w:t>
      </w:r>
      <w:r w:rsidRPr="00E32D30">
        <w:rPr>
          <w:rFonts w:asciiTheme="majorHAnsi" w:hAnsiTheme="majorHAnsi"/>
          <w:b/>
          <w:sz w:val="24"/>
          <w:szCs w:val="24"/>
        </w:rPr>
        <w:t>Λ</w:t>
      </w:r>
      <w:r w:rsidRPr="00E32D30">
        <w:rPr>
          <w:rFonts w:asciiTheme="majorHAnsi" w:hAnsiTheme="majorHAnsi"/>
          <w:sz w:val="24"/>
          <w:szCs w:val="24"/>
        </w:rPr>
        <w:t xml:space="preserve">……………………… ο οποίος πηγάζει από το βουνό Τόμαρος και χύνεται στον Αμβρακικό Κόλπο. </w:t>
      </w:r>
    </w:p>
    <w:p w:rsidR="00332854" w:rsidRPr="00E32D30" w:rsidRDefault="00332854" w:rsidP="00E32D30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2D30">
        <w:rPr>
          <w:rFonts w:asciiTheme="majorHAnsi" w:hAnsiTheme="majorHAnsi"/>
          <w:sz w:val="24"/>
          <w:szCs w:val="24"/>
        </w:rPr>
        <w:t xml:space="preserve">Ο </w:t>
      </w:r>
      <w:r w:rsidRPr="00E32D30">
        <w:rPr>
          <w:rFonts w:asciiTheme="majorHAnsi" w:hAnsiTheme="majorHAnsi"/>
          <w:b/>
          <w:sz w:val="24"/>
          <w:szCs w:val="24"/>
        </w:rPr>
        <w:t>Α</w:t>
      </w:r>
      <w:r w:rsidRPr="00E32D30">
        <w:rPr>
          <w:rFonts w:asciiTheme="majorHAnsi" w:hAnsiTheme="majorHAnsi"/>
          <w:sz w:val="24"/>
          <w:szCs w:val="24"/>
        </w:rPr>
        <w:t xml:space="preserve">…………………………. (ή </w:t>
      </w:r>
      <w:proofErr w:type="spellStart"/>
      <w:r w:rsidRPr="00E32D30">
        <w:rPr>
          <w:rFonts w:asciiTheme="majorHAnsi" w:hAnsiTheme="majorHAnsi"/>
          <w:sz w:val="24"/>
          <w:szCs w:val="24"/>
        </w:rPr>
        <w:t>Μαυροπόταμος</w:t>
      </w:r>
      <w:proofErr w:type="spellEnd"/>
      <w:r w:rsidRPr="00E32D30">
        <w:rPr>
          <w:rFonts w:asciiTheme="majorHAnsi" w:hAnsiTheme="majorHAnsi"/>
          <w:sz w:val="24"/>
          <w:szCs w:val="24"/>
        </w:rPr>
        <w:t xml:space="preserve">) χύνεται στο Ιόνιο Πέλαγος. </w:t>
      </w:r>
    </w:p>
    <w:p w:rsidR="00332854" w:rsidRPr="00E32D30" w:rsidRDefault="00332854" w:rsidP="00E32D30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2D30">
        <w:rPr>
          <w:rFonts w:asciiTheme="majorHAnsi" w:hAnsiTheme="majorHAnsi"/>
          <w:sz w:val="24"/>
          <w:szCs w:val="24"/>
        </w:rPr>
        <w:t xml:space="preserve">Ο </w:t>
      </w:r>
      <w:r w:rsidRPr="00E32D30">
        <w:rPr>
          <w:rFonts w:asciiTheme="majorHAnsi" w:hAnsiTheme="majorHAnsi"/>
          <w:b/>
          <w:sz w:val="24"/>
          <w:szCs w:val="24"/>
        </w:rPr>
        <w:t>Α</w:t>
      </w:r>
      <w:r w:rsidRPr="00E32D30">
        <w:rPr>
          <w:rFonts w:asciiTheme="majorHAnsi" w:hAnsiTheme="majorHAnsi"/>
          <w:sz w:val="24"/>
          <w:szCs w:val="24"/>
        </w:rPr>
        <w:t xml:space="preserve">………………………: χύνεται στην Αδριατική θάλασσα. </w:t>
      </w:r>
    </w:p>
    <w:p w:rsidR="00332854" w:rsidRPr="00E32D30" w:rsidRDefault="00332854" w:rsidP="00E32D30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2D30">
        <w:rPr>
          <w:rFonts w:asciiTheme="majorHAnsi" w:hAnsiTheme="majorHAnsi"/>
          <w:sz w:val="24"/>
          <w:szCs w:val="24"/>
        </w:rPr>
        <w:t xml:space="preserve">Ο </w:t>
      </w:r>
      <w:r w:rsidRPr="00E32D30">
        <w:rPr>
          <w:rFonts w:asciiTheme="majorHAnsi" w:hAnsiTheme="majorHAnsi"/>
          <w:b/>
          <w:sz w:val="24"/>
          <w:szCs w:val="24"/>
        </w:rPr>
        <w:t>Α</w:t>
      </w:r>
      <w:r w:rsidRPr="00E32D30">
        <w:rPr>
          <w:rFonts w:asciiTheme="majorHAnsi" w:hAnsiTheme="majorHAnsi"/>
          <w:sz w:val="24"/>
          <w:szCs w:val="24"/>
        </w:rPr>
        <w:t>……………………………</w:t>
      </w:r>
      <w:r w:rsidR="00E32D30">
        <w:rPr>
          <w:rFonts w:asciiTheme="majorHAnsi" w:hAnsiTheme="majorHAnsi"/>
          <w:sz w:val="24"/>
          <w:szCs w:val="24"/>
        </w:rPr>
        <w:t xml:space="preserve"> (ή </w:t>
      </w:r>
      <w:proofErr w:type="spellStart"/>
      <w:r w:rsidR="00E32D30">
        <w:rPr>
          <w:rFonts w:asciiTheme="majorHAnsi" w:hAnsiTheme="majorHAnsi"/>
          <w:sz w:val="24"/>
          <w:szCs w:val="24"/>
        </w:rPr>
        <w:t>Ασπροπόταμος</w:t>
      </w:r>
      <w:proofErr w:type="spellEnd"/>
      <w:r w:rsidR="00E32D30">
        <w:rPr>
          <w:rFonts w:asciiTheme="majorHAnsi" w:hAnsiTheme="majorHAnsi"/>
          <w:sz w:val="24"/>
          <w:szCs w:val="24"/>
        </w:rPr>
        <w:t xml:space="preserve">) </w:t>
      </w:r>
      <w:r w:rsidRPr="00E32D30">
        <w:rPr>
          <w:rFonts w:asciiTheme="majorHAnsi" w:hAnsiTheme="majorHAnsi"/>
          <w:sz w:val="24"/>
          <w:szCs w:val="24"/>
        </w:rPr>
        <w:t>χύνεται στη Λιμνοθάλασσα του Μεσολογγίου.</w:t>
      </w:r>
    </w:p>
    <w:p w:rsidR="00332854" w:rsidRPr="00C617EE" w:rsidRDefault="00725FBE" w:rsidP="00332854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32"/>
          <w:szCs w:val="32"/>
          <w:lang w:eastAsia="el-GR"/>
        </w:rPr>
        <w:lastRenderedPageBreak/>
        <w:drawing>
          <wp:anchor distT="0" distB="0" distL="114300" distR="114300" simplePos="0" relativeHeight="251662336" behindDoc="1" locked="0" layoutInCell="1" allowOverlap="1" wp14:anchorId="438FB3EC" wp14:editId="7AF64B75">
            <wp:simplePos x="0" y="0"/>
            <wp:positionH relativeFrom="column">
              <wp:posOffset>-779780</wp:posOffset>
            </wp:positionH>
            <wp:positionV relativeFrom="paragraph">
              <wp:posOffset>190500</wp:posOffset>
            </wp:positionV>
            <wp:extent cx="787400" cy="78740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4570-tropical-island-illustr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854" w:rsidRPr="00C617EE" w:rsidRDefault="00332854" w:rsidP="0033285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Οι Λίμνες</w:t>
      </w:r>
      <w:r w:rsidRPr="00C617EE">
        <w:rPr>
          <w:rFonts w:asciiTheme="majorHAnsi" w:hAnsiTheme="majorHAnsi"/>
          <w:b/>
          <w:sz w:val="32"/>
          <w:szCs w:val="32"/>
        </w:rPr>
        <w:t xml:space="preserve"> της </w:t>
      </w:r>
      <w:r>
        <w:rPr>
          <w:rFonts w:asciiTheme="majorHAnsi" w:hAnsiTheme="majorHAnsi"/>
          <w:b/>
          <w:sz w:val="32"/>
          <w:szCs w:val="32"/>
        </w:rPr>
        <w:t>Ηπείρου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Η μεγαλύτερη λίμνη της Ηπείρου είναι </w:t>
      </w:r>
      <w:r w:rsidRPr="00725FBE">
        <w:rPr>
          <w:rFonts w:asciiTheme="majorHAnsi" w:hAnsiTheme="majorHAnsi"/>
          <w:b/>
          <w:sz w:val="24"/>
          <w:szCs w:val="24"/>
        </w:rPr>
        <w:t>η λίμνη των Ιωαννίνων</w:t>
      </w:r>
      <w:r>
        <w:rPr>
          <w:rFonts w:asciiTheme="majorHAnsi" w:hAnsiTheme="majorHAnsi"/>
          <w:sz w:val="24"/>
          <w:szCs w:val="24"/>
        </w:rPr>
        <w:t xml:space="preserve"> ή </w:t>
      </w:r>
      <w:r w:rsidRPr="00725FBE">
        <w:rPr>
          <w:rFonts w:asciiTheme="majorHAnsi" w:hAnsiTheme="majorHAnsi"/>
          <w:b/>
          <w:sz w:val="24"/>
          <w:szCs w:val="24"/>
        </w:rPr>
        <w:t>Π</w:t>
      </w:r>
      <w:r>
        <w:rPr>
          <w:rFonts w:asciiTheme="majorHAnsi" w:hAnsiTheme="majorHAnsi"/>
          <w:sz w:val="24"/>
          <w:szCs w:val="24"/>
        </w:rPr>
        <w:t xml:space="preserve">……………………… Σε αυτή γίνονται συχνά διεθνείς αγώνες κωπηλασίας. </w:t>
      </w:r>
    </w:p>
    <w:p w:rsidR="00332854" w:rsidRDefault="00332854" w:rsidP="003328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Μικρότερες λίμνες είναι η </w:t>
      </w:r>
      <w:r w:rsidRPr="00725FBE">
        <w:rPr>
          <w:rFonts w:asciiTheme="majorHAnsi" w:hAnsiTheme="majorHAnsi"/>
          <w:b/>
          <w:sz w:val="24"/>
          <w:szCs w:val="24"/>
        </w:rPr>
        <w:t>Δ</w:t>
      </w:r>
      <w:r w:rsidR="00B91C5F">
        <w:rPr>
          <w:rFonts w:asciiTheme="majorHAnsi" w:hAnsiTheme="majorHAnsi"/>
          <w:sz w:val="24"/>
          <w:szCs w:val="24"/>
        </w:rPr>
        <w:t>…………………………. (Ιωάννινα).</w:t>
      </w:r>
    </w:p>
    <w:p w:rsidR="00332854" w:rsidRPr="00332854" w:rsidRDefault="00332854" w:rsidP="00332854">
      <w:pPr>
        <w:rPr>
          <w:rFonts w:asciiTheme="majorHAnsi" w:hAnsiTheme="majorHAnsi"/>
          <w:b/>
          <w:sz w:val="24"/>
          <w:szCs w:val="24"/>
        </w:rPr>
      </w:pPr>
    </w:p>
    <w:p w:rsidR="00332854" w:rsidRPr="00AF566A" w:rsidRDefault="00725FBE" w:rsidP="00332854">
      <w:pPr>
        <w:rPr>
          <w:rFonts w:asciiTheme="majorHAnsi" w:hAnsiTheme="majorHAnsi"/>
          <w:sz w:val="24"/>
          <w:szCs w:val="24"/>
        </w:rPr>
      </w:pPr>
      <w:r w:rsidRPr="00725FBE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0" layoutInCell="1" allowOverlap="1" wp14:anchorId="462F9A77" wp14:editId="2B45B1A1">
            <wp:simplePos x="0" y="0"/>
            <wp:positionH relativeFrom="column">
              <wp:posOffset>365760</wp:posOffset>
            </wp:positionH>
            <wp:positionV relativeFrom="paragraph">
              <wp:posOffset>426085</wp:posOffset>
            </wp:positionV>
            <wp:extent cx="4130040" cy="5732145"/>
            <wp:effectExtent l="0" t="0" r="3810" b="1905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854" w:rsidRPr="00AF566A">
        <w:rPr>
          <w:rFonts w:asciiTheme="majorHAnsi" w:hAnsiTheme="majorHAnsi"/>
          <w:b/>
          <w:sz w:val="24"/>
          <w:szCs w:val="24"/>
        </w:rPr>
        <w:t>ΑΣΚΗΣΗ :</w:t>
      </w:r>
      <w:r w:rsidR="00332854" w:rsidRPr="00AF566A">
        <w:rPr>
          <w:rFonts w:asciiTheme="majorHAnsi" w:hAnsiTheme="majorHAnsi"/>
          <w:sz w:val="24"/>
          <w:szCs w:val="24"/>
        </w:rPr>
        <w:t xml:space="preserve"> Συμπληρώνω στους χάρτες τα κενά και χρωματίζω με μπλε </w:t>
      </w:r>
      <w:proofErr w:type="spellStart"/>
      <w:r w:rsidR="00332854" w:rsidRPr="00AF566A">
        <w:rPr>
          <w:rFonts w:asciiTheme="majorHAnsi" w:hAnsiTheme="majorHAnsi"/>
          <w:sz w:val="24"/>
          <w:szCs w:val="24"/>
        </w:rPr>
        <w:t>ξυλομπογιά</w:t>
      </w:r>
      <w:proofErr w:type="spellEnd"/>
      <w:r w:rsidR="00332854" w:rsidRPr="00AF566A">
        <w:rPr>
          <w:rFonts w:asciiTheme="majorHAnsi" w:hAnsiTheme="majorHAnsi"/>
          <w:sz w:val="24"/>
          <w:szCs w:val="24"/>
        </w:rPr>
        <w:t xml:space="preserve"> τα ποτάμια, τις λίμνες και τη θάλασσα.</w:t>
      </w:r>
    </w:p>
    <w:p w:rsidR="00332854" w:rsidRPr="00AF566A" w:rsidRDefault="00332854" w:rsidP="00332854">
      <w:pPr>
        <w:rPr>
          <w:rFonts w:asciiTheme="majorHAnsi" w:hAnsiTheme="majorHAnsi"/>
          <w:sz w:val="24"/>
          <w:szCs w:val="24"/>
        </w:rPr>
      </w:pPr>
    </w:p>
    <w:p w:rsidR="007859B4" w:rsidRDefault="007859B4"/>
    <w:sectPr w:rsidR="007859B4" w:rsidSect="00725FBE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932"/>
    <w:multiLevelType w:val="hybridMultilevel"/>
    <w:tmpl w:val="2DD83A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54"/>
    <w:rsid w:val="00035E75"/>
    <w:rsid w:val="00332854"/>
    <w:rsid w:val="00725FBE"/>
    <w:rsid w:val="007859B4"/>
    <w:rsid w:val="00B91C5F"/>
    <w:rsid w:val="00E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5FB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5FB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2021-11-09T18:43:00Z</dcterms:created>
  <dcterms:modified xsi:type="dcterms:W3CDTF">2024-10-19T09:51:00Z</dcterms:modified>
</cp:coreProperties>
</file>