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2961E" w14:textId="0E9ABCA5" w:rsidR="00FB321B" w:rsidRPr="00FB321B" w:rsidRDefault="00FB321B" w:rsidP="00FB321B">
      <w:pPr>
        <w:spacing w:after="40" w:line="360" w:lineRule="auto"/>
        <w:jc w:val="center"/>
        <w:outlineLvl w:val="2"/>
        <w:rPr>
          <w:rFonts w:ascii="Times New Roman" w:eastAsia="Times New Roman" w:hAnsi="Times New Roman" w:cs="Times New Roman"/>
          <w:b/>
          <w:bCs/>
          <w:lang w:eastAsia="el-GR"/>
        </w:rPr>
      </w:pPr>
      <w:r w:rsidRPr="00FB321B">
        <w:rPr>
          <w:rFonts w:ascii="Times New Roman" w:eastAsia="Times New Roman" w:hAnsi="Times New Roman" w:cs="Times New Roman"/>
          <w:b/>
          <w:bCs/>
          <w:color w:val="993300"/>
          <w:lang w:eastAsia="el-GR"/>
        </w:rPr>
        <w:t>Ενότητα 3η</w:t>
      </w:r>
    </w:p>
    <w:p w14:paraId="2D55DB16" w14:textId="2CF0F9FB" w:rsidR="00FB321B" w:rsidRDefault="00FB321B" w:rsidP="00FB321B">
      <w:pPr>
        <w:spacing w:after="40" w:line="360" w:lineRule="auto"/>
        <w:jc w:val="center"/>
        <w:outlineLvl w:val="2"/>
        <w:rPr>
          <w:rFonts w:ascii="Times New Roman" w:eastAsia="Times New Roman" w:hAnsi="Times New Roman" w:cs="Times New Roman"/>
          <w:b/>
          <w:bCs/>
          <w:lang w:eastAsia="el-GR"/>
        </w:rPr>
      </w:pPr>
      <w:r w:rsidRPr="00FB321B">
        <w:rPr>
          <w:rFonts w:ascii="Times New Roman" w:eastAsia="Times New Roman" w:hAnsi="Times New Roman" w:cs="Times New Roman"/>
          <w:b/>
          <w:bCs/>
          <w:lang w:eastAsia="el-GR"/>
        </w:rPr>
        <w:t>Ταξίδι στον κόσμο της φύσης</w:t>
      </w:r>
    </w:p>
    <w:p w14:paraId="33B2E295" w14:textId="77777777" w:rsidR="00613DCF" w:rsidRDefault="00613DCF" w:rsidP="00FB321B">
      <w:pPr>
        <w:spacing w:after="40" w:line="360" w:lineRule="auto"/>
        <w:jc w:val="center"/>
        <w:outlineLvl w:val="2"/>
        <w:rPr>
          <w:rFonts w:ascii="Times New Roman" w:eastAsia="Times New Roman" w:hAnsi="Times New Roman" w:cs="Times New Roman"/>
          <w:b/>
          <w:bCs/>
          <w:lang w:eastAsia="el-GR"/>
        </w:rPr>
      </w:pPr>
    </w:p>
    <w:p w14:paraId="4458421F" w14:textId="6908A4F5" w:rsidR="007136F5" w:rsidRPr="00613DCF" w:rsidRDefault="007136F5" w:rsidP="00613DCF">
      <w:pPr>
        <w:spacing w:after="40" w:line="360" w:lineRule="auto"/>
        <w:jc w:val="both"/>
        <w:outlineLvl w:val="2"/>
        <w:rPr>
          <w:rFonts w:ascii="Times New Roman" w:eastAsia="Times New Roman" w:hAnsi="Times New Roman" w:cs="Times New Roman"/>
          <w:lang w:eastAsia="el-GR"/>
        </w:rPr>
      </w:pPr>
      <w:r>
        <w:rPr>
          <w:rFonts w:ascii="Times New Roman" w:eastAsia="Times New Roman" w:hAnsi="Times New Roman" w:cs="Times New Roman"/>
          <w:b/>
          <w:bCs/>
          <w:lang w:eastAsia="el-GR"/>
        </w:rPr>
        <w:t xml:space="preserve">Επιχειρηματολογία: </w:t>
      </w:r>
      <w:r w:rsidRPr="00613DCF">
        <w:rPr>
          <w:rFonts w:ascii="Times New Roman" w:eastAsia="Times New Roman" w:hAnsi="Times New Roman" w:cs="Times New Roman"/>
          <w:lang w:eastAsia="el-GR"/>
        </w:rPr>
        <w:t xml:space="preserve">πολύ συχνά </w:t>
      </w:r>
      <w:r w:rsidR="00613DCF" w:rsidRPr="00613DCF">
        <w:rPr>
          <w:rFonts w:ascii="Times New Roman" w:eastAsia="Times New Roman" w:hAnsi="Times New Roman" w:cs="Times New Roman"/>
          <w:lang w:eastAsia="el-GR"/>
        </w:rPr>
        <w:t xml:space="preserve">κατά την διάρκεια μιας επικοινωνίας ο πομπός </w:t>
      </w:r>
      <w:r w:rsidRPr="00613DCF">
        <w:rPr>
          <w:rFonts w:ascii="Times New Roman" w:eastAsia="Times New Roman" w:hAnsi="Times New Roman" w:cs="Times New Roman"/>
          <w:lang w:eastAsia="el-GR"/>
        </w:rPr>
        <w:t xml:space="preserve">χρειάζεται να </w:t>
      </w:r>
      <w:r w:rsidRPr="00613DCF">
        <w:rPr>
          <w:rFonts w:ascii="Times New Roman" w:eastAsia="Times New Roman" w:hAnsi="Times New Roman" w:cs="Times New Roman"/>
          <w:b/>
          <w:bCs/>
          <w:lang w:eastAsia="el-GR"/>
        </w:rPr>
        <w:t>πείσει</w:t>
      </w:r>
      <w:r w:rsidRPr="00613DCF">
        <w:rPr>
          <w:rFonts w:ascii="Times New Roman" w:eastAsia="Times New Roman" w:hAnsi="Times New Roman" w:cs="Times New Roman"/>
          <w:lang w:eastAsia="el-GR"/>
        </w:rPr>
        <w:t xml:space="preserve"> τον δέκτη</w:t>
      </w:r>
      <w:r w:rsidR="00613DCF" w:rsidRPr="00613DCF">
        <w:rPr>
          <w:rFonts w:ascii="Times New Roman" w:eastAsia="Times New Roman" w:hAnsi="Times New Roman" w:cs="Times New Roman"/>
          <w:lang w:eastAsia="el-GR"/>
        </w:rPr>
        <w:t xml:space="preserve"> και να </w:t>
      </w:r>
      <w:r w:rsidR="00613DCF" w:rsidRPr="00613DCF">
        <w:rPr>
          <w:rFonts w:ascii="Times New Roman" w:eastAsia="Times New Roman" w:hAnsi="Times New Roman" w:cs="Times New Roman"/>
          <w:b/>
          <w:bCs/>
          <w:lang w:eastAsia="el-GR"/>
        </w:rPr>
        <w:t>αποδείξει την ορθότητα</w:t>
      </w:r>
      <w:r w:rsidR="00613DCF" w:rsidRPr="00613DCF">
        <w:rPr>
          <w:rFonts w:ascii="Times New Roman" w:eastAsia="Times New Roman" w:hAnsi="Times New Roman" w:cs="Times New Roman"/>
          <w:lang w:eastAsia="el-GR"/>
        </w:rPr>
        <w:t xml:space="preserve"> της άποψής του</w:t>
      </w:r>
      <w:r w:rsidRPr="00613DCF">
        <w:rPr>
          <w:rFonts w:ascii="Times New Roman" w:eastAsia="Times New Roman" w:hAnsi="Times New Roman" w:cs="Times New Roman"/>
          <w:lang w:eastAsia="el-GR"/>
        </w:rPr>
        <w:t xml:space="preserve">. Για να το πετύχει αυτό χρησιμοποιεί </w:t>
      </w:r>
      <w:r w:rsidRPr="00613DCF">
        <w:rPr>
          <w:rFonts w:ascii="Times New Roman" w:eastAsia="Times New Roman" w:hAnsi="Times New Roman" w:cs="Times New Roman"/>
          <w:b/>
          <w:bCs/>
          <w:lang w:eastAsia="el-GR"/>
        </w:rPr>
        <w:t>επιχειρήματα</w:t>
      </w:r>
      <w:r w:rsidRPr="00613DCF">
        <w:rPr>
          <w:rFonts w:ascii="Times New Roman" w:eastAsia="Times New Roman" w:hAnsi="Times New Roman" w:cs="Times New Roman"/>
          <w:lang w:eastAsia="el-GR"/>
        </w:rPr>
        <w:t xml:space="preserve">, δηλαδή λογικές προτάσεις που βασίζονται σε </w:t>
      </w:r>
      <w:r w:rsidRPr="00613DCF">
        <w:rPr>
          <w:rFonts w:ascii="Times New Roman" w:eastAsia="Times New Roman" w:hAnsi="Times New Roman" w:cs="Times New Roman"/>
          <w:b/>
          <w:bCs/>
          <w:lang w:eastAsia="el-GR"/>
        </w:rPr>
        <w:t>παραδείγματα και τεκμήρια</w:t>
      </w:r>
      <w:r w:rsidRPr="00613DCF">
        <w:rPr>
          <w:rFonts w:ascii="Times New Roman" w:eastAsia="Times New Roman" w:hAnsi="Times New Roman" w:cs="Times New Roman"/>
          <w:lang w:eastAsia="el-GR"/>
        </w:rPr>
        <w:t xml:space="preserve"> (δηλαδή έρευνες, ποσοστά, συμπεράσματα ειδικών επιστημόνων) ή δικαιολογούνται με </w:t>
      </w:r>
      <w:r w:rsidR="00613DCF" w:rsidRPr="00613DCF">
        <w:rPr>
          <w:rFonts w:ascii="Times New Roman" w:eastAsia="Times New Roman" w:hAnsi="Times New Roman" w:cs="Times New Roman"/>
          <w:b/>
          <w:bCs/>
          <w:lang w:eastAsia="el-GR"/>
        </w:rPr>
        <w:t>αιτιολογικές προτάσεις</w:t>
      </w:r>
      <w:r w:rsidR="00613DCF" w:rsidRPr="00613DCF">
        <w:rPr>
          <w:rFonts w:ascii="Times New Roman" w:eastAsia="Times New Roman" w:hAnsi="Times New Roman" w:cs="Times New Roman"/>
          <w:lang w:eastAsia="el-GR"/>
        </w:rPr>
        <w:t xml:space="preserve"> που απαντούν στο γιατί είναι κάτι ορθό ή λαθεμένο. Αν πω δηλαδή : </w:t>
      </w:r>
      <w:r w:rsidR="00613DCF" w:rsidRPr="00613DCF">
        <w:rPr>
          <w:rFonts w:ascii="Times New Roman" w:eastAsia="Times New Roman" w:hAnsi="Times New Roman" w:cs="Times New Roman"/>
          <w:i/>
          <w:iCs/>
          <w:lang w:eastAsia="el-GR"/>
        </w:rPr>
        <w:t>κατά την διάρκεια της πανδημίας πρέπει να μένουμε σπίτι, γιατί ο ιός μεταδίδεται με τα σταγονίδια από άνθρωπο σε άνθρωπο κι έτσι, αν μειωθούν οι επαφές, θα μειωθεί και η μεταδοτικότητα της ίωσης</w:t>
      </w:r>
      <w:r w:rsidR="00613DCF" w:rsidRPr="00613DCF">
        <w:rPr>
          <w:rFonts w:ascii="Times New Roman" w:eastAsia="Times New Roman" w:hAnsi="Times New Roman" w:cs="Times New Roman"/>
          <w:lang w:eastAsia="el-GR"/>
        </w:rPr>
        <w:t xml:space="preserve">, αυτό είναι ένα </w:t>
      </w:r>
      <w:r w:rsidR="00613DCF" w:rsidRPr="00613DCF">
        <w:rPr>
          <w:rFonts w:ascii="Times New Roman" w:eastAsia="Times New Roman" w:hAnsi="Times New Roman" w:cs="Times New Roman"/>
          <w:b/>
          <w:bCs/>
          <w:lang w:eastAsia="el-GR"/>
        </w:rPr>
        <w:t>επιχείρημα με αιτιολόγηση</w:t>
      </w:r>
      <w:r w:rsidR="00613DCF" w:rsidRPr="00613DCF">
        <w:rPr>
          <w:rFonts w:ascii="Times New Roman" w:eastAsia="Times New Roman" w:hAnsi="Times New Roman" w:cs="Times New Roman"/>
          <w:lang w:eastAsia="el-GR"/>
        </w:rPr>
        <w:t xml:space="preserve">. Αν πω όμως: </w:t>
      </w:r>
      <w:r w:rsidR="00613DCF" w:rsidRPr="00613DCF">
        <w:rPr>
          <w:rFonts w:ascii="Times New Roman" w:eastAsia="Times New Roman" w:hAnsi="Times New Roman" w:cs="Times New Roman"/>
          <w:i/>
          <w:iCs/>
          <w:lang w:eastAsia="el-GR"/>
        </w:rPr>
        <w:t>πρέπει να μένουμε σπίτι μας, καθώς η έρευνα του Αριστοτελείου Πανεπιστημίου έδειξε πως έτσι μειώνεται η πιθανότητα μετάδοσης κατά 60%,</w:t>
      </w:r>
      <w:r w:rsidR="00613DCF" w:rsidRPr="00613DCF">
        <w:rPr>
          <w:rFonts w:ascii="Times New Roman" w:eastAsia="Times New Roman" w:hAnsi="Times New Roman" w:cs="Times New Roman"/>
          <w:lang w:eastAsia="el-GR"/>
        </w:rPr>
        <w:t xml:space="preserve"> τότε χρησιμοποιώ </w:t>
      </w:r>
      <w:r w:rsidR="00613DCF" w:rsidRPr="00613DCF">
        <w:rPr>
          <w:rFonts w:ascii="Times New Roman" w:eastAsia="Times New Roman" w:hAnsi="Times New Roman" w:cs="Times New Roman"/>
          <w:b/>
          <w:bCs/>
          <w:lang w:eastAsia="el-GR"/>
        </w:rPr>
        <w:t>παραδείγματα/τεκμήρια</w:t>
      </w:r>
      <w:r w:rsidR="00613DCF" w:rsidRPr="00613DCF">
        <w:rPr>
          <w:rFonts w:ascii="Times New Roman" w:eastAsia="Times New Roman" w:hAnsi="Times New Roman" w:cs="Times New Roman"/>
          <w:lang w:eastAsia="el-GR"/>
        </w:rPr>
        <w:t xml:space="preserve">. </w:t>
      </w:r>
      <w:r w:rsidR="00EF73C6">
        <w:rPr>
          <w:rFonts w:ascii="Times New Roman" w:eastAsia="Times New Roman" w:hAnsi="Times New Roman" w:cs="Times New Roman"/>
          <w:lang w:eastAsia="el-GR"/>
        </w:rPr>
        <w:t xml:space="preserve"> Ένα κείμενο που προσπαθεί να πείσει υπέρ ή κατά  μιας θέση/άποψης και να δημιουργήσει στον αναγνώστη μια στάση πάνω σε ένα κοινωνικό πρόβλημα είναι ένα </w:t>
      </w:r>
      <w:r w:rsidR="00EF73C6" w:rsidRPr="00EF73C6">
        <w:rPr>
          <w:rFonts w:ascii="Times New Roman" w:eastAsia="Times New Roman" w:hAnsi="Times New Roman" w:cs="Times New Roman"/>
          <w:b/>
          <w:bCs/>
          <w:lang w:eastAsia="el-GR"/>
        </w:rPr>
        <w:t>κείμενο επιχειρηματολογίας</w:t>
      </w:r>
      <w:r w:rsidR="00EF73C6">
        <w:rPr>
          <w:rFonts w:ascii="Times New Roman" w:eastAsia="Times New Roman" w:hAnsi="Times New Roman" w:cs="Times New Roman"/>
          <w:lang w:eastAsia="el-GR"/>
        </w:rPr>
        <w:t xml:space="preserve">. </w:t>
      </w:r>
    </w:p>
    <w:p w14:paraId="0264190A" w14:textId="016E5BB7" w:rsidR="007136F5" w:rsidRDefault="007136F5" w:rsidP="00FB321B">
      <w:pPr>
        <w:spacing w:after="40" w:line="360" w:lineRule="auto"/>
        <w:jc w:val="center"/>
        <w:outlineLvl w:val="2"/>
        <w:rPr>
          <w:rFonts w:ascii="Times New Roman" w:eastAsia="Times New Roman" w:hAnsi="Times New Roman" w:cs="Times New Roman"/>
          <w:b/>
          <w:bCs/>
          <w:lang w:eastAsia="el-GR"/>
        </w:rPr>
      </w:pPr>
    </w:p>
    <w:p w14:paraId="51C29AD5" w14:textId="3DB7D973" w:rsidR="00FB321B" w:rsidRDefault="00FB321B" w:rsidP="00FB321B">
      <w:pPr>
        <w:spacing w:after="120" w:line="360" w:lineRule="auto"/>
        <w:jc w:val="both"/>
        <w:rPr>
          <w:rFonts w:ascii="Times New Roman" w:eastAsia="Times New Roman" w:hAnsi="Times New Roman" w:cs="Times New Roman"/>
          <w:b/>
          <w:bCs/>
          <w:lang w:eastAsia="el-GR"/>
        </w:rPr>
      </w:pPr>
      <w:r w:rsidRPr="00FB321B">
        <w:rPr>
          <w:rFonts w:ascii="Times New Roman" w:eastAsia="Times New Roman" w:hAnsi="Times New Roman" w:cs="Times New Roman"/>
          <w:b/>
          <w:bCs/>
          <w:lang w:eastAsia="el-GR"/>
        </w:rPr>
        <w:t xml:space="preserve">Το κείμενο </w:t>
      </w:r>
      <w:r w:rsidR="00613DCF">
        <w:rPr>
          <w:rFonts w:ascii="Times New Roman" w:eastAsia="Times New Roman" w:hAnsi="Times New Roman" w:cs="Times New Roman"/>
          <w:b/>
          <w:bCs/>
          <w:lang w:eastAsia="el-GR"/>
        </w:rPr>
        <w:t xml:space="preserve">που ακολουθεί </w:t>
      </w:r>
      <w:r w:rsidRPr="00FB321B">
        <w:rPr>
          <w:rFonts w:ascii="Times New Roman" w:eastAsia="Times New Roman" w:hAnsi="Times New Roman" w:cs="Times New Roman"/>
          <w:b/>
          <w:bCs/>
          <w:lang w:eastAsia="el-GR"/>
        </w:rPr>
        <w:t xml:space="preserve">είναι απόσπασμα από το ενημερωτικό φυλλάδιο του </w:t>
      </w:r>
      <w:r w:rsidR="00003149">
        <w:rPr>
          <w:rFonts w:ascii="Times New Roman" w:eastAsia="Times New Roman" w:hAnsi="Times New Roman" w:cs="Times New Roman"/>
          <w:b/>
          <w:bCs/>
          <w:lang w:eastAsia="el-GR"/>
        </w:rPr>
        <w:t>Ι</w:t>
      </w:r>
      <w:r w:rsidR="00003149" w:rsidRPr="00613DCF">
        <w:rPr>
          <w:rFonts w:ascii="Times New Roman" w:eastAsia="Times New Roman" w:hAnsi="Times New Roman" w:cs="Times New Roman"/>
          <w:lang w:eastAsia="el-GR"/>
        </w:rPr>
        <w:t>νστιτούτο</w:t>
      </w:r>
      <w:r w:rsidR="00003149">
        <w:rPr>
          <w:rFonts w:ascii="Times New Roman" w:eastAsia="Times New Roman" w:hAnsi="Times New Roman" w:cs="Times New Roman"/>
          <w:b/>
          <w:bCs/>
          <w:lang w:eastAsia="el-GR"/>
        </w:rPr>
        <w:t xml:space="preserve"> </w:t>
      </w:r>
      <w:proofErr w:type="spellStart"/>
      <w:r w:rsidRPr="00FB321B">
        <w:rPr>
          <w:rFonts w:ascii="Times New Roman" w:eastAsia="Times New Roman" w:hAnsi="Times New Roman" w:cs="Times New Roman"/>
          <w:b/>
          <w:bCs/>
          <w:lang w:eastAsia="el-GR"/>
        </w:rPr>
        <w:t>Ε</w:t>
      </w:r>
      <w:r w:rsidR="00613DCF">
        <w:rPr>
          <w:rFonts w:ascii="Times New Roman" w:eastAsia="Times New Roman" w:hAnsi="Times New Roman" w:cs="Times New Roman"/>
          <w:b/>
          <w:bCs/>
          <w:lang w:eastAsia="el-GR"/>
        </w:rPr>
        <w:t>Λ</w:t>
      </w:r>
      <w:r w:rsidR="00003149" w:rsidRPr="00613DCF">
        <w:rPr>
          <w:rFonts w:ascii="Times New Roman" w:eastAsia="Times New Roman" w:hAnsi="Times New Roman" w:cs="Times New Roman"/>
          <w:lang w:eastAsia="el-GR"/>
        </w:rPr>
        <w:t>λήνων</w:t>
      </w:r>
      <w:proofErr w:type="spellEnd"/>
      <w:r w:rsidR="00003149" w:rsidRPr="00613DCF">
        <w:rPr>
          <w:rFonts w:ascii="Times New Roman" w:eastAsia="Times New Roman" w:hAnsi="Times New Roman" w:cs="Times New Roman"/>
          <w:lang w:eastAsia="el-GR"/>
        </w:rPr>
        <w:t xml:space="preserve"> </w:t>
      </w:r>
      <w:proofErr w:type="spellStart"/>
      <w:r w:rsidRPr="00FB321B">
        <w:rPr>
          <w:rFonts w:ascii="Times New Roman" w:eastAsia="Times New Roman" w:hAnsi="Times New Roman" w:cs="Times New Roman"/>
          <w:b/>
          <w:bCs/>
          <w:lang w:eastAsia="el-GR"/>
        </w:rPr>
        <w:t>ΚΑ</w:t>
      </w:r>
      <w:r w:rsidR="00003149" w:rsidRPr="00613DCF">
        <w:rPr>
          <w:rFonts w:ascii="Times New Roman" w:eastAsia="Times New Roman" w:hAnsi="Times New Roman" w:cs="Times New Roman"/>
          <w:lang w:eastAsia="el-GR"/>
        </w:rPr>
        <w:t>ταναλωτών</w:t>
      </w:r>
      <w:proofErr w:type="spellEnd"/>
      <w:r w:rsidRPr="00FB321B">
        <w:rPr>
          <w:rFonts w:ascii="Times New Roman" w:eastAsia="Times New Roman" w:hAnsi="Times New Roman" w:cs="Times New Roman"/>
          <w:b/>
          <w:bCs/>
          <w:lang w:eastAsia="el-GR"/>
        </w:rPr>
        <w:t xml:space="preserve"> </w:t>
      </w:r>
      <w:r w:rsidR="00613DCF">
        <w:rPr>
          <w:rFonts w:ascii="Times New Roman" w:eastAsia="Times New Roman" w:hAnsi="Times New Roman" w:cs="Times New Roman"/>
          <w:b/>
          <w:bCs/>
          <w:lang w:eastAsia="el-GR"/>
        </w:rPr>
        <w:t xml:space="preserve">(ΙΕΛΚΑ) </w:t>
      </w:r>
      <w:r w:rsidRPr="00FB321B">
        <w:rPr>
          <w:rFonts w:ascii="Times New Roman" w:eastAsia="Times New Roman" w:hAnsi="Times New Roman" w:cs="Times New Roman"/>
          <w:b/>
          <w:bCs/>
          <w:lang w:eastAsia="el-GR"/>
        </w:rPr>
        <w:t>με τίτλο «23 Ερωτήσεις και Απαντήσεις σχετικά με τη Νομοθεσία για την πλαστική σακούλα.</w:t>
      </w:r>
    </w:p>
    <w:p w14:paraId="31BAADEE" w14:textId="77777777" w:rsidR="00FB321B" w:rsidRPr="00FB321B" w:rsidRDefault="00FB321B" w:rsidP="00FB321B">
      <w:pPr>
        <w:spacing w:after="40" w:line="360" w:lineRule="auto"/>
        <w:jc w:val="center"/>
        <w:outlineLvl w:val="3"/>
        <w:rPr>
          <w:rFonts w:ascii="Times New Roman" w:eastAsia="Times New Roman" w:hAnsi="Times New Roman" w:cs="Times New Roman"/>
          <w:b/>
          <w:bCs/>
          <w:lang w:eastAsia="el-GR"/>
        </w:rPr>
      </w:pPr>
      <w:r w:rsidRPr="00FB321B">
        <w:rPr>
          <w:rFonts w:ascii="Times New Roman" w:eastAsia="Times New Roman" w:hAnsi="Times New Roman" w:cs="Times New Roman"/>
          <w:b/>
          <w:bCs/>
          <w:color w:val="993300"/>
          <w:lang w:eastAsia="el-GR"/>
        </w:rPr>
        <w:t>Χρέωση πλαστικής σακούλας</w:t>
      </w:r>
    </w:p>
    <w:p w14:paraId="61AF410D" w14:textId="77777777" w:rsidR="00FB321B" w:rsidRPr="00FB321B" w:rsidRDefault="00FB321B" w:rsidP="00FB321B">
      <w:pPr>
        <w:spacing w:after="40" w:line="360" w:lineRule="auto"/>
        <w:outlineLvl w:val="3"/>
        <w:rPr>
          <w:rFonts w:ascii="Times New Roman" w:eastAsia="Times New Roman" w:hAnsi="Times New Roman" w:cs="Times New Roman"/>
          <w:b/>
          <w:bCs/>
          <w:lang w:eastAsia="el-GR"/>
        </w:rPr>
      </w:pPr>
      <w:r w:rsidRPr="00FB321B">
        <w:rPr>
          <w:rFonts w:ascii="Times New Roman" w:eastAsia="Times New Roman" w:hAnsi="Times New Roman" w:cs="Times New Roman"/>
          <w:b/>
          <w:bCs/>
          <w:lang w:eastAsia="el-GR"/>
        </w:rPr>
        <w:t>1. Γιατί οι πλαστικές σακούλες επιβαρύνουν το περιβάλλον;</w:t>
      </w:r>
    </w:p>
    <w:p w14:paraId="1B5F7567" w14:textId="77777777" w:rsidR="00FB321B" w:rsidRPr="00FB321B" w:rsidRDefault="00FB321B" w:rsidP="00FB321B">
      <w:pPr>
        <w:spacing w:after="40" w:line="360" w:lineRule="auto"/>
        <w:rPr>
          <w:rFonts w:ascii="Times New Roman" w:eastAsia="Times New Roman" w:hAnsi="Times New Roman" w:cs="Times New Roman"/>
          <w:lang w:eastAsia="el-GR"/>
        </w:rPr>
      </w:pPr>
      <w:r w:rsidRPr="00FB321B">
        <w:rPr>
          <w:rFonts w:ascii="Times New Roman" w:eastAsia="Times New Roman" w:hAnsi="Times New Roman" w:cs="Times New Roman"/>
          <w:lang w:eastAsia="el-GR"/>
        </w:rPr>
        <w:t>– Γιατί διαλύονται σε μικρότερα κομμάτια εύκολα και καταλήγουν στη θάλασσα.</w:t>
      </w:r>
      <w:r w:rsidRPr="00FB321B">
        <w:rPr>
          <w:rFonts w:ascii="Times New Roman" w:eastAsia="Times New Roman" w:hAnsi="Times New Roman" w:cs="Times New Roman"/>
          <w:lang w:eastAsia="el-GR"/>
        </w:rPr>
        <w:br/>
        <w:t>– Ένα στα δύο απορρίμματα στον βυθό της θάλασσας στην Ελλάδα είναι πλαστικές σακούλες.</w:t>
      </w:r>
      <w:r w:rsidRPr="00FB321B">
        <w:rPr>
          <w:rFonts w:ascii="Times New Roman" w:eastAsia="Times New Roman" w:hAnsi="Times New Roman" w:cs="Times New Roman"/>
          <w:lang w:eastAsia="el-GR"/>
        </w:rPr>
        <w:br/>
        <w:t xml:space="preserve">– Ένα στα τέσσερα ψάρια ανοιχτής θαλάσσης μπορεί να περιέχει </w:t>
      </w:r>
      <w:proofErr w:type="spellStart"/>
      <w:r w:rsidRPr="00FB321B">
        <w:rPr>
          <w:rFonts w:ascii="Times New Roman" w:eastAsia="Times New Roman" w:hAnsi="Times New Roman" w:cs="Times New Roman"/>
          <w:lang w:eastAsia="el-GR"/>
        </w:rPr>
        <w:t>μικροπλαστικά</w:t>
      </w:r>
      <w:proofErr w:type="spellEnd"/>
      <w:r w:rsidRPr="00FB321B">
        <w:rPr>
          <w:rFonts w:ascii="Times New Roman" w:eastAsia="Times New Roman" w:hAnsi="Times New Roman" w:cs="Times New Roman"/>
          <w:lang w:eastAsia="el-GR"/>
        </w:rPr>
        <w:t>.</w:t>
      </w:r>
      <w:r w:rsidRPr="00FB321B">
        <w:rPr>
          <w:rFonts w:ascii="Times New Roman" w:eastAsia="Times New Roman" w:hAnsi="Times New Roman" w:cs="Times New Roman"/>
          <w:lang w:eastAsia="el-GR"/>
        </w:rPr>
        <w:br/>
        <w:t>– Έως το 2050 θα υπάρχουν πιο πολλά πλαστικά στη θάλασσα παρά ψάρια.</w:t>
      </w:r>
      <w:r w:rsidRPr="00FB321B">
        <w:rPr>
          <w:rFonts w:ascii="Times New Roman" w:eastAsia="Times New Roman" w:hAnsi="Times New Roman" w:cs="Times New Roman"/>
          <w:lang w:eastAsia="el-GR"/>
        </w:rPr>
        <w:br/>
        <w:t>– Για το 2017, στην Ελλάδα αντιστοιχεί η μεγαλύτερη χρήση πλαστικής σακούλας στην Ευρωπαϊκή Ένωση με περίπου 400 σακούλες κατά κεφαλήν ανά έτος (πηγή: ΙΕΛΚΑ).</w:t>
      </w:r>
    </w:p>
    <w:p w14:paraId="3827B68D" w14:textId="77777777" w:rsidR="00FB321B" w:rsidRPr="00FB321B" w:rsidRDefault="00FB321B" w:rsidP="00FB321B">
      <w:pPr>
        <w:spacing w:after="40" w:line="360" w:lineRule="auto"/>
        <w:outlineLvl w:val="3"/>
        <w:rPr>
          <w:rFonts w:ascii="Times New Roman" w:eastAsia="Times New Roman" w:hAnsi="Times New Roman" w:cs="Times New Roman"/>
          <w:b/>
          <w:bCs/>
          <w:lang w:eastAsia="el-GR"/>
        </w:rPr>
      </w:pPr>
      <w:r w:rsidRPr="00FB321B">
        <w:rPr>
          <w:rFonts w:ascii="Times New Roman" w:eastAsia="Times New Roman" w:hAnsi="Times New Roman" w:cs="Times New Roman"/>
          <w:b/>
          <w:bCs/>
          <w:lang w:eastAsia="el-GR"/>
        </w:rPr>
        <w:t>2. Γιατί χρεώνονται οι πλαστικές σακούλες;</w:t>
      </w:r>
    </w:p>
    <w:p w14:paraId="669319A9" w14:textId="77777777" w:rsidR="00FB321B" w:rsidRPr="00FB321B" w:rsidRDefault="00FB321B" w:rsidP="00FB321B">
      <w:pPr>
        <w:spacing w:after="40" w:line="360" w:lineRule="auto"/>
        <w:rPr>
          <w:rFonts w:ascii="Times New Roman" w:eastAsia="Times New Roman" w:hAnsi="Times New Roman" w:cs="Times New Roman"/>
          <w:lang w:eastAsia="el-GR"/>
        </w:rPr>
      </w:pPr>
      <w:r w:rsidRPr="00FB321B">
        <w:rPr>
          <w:rFonts w:ascii="Times New Roman" w:eastAsia="Times New Roman" w:hAnsi="Times New Roman" w:cs="Times New Roman"/>
          <w:lang w:eastAsia="el-GR"/>
        </w:rPr>
        <w:t>– Για να περιοριστεί η χρήση τους, ο νόμος 4496/2017 επιβάλλει από την 1η Ιανουαρίου 2018 περιβαλλοντικό τέλος για τις λεπτές πλαστικές σακούλες μεταφοράς.</w:t>
      </w:r>
      <w:r w:rsidRPr="00FB321B">
        <w:rPr>
          <w:rFonts w:ascii="Times New Roman" w:eastAsia="Times New Roman" w:hAnsi="Times New Roman" w:cs="Times New Roman"/>
          <w:lang w:eastAsia="el-GR"/>
        </w:rPr>
        <w:br/>
        <w:t>– Αποτελεί μέρος της εναρμόνισης της ελληνικής νομοθεσίας με ευρωπαϊκή οδηγία.</w:t>
      </w:r>
    </w:p>
    <w:p w14:paraId="344C4B73" w14:textId="77777777" w:rsidR="00FB321B" w:rsidRPr="00FB321B" w:rsidRDefault="00FB321B" w:rsidP="00FB321B">
      <w:pPr>
        <w:spacing w:after="40" w:line="360" w:lineRule="auto"/>
        <w:outlineLvl w:val="3"/>
        <w:rPr>
          <w:rFonts w:ascii="Times New Roman" w:eastAsia="Times New Roman" w:hAnsi="Times New Roman" w:cs="Times New Roman"/>
          <w:b/>
          <w:bCs/>
          <w:lang w:eastAsia="el-GR"/>
        </w:rPr>
      </w:pPr>
      <w:r w:rsidRPr="00FB321B">
        <w:rPr>
          <w:rFonts w:ascii="Times New Roman" w:eastAsia="Times New Roman" w:hAnsi="Times New Roman" w:cs="Times New Roman"/>
          <w:b/>
          <w:bCs/>
          <w:lang w:eastAsia="el-GR"/>
        </w:rPr>
        <w:t>3. Γιατί η ελάχιστη χρέωση είναι 0,04 ευρώ;</w:t>
      </w:r>
    </w:p>
    <w:p w14:paraId="6DF7598F" w14:textId="6B63BAF8" w:rsidR="00613DCF" w:rsidRDefault="00FB321B" w:rsidP="00FB321B">
      <w:pPr>
        <w:spacing w:after="120" w:line="360" w:lineRule="auto"/>
        <w:rPr>
          <w:rFonts w:ascii="Times New Roman" w:eastAsia="Times New Roman" w:hAnsi="Times New Roman" w:cs="Times New Roman"/>
          <w:lang w:eastAsia="el-GR"/>
        </w:rPr>
      </w:pPr>
      <w:r w:rsidRPr="00FB321B">
        <w:rPr>
          <w:rFonts w:ascii="Times New Roman" w:eastAsia="Times New Roman" w:hAnsi="Times New Roman" w:cs="Times New Roman"/>
          <w:lang w:eastAsia="el-GR"/>
        </w:rPr>
        <w:t xml:space="preserve">– Γιατί ο παραπάνω νόμος ορίζει περιβαλλοντικό τέλος 0,03 ευρώ συν ΦΠΑ 24%, δηλαδή σύνολο 0,0372 ευρώ </w:t>
      </w:r>
      <w:r w:rsidRPr="00003149">
        <w:rPr>
          <w:rFonts w:ascii="Times New Roman" w:eastAsia="Times New Roman" w:hAnsi="Times New Roman" w:cs="Times New Roman"/>
          <w:lang w:eastAsia="el-GR"/>
        </w:rPr>
        <w:t xml:space="preserve"> </w:t>
      </w:r>
      <w:r w:rsidRPr="00FB321B">
        <w:rPr>
          <w:rFonts w:ascii="Times New Roman" w:eastAsia="Times New Roman" w:hAnsi="Times New Roman" w:cs="Times New Roman"/>
          <w:lang w:eastAsia="el-GR"/>
        </w:rPr>
        <w:t xml:space="preserve">και με στρογγυλοποίηση 0.04 € ανά σακούλα. </w:t>
      </w:r>
    </w:p>
    <w:p w14:paraId="6C08B27A" w14:textId="77777777" w:rsidR="00613DCF" w:rsidRDefault="00613DCF">
      <w:pPr>
        <w:rPr>
          <w:rFonts w:ascii="Times New Roman" w:eastAsia="Times New Roman" w:hAnsi="Times New Roman" w:cs="Times New Roman"/>
          <w:lang w:eastAsia="el-GR"/>
        </w:rPr>
      </w:pPr>
      <w:r>
        <w:rPr>
          <w:rFonts w:ascii="Times New Roman" w:eastAsia="Times New Roman" w:hAnsi="Times New Roman" w:cs="Times New Roman"/>
          <w:lang w:eastAsia="el-GR"/>
        </w:rPr>
        <w:br w:type="page"/>
      </w:r>
    </w:p>
    <w:p w14:paraId="4533BA89" w14:textId="77777777" w:rsidR="00FB321B" w:rsidRPr="00FB321B" w:rsidRDefault="00FB321B" w:rsidP="00FB321B">
      <w:pPr>
        <w:spacing w:after="40" w:line="360" w:lineRule="auto"/>
        <w:outlineLvl w:val="3"/>
        <w:rPr>
          <w:rFonts w:ascii="Times New Roman" w:eastAsia="Times New Roman" w:hAnsi="Times New Roman" w:cs="Times New Roman"/>
          <w:b/>
          <w:bCs/>
          <w:lang w:eastAsia="el-GR"/>
        </w:rPr>
      </w:pPr>
      <w:r w:rsidRPr="00FB321B">
        <w:rPr>
          <w:rFonts w:ascii="Times New Roman" w:eastAsia="Times New Roman" w:hAnsi="Times New Roman" w:cs="Times New Roman"/>
          <w:b/>
          <w:bCs/>
          <w:color w:val="993300"/>
          <w:lang w:eastAsia="el-GR"/>
        </w:rPr>
        <w:lastRenderedPageBreak/>
        <w:t>Βιοδιασπώμενες σακούλες</w:t>
      </w:r>
    </w:p>
    <w:p w14:paraId="6C87EFB6" w14:textId="77777777" w:rsidR="00FB321B" w:rsidRPr="00FB321B" w:rsidRDefault="00FB321B" w:rsidP="00FB321B">
      <w:pPr>
        <w:spacing w:after="40" w:line="360" w:lineRule="auto"/>
        <w:outlineLvl w:val="3"/>
        <w:rPr>
          <w:rFonts w:ascii="Times New Roman" w:eastAsia="Times New Roman" w:hAnsi="Times New Roman" w:cs="Times New Roman"/>
          <w:b/>
          <w:bCs/>
          <w:lang w:eastAsia="el-GR"/>
        </w:rPr>
      </w:pPr>
      <w:r w:rsidRPr="00FB321B">
        <w:rPr>
          <w:rFonts w:ascii="Times New Roman" w:eastAsia="Times New Roman" w:hAnsi="Times New Roman" w:cs="Times New Roman"/>
          <w:b/>
          <w:bCs/>
          <w:lang w:eastAsia="el-GR"/>
        </w:rPr>
        <w:t xml:space="preserve">4. Γιατί δε βρίσκω </w:t>
      </w:r>
      <w:proofErr w:type="spellStart"/>
      <w:r w:rsidRPr="00FB321B">
        <w:rPr>
          <w:rFonts w:ascii="Times New Roman" w:eastAsia="Times New Roman" w:hAnsi="Times New Roman" w:cs="Times New Roman"/>
          <w:b/>
          <w:bCs/>
          <w:lang w:eastAsia="el-GR"/>
        </w:rPr>
        <w:t>βιοαποικοδομήσιμες</w:t>
      </w:r>
      <w:proofErr w:type="spellEnd"/>
      <w:r w:rsidRPr="00FB321B">
        <w:rPr>
          <w:rFonts w:ascii="Times New Roman" w:eastAsia="Times New Roman" w:hAnsi="Times New Roman" w:cs="Times New Roman"/>
          <w:b/>
          <w:bCs/>
          <w:lang w:eastAsia="el-GR"/>
        </w:rPr>
        <w:t xml:space="preserve"> σακούλες στα καταστήματα;</w:t>
      </w:r>
    </w:p>
    <w:p w14:paraId="36040012" w14:textId="77777777" w:rsidR="00FB321B" w:rsidRPr="00FB321B" w:rsidRDefault="00FB321B" w:rsidP="00C27FD2">
      <w:pPr>
        <w:spacing w:after="120" w:line="360" w:lineRule="auto"/>
        <w:jc w:val="both"/>
        <w:rPr>
          <w:rFonts w:ascii="Times New Roman" w:eastAsia="Times New Roman" w:hAnsi="Times New Roman" w:cs="Times New Roman"/>
          <w:lang w:eastAsia="el-GR"/>
        </w:rPr>
      </w:pPr>
      <w:r w:rsidRPr="00FB321B">
        <w:rPr>
          <w:rFonts w:ascii="Times New Roman" w:eastAsia="Times New Roman" w:hAnsi="Times New Roman" w:cs="Times New Roman"/>
          <w:lang w:eastAsia="el-GR"/>
        </w:rPr>
        <w:t xml:space="preserve">– Η τεχνολογία των </w:t>
      </w:r>
      <w:proofErr w:type="spellStart"/>
      <w:r w:rsidRPr="00FB321B">
        <w:rPr>
          <w:rFonts w:ascii="Times New Roman" w:eastAsia="Times New Roman" w:hAnsi="Times New Roman" w:cs="Times New Roman"/>
          <w:lang w:eastAsia="el-GR"/>
        </w:rPr>
        <w:t>βιοαποικοδομήσιμων</w:t>
      </w:r>
      <w:proofErr w:type="spellEnd"/>
      <w:r w:rsidR="00C27FD2">
        <w:rPr>
          <w:rFonts w:ascii="Times New Roman" w:eastAsia="Times New Roman" w:hAnsi="Times New Roman" w:cs="Times New Roman"/>
          <w:lang w:eastAsia="el-GR"/>
        </w:rPr>
        <w:t xml:space="preserve"> έχει μόλις τα τελευταία χρόνια</w:t>
      </w:r>
      <w:r w:rsidRPr="00FB321B">
        <w:rPr>
          <w:rFonts w:ascii="Times New Roman" w:eastAsia="Times New Roman" w:hAnsi="Times New Roman" w:cs="Times New Roman"/>
          <w:lang w:eastAsia="el-GR"/>
        </w:rPr>
        <w:t xml:space="preserve"> εξελιχθεί επαρκώς, ώστε να είναι αποδοτική και οικονομική η χρήση τους.</w:t>
      </w:r>
      <w:r w:rsidR="00C27FD2">
        <w:rPr>
          <w:rFonts w:ascii="Times New Roman" w:eastAsia="Times New Roman" w:hAnsi="Times New Roman" w:cs="Times New Roman"/>
          <w:lang w:eastAsia="el-GR"/>
        </w:rPr>
        <w:t xml:space="preserve"> Γι’ αυτό μόνο ένα σούπερ-μάρκετ στην Νάουσα διαθέτει τέτοιες σακούλες. </w:t>
      </w:r>
    </w:p>
    <w:p w14:paraId="52837C31" w14:textId="77777777" w:rsidR="00FB321B" w:rsidRPr="00FB321B" w:rsidRDefault="00FB321B" w:rsidP="00FB321B">
      <w:pPr>
        <w:spacing w:after="40" w:line="360" w:lineRule="auto"/>
        <w:rPr>
          <w:rFonts w:ascii="Times New Roman" w:eastAsia="Times New Roman" w:hAnsi="Times New Roman" w:cs="Times New Roman"/>
          <w:lang w:eastAsia="el-GR"/>
        </w:rPr>
      </w:pPr>
      <w:r w:rsidRPr="00FB321B">
        <w:rPr>
          <w:rFonts w:ascii="Times New Roman" w:eastAsia="Times New Roman" w:hAnsi="Times New Roman" w:cs="Times New Roman"/>
          <w:b/>
          <w:bCs/>
          <w:color w:val="993300"/>
          <w:lang w:eastAsia="el-GR"/>
        </w:rPr>
        <w:t>Δωρεάν σακούλες</w:t>
      </w:r>
    </w:p>
    <w:p w14:paraId="194052D9" w14:textId="77777777" w:rsidR="00FB321B" w:rsidRPr="00FB321B" w:rsidRDefault="00FB321B" w:rsidP="00FB321B">
      <w:pPr>
        <w:spacing w:after="40" w:line="360" w:lineRule="auto"/>
        <w:outlineLvl w:val="3"/>
        <w:rPr>
          <w:rFonts w:ascii="Times New Roman" w:eastAsia="Times New Roman" w:hAnsi="Times New Roman" w:cs="Times New Roman"/>
          <w:b/>
          <w:bCs/>
          <w:lang w:eastAsia="el-GR"/>
        </w:rPr>
      </w:pPr>
      <w:r w:rsidRPr="00FB321B">
        <w:rPr>
          <w:rFonts w:ascii="Times New Roman" w:eastAsia="Times New Roman" w:hAnsi="Times New Roman" w:cs="Times New Roman"/>
          <w:b/>
          <w:bCs/>
          <w:lang w:eastAsia="el-GR"/>
        </w:rPr>
        <w:t>6. Γιατί σε άλλα καταστήματα μου δίνουν πλαστική σακούλα δωρεάν;</w:t>
      </w:r>
    </w:p>
    <w:p w14:paraId="53B709A6" w14:textId="77777777" w:rsidR="00FB321B" w:rsidRPr="00FB321B" w:rsidRDefault="00FB321B" w:rsidP="00FB321B">
      <w:pPr>
        <w:spacing w:after="40" w:line="360" w:lineRule="auto"/>
        <w:rPr>
          <w:rFonts w:ascii="Times New Roman" w:eastAsia="Times New Roman" w:hAnsi="Times New Roman" w:cs="Times New Roman"/>
          <w:lang w:eastAsia="el-GR"/>
        </w:rPr>
      </w:pPr>
      <w:r w:rsidRPr="00FB321B">
        <w:rPr>
          <w:rFonts w:ascii="Times New Roman" w:eastAsia="Times New Roman" w:hAnsi="Times New Roman" w:cs="Times New Roman"/>
          <w:lang w:eastAsia="el-GR"/>
        </w:rPr>
        <w:t>– Η δωρεάν διάθεση πλαστικής σακούλας απαγορεύεται.</w:t>
      </w:r>
    </w:p>
    <w:p w14:paraId="2FFA15B3" w14:textId="77777777" w:rsidR="00FB321B" w:rsidRPr="00FB321B" w:rsidRDefault="00FB321B" w:rsidP="00FB321B">
      <w:pPr>
        <w:spacing w:after="40" w:line="360" w:lineRule="auto"/>
        <w:outlineLvl w:val="3"/>
        <w:rPr>
          <w:rFonts w:ascii="Times New Roman" w:eastAsia="Times New Roman" w:hAnsi="Times New Roman" w:cs="Times New Roman"/>
          <w:b/>
          <w:bCs/>
          <w:lang w:eastAsia="el-GR"/>
        </w:rPr>
      </w:pPr>
      <w:r w:rsidRPr="00FB321B">
        <w:rPr>
          <w:rFonts w:ascii="Times New Roman" w:eastAsia="Times New Roman" w:hAnsi="Times New Roman" w:cs="Times New Roman"/>
          <w:b/>
          <w:bCs/>
          <w:lang w:eastAsia="el-GR"/>
        </w:rPr>
        <w:t>7. Γιατί στο τμήμα οπωροπωλείου υπάρχουν πλαστικές σακούλες;</w:t>
      </w:r>
    </w:p>
    <w:p w14:paraId="281F3930" w14:textId="77777777" w:rsidR="00FB321B" w:rsidRPr="00FB321B" w:rsidRDefault="00FB321B" w:rsidP="00FB321B">
      <w:pPr>
        <w:spacing w:after="120" w:line="360" w:lineRule="auto"/>
        <w:rPr>
          <w:rFonts w:ascii="Times New Roman" w:eastAsia="Times New Roman" w:hAnsi="Times New Roman" w:cs="Times New Roman"/>
          <w:lang w:eastAsia="el-GR"/>
        </w:rPr>
      </w:pPr>
      <w:r w:rsidRPr="00FB321B">
        <w:rPr>
          <w:rFonts w:ascii="Times New Roman" w:eastAsia="Times New Roman" w:hAnsi="Times New Roman" w:cs="Times New Roman"/>
          <w:lang w:eastAsia="el-GR"/>
        </w:rPr>
        <w:t>– Εξαιρούνται από την επιβολή τέλους οι πλαστικές σακούλες με συγκεκριμένες προδιαγραφές για χύμα προϊόντα με σκοπό τη διασφάλιση της δημόσιας υγείας, καθώς θεωρείται είδος συσκευασίας.</w:t>
      </w:r>
    </w:p>
    <w:p w14:paraId="50E1B303" w14:textId="77777777" w:rsidR="00FB321B" w:rsidRPr="00FB321B" w:rsidRDefault="00FB321B" w:rsidP="00FB321B">
      <w:pPr>
        <w:spacing w:after="40" w:line="360" w:lineRule="auto"/>
        <w:rPr>
          <w:rFonts w:ascii="Times New Roman" w:eastAsia="Times New Roman" w:hAnsi="Times New Roman" w:cs="Times New Roman"/>
          <w:lang w:eastAsia="el-GR"/>
        </w:rPr>
      </w:pPr>
      <w:r w:rsidRPr="00FB321B">
        <w:rPr>
          <w:rFonts w:ascii="Times New Roman" w:eastAsia="Times New Roman" w:hAnsi="Times New Roman" w:cs="Times New Roman"/>
          <w:b/>
          <w:bCs/>
          <w:color w:val="993300"/>
          <w:lang w:eastAsia="el-GR"/>
        </w:rPr>
        <w:t>Επαναχρησιμοποιούμενες τσάντες</w:t>
      </w:r>
    </w:p>
    <w:p w14:paraId="7D9D6C5A" w14:textId="77777777" w:rsidR="00FB321B" w:rsidRPr="00FB321B" w:rsidRDefault="00FB321B" w:rsidP="00FB321B">
      <w:pPr>
        <w:spacing w:after="40" w:line="360" w:lineRule="auto"/>
        <w:outlineLvl w:val="3"/>
        <w:rPr>
          <w:rFonts w:ascii="Times New Roman" w:eastAsia="Times New Roman" w:hAnsi="Times New Roman" w:cs="Times New Roman"/>
          <w:b/>
          <w:bCs/>
          <w:lang w:eastAsia="el-GR"/>
        </w:rPr>
      </w:pPr>
      <w:r w:rsidRPr="00FB321B">
        <w:rPr>
          <w:rFonts w:ascii="Times New Roman" w:eastAsia="Times New Roman" w:hAnsi="Times New Roman" w:cs="Times New Roman"/>
          <w:b/>
          <w:bCs/>
          <w:lang w:eastAsia="el-GR"/>
        </w:rPr>
        <w:t>8. Πώς θα μεταφέρω τα ψώνια μου στο σπίτι;</w:t>
      </w:r>
    </w:p>
    <w:p w14:paraId="1B52B8FA" w14:textId="77777777" w:rsidR="00FB321B" w:rsidRPr="00FB321B" w:rsidRDefault="00FB321B" w:rsidP="00FB321B">
      <w:pPr>
        <w:spacing w:after="40" w:line="360" w:lineRule="auto"/>
        <w:rPr>
          <w:rFonts w:ascii="Times New Roman" w:eastAsia="Times New Roman" w:hAnsi="Times New Roman" w:cs="Times New Roman"/>
          <w:lang w:eastAsia="el-GR"/>
        </w:rPr>
      </w:pPr>
      <w:r w:rsidRPr="00FB321B">
        <w:rPr>
          <w:rFonts w:ascii="Times New Roman" w:eastAsia="Times New Roman" w:hAnsi="Times New Roman" w:cs="Times New Roman"/>
          <w:lang w:eastAsia="el-GR"/>
        </w:rPr>
        <w:t>– Μπορείτε να προμηθευτείτε τις πλαστικές σακούλες πληρώνοντας το αντίστοιχο τέλος, αλλά προτείνεται να χρησιμοποιήσετε επαναχρησιμοποιούμενες τσάντες.</w:t>
      </w:r>
    </w:p>
    <w:p w14:paraId="4F8F0119" w14:textId="77777777" w:rsidR="00FB321B" w:rsidRPr="00FB321B" w:rsidRDefault="00FB321B" w:rsidP="00FB321B">
      <w:pPr>
        <w:spacing w:after="40" w:line="360" w:lineRule="auto"/>
        <w:outlineLvl w:val="3"/>
        <w:rPr>
          <w:rFonts w:ascii="Times New Roman" w:eastAsia="Times New Roman" w:hAnsi="Times New Roman" w:cs="Times New Roman"/>
          <w:b/>
          <w:bCs/>
          <w:lang w:eastAsia="el-GR"/>
        </w:rPr>
      </w:pPr>
      <w:r w:rsidRPr="00FB321B">
        <w:rPr>
          <w:rFonts w:ascii="Times New Roman" w:eastAsia="Times New Roman" w:hAnsi="Times New Roman" w:cs="Times New Roman"/>
          <w:b/>
          <w:bCs/>
          <w:lang w:eastAsia="el-GR"/>
        </w:rPr>
        <w:t>9. Θα χρειαστώ παραπάνω από μία επαναχρησιμοποιούμενες τσάντες;</w:t>
      </w:r>
    </w:p>
    <w:p w14:paraId="3C29F15A" w14:textId="77777777" w:rsidR="00FB321B" w:rsidRPr="00FB321B" w:rsidRDefault="00FB321B" w:rsidP="00FB321B">
      <w:pPr>
        <w:spacing w:after="40" w:line="360" w:lineRule="auto"/>
        <w:rPr>
          <w:rFonts w:ascii="Times New Roman" w:eastAsia="Times New Roman" w:hAnsi="Times New Roman" w:cs="Times New Roman"/>
          <w:lang w:eastAsia="el-GR"/>
        </w:rPr>
      </w:pPr>
      <w:r w:rsidRPr="00FB321B">
        <w:rPr>
          <w:rFonts w:ascii="Times New Roman" w:eastAsia="Times New Roman" w:hAnsi="Times New Roman" w:cs="Times New Roman"/>
          <w:lang w:eastAsia="el-GR"/>
        </w:rPr>
        <w:t>– Ναι, ένα νοικοκυριό εκτιμάται ότι θα χρειαστεί 3 με 4 επαναχρησιμοποιούμενες τσάντες, για να καλύψει τις ανάγκες των αγορών του.</w:t>
      </w:r>
    </w:p>
    <w:p w14:paraId="301CD84C" w14:textId="77777777" w:rsidR="00FB321B" w:rsidRPr="00FB321B" w:rsidRDefault="00FB321B" w:rsidP="00FB321B">
      <w:pPr>
        <w:spacing w:after="40" w:line="360" w:lineRule="auto"/>
        <w:outlineLvl w:val="3"/>
        <w:rPr>
          <w:rFonts w:ascii="Times New Roman" w:eastAsia="Times New Roman" w:hAnsi="Times New Roman" w:cs="Times New Roman"/>
          <w:b/>
          <w:bCs/>
          <w:lang w:eastAsia="el-GR"/>
        </w:rPr>
      </w:pPr>
      <w:r w:rsidRPr="00FB321B">
        <w:rPr>
          <w:rFonts w:ascii="Times New Roman" w:eastAsia="Times New Roman" w:hAnsi="Times New Roman" w:cs="Times New Roman"/>
          <w:b/>
          <w:bCs/>
          <w:lang w:eastAsia="el-GR"/>
        </w:rPr>
        <w:t>10. Οι επαναχρησιμοποιούμενες τσάντες είναι απόλυτα ασφαλείς για τα τρόφιμα;</w:t>
      </w:r>
    </w:p>
    <w:p w14:paraId="5DA2A3D7" w14:textId="77777777" w:rsidR="00FB321B" w:rsidRPr="00FB321B" w:rsidRDefault="00FB321B" w:rsidP="00FB321B">
      <w:pPr>
        <w:spacing w:after="40" w:line="360" w:lineRule="auto"/>
        <w:rPr>
          <w:rFonts w:ascii="Times New Roman" w:eastAsia="Times New Roman" w:hAnsi="Times New Roman" w:cs="Times New Roman"/>
          <w:lang w:eastAsia="el-GR"/>
        </w:rPr>
      </w:pPr>
      <w:r w:rsidRPr="00FB321B">
        <w:rPr>
          <w:rFonts w:ascii="Times New Roman" w:eastAsia="Times New Roman" w:hAnsi="Times New Roman" w:cs="Times New Roman"/>
          <w:lang w:eastAsia="el-GR"/>
        </w:rPr>
        <w:t>– Ναι, εφόσον τηρούνται βασικοί κανόνες υγιεινής.</w:t>
      </w:r>
    </w:p>
    <w:p w14:paraId="43744CD7" w14:textId="77777777" w:rsidR="00FB321B" w:rsidRPr="00FB321B" w:rsidRDefault="00FB321B" w:rsidP="00FB321B">
      <w:pPr>
        <w:spacing w:after="40" w:line="360" w:lineRule="auto"/>
        <w:outlineLvl w:val="3"/>
        <w:rPr>
          <w:rFonts w:ascii="Times New Roman" w:eastAsia="Times New Roman" w:hAnsi="Times New Roman" w:cs="Times New Roman"/>
          <w:b/>
          <w:bCs/>
          <w:lang w:eastAsia="el-GR"/>
        </w:rPr>
      </w:pPr>
      <w:r w:rsidRPr="00FB321B">
        <w:rPr>
          <w:rFonts w:ascii="Times New Roman" w:eastAsia="Times New Roman" w:hAnsi="Times New Roman" w:cs="Times New Roman"/>
          <w:b/>
          <w:bCs/>
          <w:lang w:eastAsia="el-GR"/>
        </w:rPr>
        <w:t>11. Μέχρι πόσες φορές μπορούμε να χρησιμοποιούμε τις επαναχρησιμοποιούμενες τσάντες;</w:t>
      </w:r>
    </w:p>
    <w:p w14:paraId="5FB4B6DC" w14:textId="77777777" w:rsidR="00FB321B" w:rsidRPr="00FB321B" w:rsidRDefault="00FB321B" w:rsidP="00FB321B">
      <w:pPr>
        <w:spacing w:after="40" w:line="360" w:lineRule="auto"/>
        <w:rPr>
          <w:rFonts w:ascii="Times New Roman" w:eastAsia="Times New Roman" w:hAnsi="Times New Roman" w:cs="Times New Roman"/>
          <w:lang w:eastAsia="el-GR"/>
        </w:rPr>
      </w:pPr>
      <w:r w:rsidRPr="00FB321B">
        <w:rPr>
          <w:rFonts w:ascii="Times New Roman" w:eastAsia="Times New Roman" w:hAnsi="Times New Roman" w:cs="Times New Roman"/>
          <w:lang w:eastAsia="el-GR"/>
        </w:rPr>
        <w:t>– Δεν υπάρχει περιορισμός. Με μία ορθολογική χρήση μία επαναχρησιμοποιούμενη τσάντα μπορεί να χρησιμοποιείται για χρόνια.</w:t>
      </w:r>
    </w:p>
    <w:p w14:paraId="32D7FF32" w14:textId="77777777" w:rsidR="00FB321B" w:rsidRPr="00FB321B" w:rsidRDefault="00FB321B" w:rsidP="00FB321B">
      <w:pPr>
        <w:spacing w:after="40" w:line="360" w:lineRule="auto"/>
        <w:outlineLvl w:val="3"/>
        <w:rPr>
          <w:rFonts w:ascii="Times New Roman" w:eastAsia="Times New Roman" w:hAnsi="Times New Roman" w:cs="Times New Roman"/>
          <w:b/>
          <w:bCs/>
          <w:lang w:eastAsia="el-GR"/>
        </w:rPr>
      </w:pPr>
      <w:r w:rsidRPr="00FB321B">
        <w:rPr>
          <w:rFonts w:ascii="Times New Roman" w:eastAsia="Times New Roman" w:hAnsi="Times New Roman" w:cs="Times New Roman"/>
          <w:b/>
          <w:bCs/>
          <w:lang w:eastAsia="el-GR"/>
        </w:rPr>
        <w:t>12. Μπορούμε να πλένουμε τις επαναχρησιμοποιούμενες τσάντες;</w:t>
      </w:r>
    </w:p>
    <w:p w14:paraId="236602DF" w14:textId="77777777" w:rsidR="00FB321B" w:rsidRPr="00FB321B" w:rsidRDefault="00FB321B" w:rsidP="00FB321B">
      <w:pPr>
        <w:spacing w:after="120" w:line="360" w:lineRule="auto"/>
        <w:rPr>
          <w:rFonts w:ascii="Times New Roman" w:eastAsia="Times New Roman" w:hAnsi="Times New Roman" w:cs="Times New Roman"/>
          <w:lang w:eastAsia="el-GR"/>
        </w:rPr>
      </w:pPr>
      <w:r w:rsidRPr="00FB321B">
        <w:rPr>
          <w:rFonts w:ascii="Times New Roman" w:eastAsia="Times New Roman" w:hAnsi="Times New Roman" w:cs="Times New Roman"/>
          <w:lang w:eastAsia="el-GR"/>
        </w:rPr>
        <w:t>– Ναι, εφόσον υπάρχει σχετική σήμανση στην τσάντα.</w:t>
      </w:r>
    </w:p>
    <w:p w14:paraId="1B88F975" w14:textId="77777777" w:rsidR="00FB321B" w:rsidRPr="00FB321B" w:rsidRDefault="00FB321B" w:rsidP="00FB321B">
      <w:pPr>
        <w:spacing w:after="40" w:line="360" w:lineRule="auto"/>
        <w:rPr>
          <w:rFonts w:ascii="Times New Roman" w:eastAsia="Times New Roman" w:hAnsi="Times New Roman" w:cs="Times New Roman"/>
          <w:lang w:eastAsia="el-GR"/>
        </w:rPr>
      </w:pPr>
      <w:r w:rsidRPr="00FB321B">
        <w:rPr>
          <w:rFonts w:ascii="Times New Roman" w:eastAsia="Times New Roman" w:hAnsi="Times New Roman" w:cs="Times New Roman"/>
          <w:b/>
          <w:bCs/>
          <w:color w:val="993300"/>
          <w:lang w:eastAsia="el-GR"/>
        </w:rPr>
        <w:t>Διαχείριση απορριμμάτων</w:t>
      </w:r>
    </w:p>
    <w:p w14:paraId="70D6CC2D" w14:textId="77777777" w:rsidR="00FB321B" w:rsidRPr="00FB321B" w:rsidRDefault="00FB321B" w:rsidP="00FB321B">
      <w:pPr>
        <w:spacing w:after="40" w:line="360" w:lineRule="auto"/>
        <w:outlineLvl w:val="3"/>
        <w:rPr>
          <w:rFonts w:ascii="Times New Roman" w:eastAsia="Times New Roman" w:hAnsi="Times New Roman" w:cs="Times New Roman"/>
          <w:b/>
          <w:bCs/>
          <w:lang w:eastAsia="el-GR"/>
        </w:rPr>
      </w:pPr>
      <w:r w:rsidRPr="00FB321B">
        <w:rPr>
          <w:rFonts w:ascii="Times New Roman" w:eastAsia="Times New Roman" w:hAnsi="Times New Roman" w:cs="Times New Roman"/>
          <w:b/>
          <w:bCs/>
          <w:lang w:eastAsia="el-GR"/>
        </w:rPr>
        <w:t>15. Πώς θα πετάω τα σκουπίδια μου;</w:t>
      </w:r>
    </w:p>
    <w:p w14:paraId="7B63CFE8" w14:textId="77777777" w:rsidR="00FB321B" w:rsidRPr="00FB321B" w:rsidRDefault="00FB321B" w:rsidP="00C27FD2">
      <w:pPr>
        <w:spacing w:after="40" w:line="360" w:lineRule="auto"/>
        <w:jc w:val="both"/>
        <w:rPr>
          <w:rFonts w:ascii="Times New Roman" w:eastAsia="Times New Roman" w:hAnsi="Times New Roman" w:cs="Times New Roman"/>
          <w:lang w:eastAsia="el-GR"/>
        </w:rPr>
      </w:pPr>
      <w:r w:rsidRPr="00FB321B">
        <w:rPr>
          <w:rFonts w:ascii="Times New Roman" w:eastAsia="Times New Roman" w:hAnsi="Times New Roman" w:cs="Times New Roman"/>
          <w:lang w:eastAsia="el-GR"/>
        </w:rPr>
        <w:t xml:space="preserve">– Ο πλέον κατάλληλος τρόπος για την αποκομιδή απορριμμάτων είναι οι σακούλες απορριμμάτων τις οποίες βρίσκουμε στα ράφια των καταστημάτων. Η επιβάρυνση του περιβάλλοντος από τις πλαστικές </w:t>
      </w:r>
      <w:r w:rsidR="00C27FD2">
        <w:rPr>
          <w:rFonts w:ascii="Times New Roman" w:eastAsia="Times New Roman" w:hAnsi="Times New Roman" w:cs="Times New Roman"/>
          <w:lang w:eastAsia="el-GR"/>
        </w:rPr>
        <w:t xml:space="preserve">αυτές </w:t>
      </w:r>
      <w:r w:rsidRPr="00FB321B">
        <w:rPr>
          <w:rFonts w:ascii="Times New Roman" w:eastAsia="Times New Roman" w:hAnsi="Times New Roman" w:cs="Times New Roman"/>
          <w:lang w:eastAsia="el-GR"/>
        </w:rPr>
        <w:t xml:space="preserve">σακούλες απορριμμάτων είναι μικρότερη, καθώς έχουν διαφορετικό σχήμα και βάρος και κατά κανόνα καταλήγουν στο σύστημα διαχείρισης απορριμμάτων. Πρέπει όμως να ξεχωρίζουμε τα σκουπίδια σε ανακυκλώσιμα και μη, όπως επίσης να </w:t>
      </w:r>
      <w:proofErr w:type="spellStart"/>
      <w:r w:rsidRPr="00FB321B">
        <w:rPr>
          <w:rFonts w:ascii="Times New Roman" w:eastAsia="Times New Roman" w:hAnsi="Times New Roman" w:cs="Times New Roman"/>
          <w:lang w:eastAsia="el-GR"/>
        </w:rPr>
        <w:t>κομποστοποιούμε</w:t>
      </w:r>
      <w:proofErr w:type="spellEnd"/>
      <w:r w:rsidRPr="00FB321B">
        <w:rPr>
          <w:rFonts w:ascii="Times New Roman" w:eastAsia="Times New Roman" w:hAnsi="Times New Roman" w:cs="Times New Roman"/>
          <w:lang w:eastAsia="el-GR"/>
        </w:rPr>
        <w:t xml:space="preserve"> τα οργανικά κατάλοιπα.</w:t>
      </w:r>
      <w:r w:rsidR="00C27FD2">
        <w:rPr>
          <w:rFonts w:ascii="Times New Roman" w:eastAsia="Times New Roman" w:hAnsi="Times New Roman" w:cs="Times New Roman"/>
          <w:lang w:eastAsia="el-GR"/>
        </w:rPr>
        <w:t xml:space="preserve"> Και σιγά σιγά να αρχίσουμε να χρησιμοποιούμε βιοδιασπώμενες, </w:t>
      </w:r>
      <w:proofErr w:type="spellStart"/>
      <w:r w:rsidR="00C27FD2">
        <w:rPr>
          <w:rFonts w:ascii="Times New Roman" w:eastAsia="Times New Roman" w:hAnsi="Times New Roman" w:cs="Times New Roman"/>
          <w:lang w:eastAsia="el-GR"/>
        </w:rPr>
        <w:t>λιπασματοποιήσιμες</w:t>
      </w:r>
      <w:proofErr w:type="spellEnd"/>
      <w:r w:rsidR="00C27FD2">
        <w:rPr>
          <w:rFonts w:ascii="Times New Roman" w:eastAsia="Times New Roman" w:hAnsi="Times New Roman" w:cs="Times New Roman"/>
          <w:lang w:eastAsia="el-GR"/>
        </w:rPr>
        <w:t xml:space="preserve"> σακούλες που θα αρχίσουν να βγαίνουν σε λίγο στην αγορά.</w:t>
      </w:r>
    </w:p>
    <w:p w14:paraId="3F2BF756" w14:textId="36097C28" w:rsidR="00FB321B" w:rsidRDefault="00FB321B" w:rsidP="00FB321B">
      <w:pPr>
        <w:spacing w:after="40" w:line="360" w:lineRule="auto"/>
        <w:jc w:val="right"/>
        <w:rPr>
          <w:rFonts w:ascii="Times New Roman" w:eastAsia="Times New Roman" w:hAnsi="Times New Roman" w:cs="Times New Roman"/>
          <w:color w:val="0000FF"/>
          <w:u w:val="single"/>
          <w:lang w:eastAsia="el-GR"/>
        </w:rPr>
      </w:pPr>
      <w:r w:rsidRPr="00FB321B">
        <w:rPr>
          <w:rFonts w:ascii="Times New Roman" w:eastAsia="Times New Roman" w:hAnsi="Times New Roman" w:cs="Times New Roman"/>
          <w:lang w:eastAsia="el-GR"/>
        </w:rPr>
        <w:t xml:space="preserve">Πηγή: </w:t>
      </w:r>
      <w:hyperlink r:id="rId7" w:tgtFrame="_blank" w:history="1">
        <w:r w:rsidRPr="00FB321B">
          <w:rPr>
            <w:rFonts w:ascii="Times New Roman" w:eastAsia="Times New Roman" w:hAnsi="Times New Roman" w:cs="Times New Roman"/>
            <w:color w:val="0000FF"/>
            <w:u w:val="single"/>
            <w:lang w:eastAsia="el-GR"/>
          </w:rPr>
          <w:t>https://www.alisidagiatoperivallon.gr/</w:t>
        </w:r>
      </w:hyperlink>
    </w:p>
    <w:p w14:paraId="14BC620E" w14:textId="0BAD41FE" w:rsidR="00FB321B" w:rsidRPr="00FB321B" w:rsidRDefault="00613DCF" w:rsidP="00EF73C6">
      <w:pPr>
        <w:spacing w:after="40" w:line="360" w:lineRule="auto"/>
        <w:rPr>
          <w:rFonts w:ascii="Times New Roman" w:eastAsia="Times New Roman" w:hAnsi="Times New Roman" w:cs="Times New Roman"/>
          <w:b/>
          <w:bCs/>
          <w:lang w:eastAsia="el-GR"/>
        </w:rPr>
      </w:pPr>
      <w:r>
        <w:rPr>
          <w:rFonts w:ascii="Times New Roman" w:eastAsia="Times New Roman" w:hAnsi="Times New Roman" w:cs="Times New Roman"/>
          <w:noProof/>
          <w:lang w:eastAsia="el-GR"/>
        </w:rPr>
        <w:lastRenderedPageBreak/>
        <mc:AlternateContent>
          <mc:Choice Requires="wps">
            <w:drawing>
              <wp:anchor distT="0" distB="0" distL="114300" distR="114300" simplePos="0" relativeHeight="251659264" behindDoc="0" locked="0" layoutInCell="1" allowOverlap="1" wp14:anchorId="23B9202B" wp14:editId="14BA5AA6">
                <wp:simplePos x="0" y="0"/>
                <wp:positionH relativeFrom="column">
                  <wp:posOffset>-748665</wp:posOffset>
                </wp:positionH>
                <wp:positionV relativeFrom="paragraph">
                  <wp:posOffset>-29210</wp:posOffset>
                </wp:positionV>
                <wp:extent cx="7191375" cy="1485900"/>
                <wp:effectExtent l="0" t="0" r="28575" b="19050"/>
                <wp:wrapNone/>
                <wp:docPr id="1" name="Οβάλ 1"/>
                <wp:cNvGraphicFramePr/>
                <a:graphic xmlns:a="http://schemas.openxmlformats.org/drawingml/2006/main">
                  <a:graphicData uri="http://schemas.microsoft.com/office/word/2010/wordprocessingShape">
                    <wps:wsp>
                      <wps:cNvSpPr/>
                      <wps:spPr>
                        <a:xfrm>
                          <a:off x="0" y="0"/>
                          <a:ext cx="7191375" cy="14859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AEE587" id="Οβάλ 1" o:spid="_x0000_s1026" style="position:absolute;margin-left:-58.95pt;margin-top:-2.3pt;width:566.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" filled="f" strokecolor="#1f4d78 [1604]" strokeweight="1pt">
                <v:stroke joinstyle="miter"/>
              </v:oval>
            </w:pict>
          </mc:Fallback>
        </mc:AlternateContent>
      </w:r>
      <w:r w:rsidR="00FB321B" w:rsidRPr="00FB321B">
        <w:rPr>
          <w:rFonts w:ascii="Times New Roman" w:eastAsia="Times New Roman" w:hAnsi="Times New Roman" w:cs="Times New Roman"/>
          <w:b/>
          <w:bCs/>
          <w:u w:val="single"/>
          <w:lang w:eastAsia="el-GR"/>
        </w:rPr>
        <w:t>1</w:t>
      </w:r>
      <w:r w:rsidR="00FB321B" w:rsidRPr="00FB321B">
        <w:rPr>
          <w:rFonts w:ascii="Times New Roman" w:eastAsia="Times New Roman" w:hAnsi="Times New Roman" w:cs="Times New Roman"/>
          <w:b/>
          <w:bCs/>
          <w:u w:val="single"/>
          <w:vertAlign w:val="superscript"/>
          <w:lang w:eastAsia="el-GR"/>
        </w:rPr>
        <w:t>ο</w:t>
      </w:r>
      <w:r w:rsidR="00FB321B" w:rsidRPr="00FB321B">
        <w:rPr>
          <w:rFonts w:ascii="Times New Roman" w:eastAsia="Times New Roman" w:hAnsi="Times New Roman" w:cs="Times New Roman"/>
          <w:b/>
          <w:bCs/>
          <w:u w:val="single"/>
          <w:lang w:eastAsia="el-GR"/>
        </w:rPr>
        <w:t xml:space="preserve"> Θέμα (Κατανόηση Κειμένου, 6 μονάδες)</w:t>
      </w:r>
    </w:p>
    <w:p w14:paraId="1A0A7553" w14:textId="77777777" w:rsidR="00FB321B" w:rsidRPr="00FB321B" w:rsidRDefault="00FB321B" w:rsidP="00C27FD2">
      <w:pPr>
        <w:spacing w:after="40" w:line="360" w:lineRule="auto"/>
        <w:jc w:val="both"/>
        <w:rPr>
          <w:rFonts w:ascii="Times New Roman" w:eastAsia="Times New Roman" w:hAnsi="Times New Roman" w:cs="Times New Roman"/>
          <w:lang w:eastAsia="el-GR"/>
        </w:rPr>
      </w:pPr>
      <w:r w:rsidRPr="00FB321B">
        <w:rPr>
          <w:rFonts w:ascii="Times New Roman" w:eastAsia="Times New Roman" w:hAnsi="Times New Roman" w:cs="Times New Roman"/>
          <w:lang w:eastAsia="el-GR"/>
        </w:rPr>
        <w:t xml:space="preserve"> Κυκλώστε </w:t>
      </w:r>
      <w:r w:rsidRPr="00FB321B">
        <w:rPr>
          <w:rFonts w:ascii="Times New Roman" w:eastAsia="Times New Roman" w:hAnsi="Times New Roman" w:cs="Times New Roman"/>
          <w:b/>
          <w:lang w:eastAsia="el-GR"/>
        </w:rPr>
        <w:t>Ναι</w:t>
      </w:r>
      <w:r w:rsidRPr="00FB321B">
        <w:rPr>
          <w:rFonts w:ascii="Times New Roman" w:eastAsia="Times New Roman" w:hAnsi="Times New Roman" w:cs="Times New Roman"/>
          <w:lang w:eastAsia="el-GR"/>
        </w:rPr>
        <w:t xml:space="preserve"> ή </w:t>
      </w:r>
      <w:r w:rsidRPr="00FB321B">
        <w:rPr>
          <w:rFonts w:ascii="Times New Roman" w:eastAsia="Times New Roman" w:hAnsi="Times New Roman" w:cs="Times New Roman"/>
          <w:b/>
          <w:lang w:eastAsia="el-GR"/>
        </w:rPr>
        <w:t>Όχι</w:t>
      </w:r>
      <w:r w:rsidRPr="00FB321B">
        <w:rPr>
          <w:rFonts w:ascii="Times New Roman" w:eastAsia="Times New Roman" w:hAnsi="Times New Roman" w:cs="Times New Roman"/>
          <w:lang w:eastAsia="el-GR"/>
        </w:rPr>
        <w:t xml:space="preserve"> και παραθέστε τα σημεία του κειμένου που στηρίζουν την απάντησή σας.</w:t>
      </w:r>
    </w:p>
    <w:p w14:paraId="1E43BA82" w14:textId="77777777" w:rsidR="00FB321B" w:rsidRPr="00FB321B" w:rsidRDefault="00FB321B" w:rsidP="00FB321B">
      <w:pPr>
        <w:spacing w:after="40" w:line="360" w:lineRule="auto"/>
        <w:jc w:val="both"/>
        <w:rPr>
          <w:rFonts w:ascii="Times New Roman" w:eastAsia="Times New Roman" w:hAnsi="Times New Roman" w:cs="Times New Roman"/>
          <w:b/>
          <w:lang w:eastAsia="el-GR"/>
        </w:rPr>
      </w:pPr>
      <w:r w:rsidRPr="00FB321B">
        <w:rPr>
          <w:rFonts w:ascii="Times New Roman" w:eastAsia="Times New Roman" w:hAnsi="Times New Roman" w:cs="Times New Roman"/>
          <w:lang w:eastAsia="el-GR"/>
        </w:rPr>
        <w:t xml:space="preserve">α) Η χρήση πλαστικής σακούλας στα σούπερ-μάρκετ απαγορεύεται δια νόμου.    </w:t>
      </w:r>
      <w:r w:rsidR="00C27FD2">
        <w:rPr>
          <w:rFonts w:ascii="Times New Roman" w:eastAsia="Times New Roman" w:hAnsi="Times New Roman" w:cs="Times New Roman"/>
          <w:lang w:eastAsia="el-GR"/>
        </w:rPr>
        <w:tab/>
      </w:r>
      <w:r w:rsidR="00C27FD2">
        <w:rPr>
          <w:rFonts w:ascii="Times New Roman" w:eastAsia="Times New Roman" w:hAnsi="Times New Roman" w:cs="Times New Roman"/>
          <w:lang w:eastAsia="el-GR"/>
        </w:rPr>
        <w:tab/>
      </w:r>
      <w:r w:rsidRPr="00FB321B">
        <w:rPr>
          <w:rFonts w:ascii="Times New Roman" w:eastAsia="Times New Roman" w:hAnsi="Times New Roman" w:cs="Times New Roman"/>
          <w:b/>
          <w:lang w:eastAsia="el-GR"/>
        </w:rPr>
        <w:t>Ναι      Όχι</w:t>
      </w:r>
    </w:p>
    <w:p w14:paraId="2756E066" w14:textId="77777777" w:rsidR="00FB321B" w:rsidRDefault="00C27FD2" w:rsidP="00C27FD2">
      <w:pPr>
        <w:spacing w:after="40" w:line="360" w:lineRule="auto"/>
        <w:jc w:val="both"/>
        <w:rPr>
          <w:rFonts w:ascii="Times New Roman" w:eastAsia="Times New Roman" w:hAnsi="Times New Roman" w:cs="Times New Roman"/>
          <w:lang w:eastAsia="el-GR"/>
        </w:rPr>
      </w:pPr>
      <w:r>
        <w:rPr>
          <w:rFonts w:ascii="Times New Roman" w:eastAsia="Times New Roman" w:hAnsi="Times New Roman" w:cs="Times New Roman"/>
          <w:lang w:eastAsia="el-GR"/>
        </w:rPr>
        <w:t>β) Στα σούπερ-</w:t>
      </w:r>
      <w:r w:rsidR="00FB321B" w:rsidRPr="00FB321B">
        <w:rPr>
          <w:rFonts w:ascii="Times New Roman" w:eastAsia="Times New Roman" w:hAnsi="Times New Roman" w:cs="Times New Roman"/>
          <w:lang w:eastAsia="el-GR"/>
        </w:rPr>
        <w:t xml:space="preserve">μάρκετ υπάρχουν για την αγορά φρούτων δωρεάν πλαστικές σακούλες που πληρούν συγκεκριμένες προϋποθέσεις.  </w:t>
      </w:r>
      <w:r>
        <w:rPr>
          <w:rFonts w:ascii="Times New Roman" w:eastAsia="Times New Roman" w:hAnsi="Times New Roman" w:cs="Times New Roman"/>
          <w:lang w:eastAsia="el-GR"/>
        </w:rPr>
        <w:tab/>
      </w:r>
      <w:r>
        <w:rPr>
          <w:rFonts w:ascii="Times New Roman" w:eastAsia="Times New Roman" w:hAnsi="Times New Roman" w:cs="Times New Roman"/>
          <w:lang w:eastAsia="el-GR"/>
        </w:rPr>
        <w:tab/>
      </w:r>
      <w:r>
        <w:rPr>
          <w:rFonts w:ascii="Times New Roman" w:eastAsia="Times New Roman" w:hAnsi="Times New Roman" w:cs="Times New Roman"/>
          <w:lang w:eastAsia="el-GR"/>
        </w:rPr>
        <w:tab/>
      </w:r>
      <w:r>
        <w:rPr>
          <w:rFonts w:ascii="Times New Roman" w:eastAsia="Times New Roman" w:hAnsi="Times New Roman" w:cs="Times New Roman"/>
          <w:lang w:eastAsia="el-GR"/>
        </w:rPr>
        <w:tab/>
      </w:r>
      <w:r>
        <w:rPr>
          <w:rFonts w:ascii="Times New Roman" w:eastAsia="Times New Roman" w:hAnsi="Times New Roman" w:cs="Times New Roman"/>
          <w:lang w:eastAsia="el-GR"/>
        </w:rPr>
        <w:tab/>
      </w:r>
      <w:r>
        <w:rPr>
          <w:rFonts w:ascii="Times New Roman" w:eastAsia="Times New Roman" w:hAnsi="Times New Roman" w:cs="Times New Roman"/>
          <w:lang w:eastAsia="el-GR"/>
        </w:rPr>
        <w:tab/>
      </w:r>
      <w:r>
        <w:rPr>
          <w:rFonts w:ascii="Times New Roman" w:eastAsia="Times New Roman" w:hAnsi="Times New Roman" w:cs="Times New Roman"/>
          <w:lang w:eastAsia="el-GR"/>
        </w:rPr>
        <w:tab/>
      </w:r>
      <w:r>
        <w:rPr>
          <w:rFonts w:ascii="Times New Roman" w:eastAsia="Times New Roman" w:hAnsi="Times New Roman" w:cs="Times New Roman"/>
          <w:lang w:eastAsia="el-GR"/>
        </w:rPr>
        <w:tab/>
      </w:r>
      <w:r w:rsidR="00FB321B" w:rsidRPr="00FB321B">
        <w:rPr>
          <w:rFonts w:ascii="Times New Roman" w:eastAsia="Times New Roman" w:hAnsi="Times New Roman" w:cs="Times New Roman"/>
          <w:b/>
          <w:lang w:eastAsia="el-GR"/>
        </w:rPr>
        <w:t>Ναι   Όχι</w:t>
      </w:r>
    </w:p>
    <w:p w14:paraId="4AEB745B" w14:textId="57F2C55E" w:rsidR="00FB321B" w:rsidRPr="00FB321B" w:rsidRDefault="00FB321B" w:rsidP="00FB321B">
      <w:pPr>
        <w:spacing w:after="40" w:line="360" w:lineRule="auto"/>
        <w:rPr>
          <w:rFonts w:ascii="Times New Roman" w:eastAsia="Times New Roman" w:hAnsi="Times New Roman" w:cs="Times New Roman"/>
          <w:lang w:eastAsia="el-GR"/>
        </w:rPr>
      </w:pPr>
    </w:p>
    <w:p w14:paraId="45DBB5F4" w14:textId="5DD2E7C5" w:rsidR="00FB321B" w:rsidRPr="00FB321B" w:rsidRDefault="00FB321B" w:rsidP="00FB321B">
      <w:pPr>
        <w:spacing w:after="40" w:line="360" w:lineRule="auto"/>
        <w:outlineLvl w:val="3"/>
        <w:rPr>
          <w:rFonts w:ascii="Times New Roman" w:eastAsia="Times New Roman" w:hAnsi="Times New Roman" w:cs="Times New Roman"/>
          <w:b/>
          <w:bCs/>
          <w:lang w:eastAsia="el-GR"/>
        </w:rPr>
      </w:pPr>
      <w:r w:rsidRPr="00FB321B">
        <w:rPr>
          <w:rFonts w:ascii="Times New Roman" w:eastAsia="Times New Roman" w:hAnsi="Times New Roman" w:cs="Times New Roman"/>
          <w:b/>
          <w:bCs/>
          <w:u w:val="single"/>
          <w:lang w:eastAsia="el-GR"/>
        </w:rPr>
        <w:t>2</w:t>
      </w:r>
      <w:r w:rsidRPr="00FB321B">
        <w:rPr>
          <w:rFonts w:ascii="Times New Roman" w:eastAsia="Times New Roman" w:hAnsi="Times New Roman" w:cs="Times New Roman"/>
          <w:b/>
          <w:bCs/>
          <w:u w:val="single"/>
          <w:vertAlign w:val="superscript"/>
          <w:lang w:eastAsia="el-GR"/>
        </w:rPr>
        <w:t>ο</w:t>
      </w:r>
      <w:r w:rsidRPr="00FB321B">
        <w:rPr>
          <w:rFonts w:ascii="Times New Roman" w:eastAsia="Times New Roman" w:hAnsi="Times New Roman" w:cs="Times New Roman"/>
          <w:b/>
          <w:bCs/>
          <w:u w:val="single"/>
          <w:lang w:eastAsia="el-GR"/>
        </w:rPr>
        <w:t xml:space="preserve"> Θέμα (Δομή και γλώσσα κειμένου, 4 μονάδες)</w:t>
      </w:r>
      <w:r w:rsidR="00EF73C6" w:rsidRPr="00EF73C6">
        <w:rPr>
          <w:rFonts w:ascii="Times New Roman" w:eastAsia="Times New Roman" w:hAnsi="Times New Roman" w:cs="Times New Roman"/>
          <w:noProof/>
          <w:lang w:eastAsia="el-GR"/>
        </w:rPr>
        <w:t xml:space="preserve"> </w:t>
      </w:r>
    </w:p>
    <w:p w14:paraId="18E024E3" w14:textId="39AE7466" w:rsidR="00FB321B" w:rsidRPr="00FB321B" w:rsidRDefault="00FB321B" w:rsidP="007136F5">
      <w:pPr>
        <w:spacing w:after="40" w:line="360" w:lineRule="auto"/>
        <w:jc w:val="both"/>
        <w:rPr>
          <w:rFonts w:ascii="Times New Roman" w:eastAsia="Times New Roman" w:hAnsi="Times New Roman" w:cs="Times New Roman"/>
          <w:lang w:eastAsia="el-GR"/>
        </w:rPr>
      </w:pPr>
      <w:r w:rsidRPr="00FB321B">
        <w:rPr>
          <w:rFonts w:ascii="Times New Roman" w:eastAsia="Times New Roman" w:hAnsi="Times New Roman" w:cs="Times New Roman"/>
          <w:lang w:eastAsia="el-GR"/>
        </w:rPr>
        <w:t>Τι είδους επιχειρήματα (</w:t>
      </w:r>
      <w:r w:rsidRPr="007136F5">
        <w:rPr>
          <w:rFonts w:ascii="Times New Roman" w:eastAsia="Times New Roman" w:hAnsi="Times New Roman" w:cs="Times New Roman"/>
          <w:i/>
          <w:iCs/>
          <w:lang w:eastAsia="el-GR"/>
        </w:rPr>
        <w:t>επιχειρήματα</w:t>
      </w:r>
      <w:r w:rsidRPr="00FB321B">
        <w:rPr>
          <w:rFonts w:ascii="Times New Roman" w:eastAsia="Times New Roman" w:hAnsi="Times New Roman" w:cs="Times New Roman"/>
          <w:lang w:eastAsia="el-GR"/>
        </w:rPr>
        <w:t xml:space="preserve"> </w:t>
      </w:r>
      <w:r w:rsidRPr="007136F5">
        <w:rPr>
          <w:rFonts w:ascii="Times New Roman" w:eastAsia="Times New Roman" w:hAnsi="Times New Roman" w:cs="Times New Roman"/>
          <w:b/>
          <w:bCs/>
          <w:lang w:eastAsia="el-GR"/>
        </w:rPr>
        <w:t>διά μέσου παραδειγμάτων</w:t>
      </w:r>
      <w:r w:rsidR="007136F5">
        <w:rPr>
          <w:rFonts w:ascii="Times New Roman" w:eastAsia="Times New Roman" w:hAnsi="Times New Roman" w:cs="Times New Roman"/>
          <w:b/>
          <w:bCs/>
          <w:lang w:eastAsia="el-GR"/>
        </w:rPr>
        <w:t>/τεκμηρίων</w:t>
      </w:r>
      <w:r w:rsidRPr="00FB321B">
        <w:rPr>
          <w:rFonts w:ascii="Times New Roman" w:eastAsia="Times New Roman" w:hAnsi="Times New Roman" w:cs="Times New Roman"/>
          <w:lang w:eastAsia="el-GR"/>
        </w:rPr>
        <w:t xml:space="preserve"> ή </w:t>
      </w:r>
      <w:r w:rsidRPr="007136F5">
        <w:rPr>
          <w:rFonts w:ascii="Times New Roman" w:eastAsia="Times New Roman" w:hAnsi="Times New Roman" w:cs="Times New Roman"/>
          <w:i/>
          <w:iCs/>
          <w:lang w:eastAsia="el-GR"/>
        </w:rPr>
        <w:t>επιχειρήματα</w:t>
      </w:r>
      <w:r w:rsidRPr="00FB321B">
        <w:rPr>
          <w:rFonts w:ascii="Times New Roman" w:eastAsia="Times New Roman" w:hAnsi="Times New Roman" w:cs="Times New Roman"/>
          <w:lang w:eastAsia="el-GR"/>
        </w:rPr>
        <w:t xml:space="preserve"> </w:t>
      </w:r>
      <w:r w:rsidRPr="007136F5">
        <w:rPr>
          <w:rFonts w:ascii="Times New Roman" w:eastAsia="Times New Roman" w:hAnsi="Times New Roman" w:cs="Times New Roman"/>
          <w:b/>
          <w:bCs/>
          <w:lang w:eastAsia="el-GR"/>
        </w:rPr>
        <w:t>με αιτίες</w:t>
      </w:r>
      <w:r w:rsidRPr="00FB321B">
        <w:rPr>
          <w:rFonts w:ascii="Times New Roman" w:eastAsia="Times New Roman" w:hAnsi="Times New Roman" w:cs="Times New Roman"/>
          <w:lang w:eastAsia="el-GR"/>
        </w:rPr>
        <w:t>) χρησιμοποιούνται στα παρακάτω χωρία και ποια θέση υποστηρίζουν;</w:t>
      </w:r>
    </w:p>
    <w:p w14:paraId="69F3EABC" w14:textId="77777777" w:rsidR="00FB321B" w:rsidRPr="00FB321B" w:rsidRDefault="00FB321B" w:rsidP="00FB321B">
      <w:pPr>
        <w:spacing w:after="40" w:line="360" w:lineRule="auto"/>
        <w:jc w:val="both"/>
        <w:rPr>
          <w:rFonts w:ascii="Times New Roman" w:eastAsia="Times New Roman" w:hAnsi="Times New Roman" w:cs="Times New Roman"/>
          <w:lang w:eastAsia="el-GR"/>
        </w:rPr>
      </w:pPr>
      <w:r w:rsidRPr="00FB321B">
        <w:rPr>
          <w:rFonts w:ascii="Times New Roman" w:eastAsia="Times New Roman" w:hAnsi="Times New Roman" w:cs="Times New Roman"/>
          <w:lang w:eastAsia="el-GR"/>
        </w:rPr>
        <w:t>α) «Για το 2017, στην Ελλάδα αντιστοιχεί η μεγαλύτερη χρήση πλαστικής σακούλας στην Ευρωπαϊκή Ένωση με περίπου 400 σακούλες κατά κεφαλήν ανά έτος (πηγή: ΙΕΛΚΑ)»</w:t>
      </w:r>
    </w:p>
    <w:p w14:paraId="4D811912" w14:textId="77777777" w:rsidR="00FB321B" w:rsidRDefault="00FB321B" w:rsidP="00FB321B">
      <w:pPr>
        <w:spacing w:after="40" w:line="360" w:lineRule="auto"/>
        <w:jc w:val="both"/>
        <w:rPr>
          <w:rFonts w:ascii="Times New Roman" w:eastAsia="Times New Roman" w:hAnsi="Times New Roman" w:cs="Times New Roman"/>
          <w:lang w:eastAsia="el-GR"/>
        </w:rPr>
      </w:pPr>
      <w:r w:rsidRPr="00FB321B">
        <w:rPr>
          <w:rFonts w:ascii="Times New Roman" w:eastAsia="Times New Roman" w:hAnsi="Times New Roman" w:cs="Times New Roman"/>
          <w:lang w:eastAsia="el-GR"/>
        </w:rPr>
        <w:t xml:space="preserve">β) </w:t>
      </w:r>
      <w:r w:rsidR="00C27FD2">
        <w:rPr>
          <w:rFonts w:ascii="Times New Roman" w:eastAsia="Times New Roman" w:hAnsi="Times New Roman" w:cs="Times New Roman"/>
          <w:lang w:eastAsia="el-GR"/>
        </w:rPr>
        <w:t>«</w:t>
      </w:r>
      <w:r w:rsidR="00C27FD2" w:rsidRPr="00FB321B">
        <w:rPr>
          <w:rFonts w:ascii="Times New Roman" w:eastAsia="Times New Roman" w:hAnsi="Times New Roman" w:cs="Times New Roman"/>
          <w:lang w:eastAsia="el-GR"/>
        </w:rPr>
        <w:t xml:space="preserve">Η τεχνολογία των </w:t>
      </w:r>
      <w:proofErr w:type="spellStart"/>
      <w:r w:rsidR="00C27FD2" w:rsidRPr="00FB321B">
        <w:rPr>
          <w:rFonts w:ascii="Times New Roman" w:eastAsia="Times New Roman" w:hAnsi="Times New Roman" w:cs="Times New Roman"/>
          <w:lang w:eastAsia="el-GR"/>
        </w:rPr>
        <w:t>βιοαποικοδομήσιμων</w:t>
      </w:r>
      <w:proofErr w:type="spellEnd"/>
      <w:r w:rsidR="00C27FD2">
        <w:rPr>
          <w:rFonts w:ascii="Times New Roman" w:eastAsia="Times New Roman" w:hAnsi="Times New Roman" w:cs="Times New Roman"/>
          <w:lang w:eastAsia="el-GR"/>
        </w:rPr>
        <w:t xml:space="preserve"> έχει μόλις τα τελευταία χρόνια</w:t>
      </w:r>
      <w:r w:rsidR="00C27FD2" w:rsidRPr="00FB321B">
        <w:rPr>
          <w:rFonts w:ascii="Times New Roman" w:eastAsia="Times New Roman" w:hAnsi="Times New Roman" w:cs="Times New Roman"/>
          <w:lang w:eastAsia="el-GR"/>
        </w:rPr>
        <w:t xml:space="preserve"> εξελιχθεί επαρκώς, ώστε να είναι αποδοτική και οικονομική η χρήση τους.</w:t>
      </w:r>
      <w:r w:rsidR="00C27FD2">
        <w:rPr>
          <w:rFonts w:ascii="Times New Roman" w:eastAsia="Times New Roman" w:hAnsi="Times New Roman" w:cs="Times New Roman"/>
          <w:lang w:eastAsia="el-GR"/>
        </w:rPr>
        <w:t xml:space="preserve"> Γι’ αυτό μόνο ένα σούπερ-μάρκετ στην Νάουσα διαθέτει τέτοιες σακούλες.»</w:t>
      </w:r>
    </w:p>
    <w:p w14:paraId="6CAB9B28" w14:textId="77777777" w:rsidR="00C27FD2" w:rsidRPr="00FB321B" w:rsidRDefault="00C27FD2" w:rsidP="00FB321B">
      <w:pPr>
        <w:spacing w:after="40" w:line="360" w:lineRule="auto"/>
        <w:jc w:val="both"/>
        <w:rPr>
          <w:rFonts w:ascii="Times New Roman" w:eastAsia="Times New Roman" w:hAnsi="Times New Roman" w:cs="Times New Roman"/>
          <w:lang w:eastAsia="el-GR"/>
        </w:rPr>
      </w:pPr>
    </w:p>
    <w:p w14:paraId="0E6C42A6" w14:textId="77777777" w:rsidR="00FB321B" w:rsidRPr="00FB321B" w:rsidRDefault="00FB321B" w:rsidP="00FB321B">
      <w:pPr>
        <w:spacing w:after="40" w:line="360" w:lineRule="auto"/>
        <w:outlineLvl w:val="3"/>
        <w:rPr>
          <w:rFonts w:ascii="Times New Roman" w:eastAsia="Times New Roman" w:hAnsi="Times New Roman" w:cs="Times New Roman"/>
          <w:b/>
          <w:bCs/>
          <w:lang w:eastAsia="el-GR"/>
        </w:rPr>
      </w:pPr>
      <w:r w:rsidRPr="00FB321B">
        <w:rPr>
          <w:rFonts w:ascii="Times New Roman" w:eastAsia="Times New Roman" w:hAnsi="Times New Roman" w:cs="Times New Roman"/>
          <w:b/>
          <w:bCs/>
          <w:u w:val="single"/>
          <w:lang w:eastAsia="el-GR"/>
        </w:rPr>
        <w:t>3</w:t>
      </w:r>
      <w:r w:rsidRPr="00FB321B">
        <w:rPr>
          <w:rFonts w:ascii="Times New Roman" w:eastAsia="Times New Roman" w:hAnsi="Times New Roman" w:cs="Times New Roman"/>
          <w:b/>
          <w:bCs/>
          <w:u w:val="single"/>
          <w:vertAlign w:val="superscript"/>
          <w:lang w:eastAsia="el-GR"/>
        </w:rPr>
        <w:t>ο</w:t>
      </w:r>
      <w:r w:rsidRPr="00FB321B">
        <w:rPr>
          <w:rFonts w:ascii="Times New Roman" w:eastAsia="Times New Roman" w:hAnsi="Times New Roman" w:cs="Times New Roman"/>
          <w:b/>
          <w:bCs/>
          <w:u w:val="single"/>
          <w:lang w:eastAsia="el-GR"/>
        </w:rPr>
        <w:t xml:space="preserve"> Θέμα (Παραγωγή λόγου, 10 μονάδες) </w:t>
      </w:r>
    </w:p>
    <w:p w14:paraId="6A458A2E" w14:textId="7C69014D" w:rsidR="00286A9C" w:rsidRDefault="00FB321B" w:rsidP="00C27FD2">
      <w:pPr>
        <w:spacing w:after="40" w:line="360" w:lineRule="auto"/>
        <w:jc w:val="both"/>
      </w:pPr>
      <w:r w:rsidRPr="00FB321B">
        <w:rPr>
          <w:rFonts w:ascii="Times New Roman" w:eastAsia="Times New Roman" w:hAnsi="Times New Roman" w:cs="Times New Roman"/>
          <w:lang w:eastAsia="el-GR"/>
        </w:rPr>
        <w:t>Η μητέρα σας μόλις έχει επιστρέψει από το σούπερ-μάρκετ κουβαλώντας πλαστικές σακούλες μέσα στις οποίες έχει βάλει τα ψώνια της βδομάδας. Να γράψετε έναν διάλογο στον οποίο να φαίνεται ότι προσπαθείτε να την πείσετε να χρησιμοποιεί επαναχρησιμοποιούμενες τσάντες κι όχι πλαστικές σακούλες για τα ψώνια της. Μπορείτε να αντλήσετε επιχειρήματα- αντεπιχειρήματα και από το παραπάνω κείμενο. (περ. 150- 180 λέξεις )</w:t>
      </w:r>
      <w:r>
        <w:rPr>
          <w:rFonts w:ascii="Times New Roman" w:eastAsia="Times New Roman" w:hAnsi="Times New Roman" w:cs="Times New Roman"/>
          <w:lang w:eastAsia="el-GR"/>
        </w:rPr>
        <w:t>.</w:t>
      </w:r>
    </w:p>
    <w:sectPr w:rsidR="00286A9C" w:rsidSect="00613DCF">
      <w:footerReference w:type="default" r:id="rId8"/>
      <w:pgSz w:w="11906" w:h="16838"/>
      <w:pgMar w:top="1276" w:right="991"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603F6" w14:textId="77777777" w:rsidR="00BC63C1" w:rsidRDefault="00BC63C1" w:rsidP="00613DCF">
      <w:pPr>
        <w:spacing w:after="0" w:line="240" w:lineRule="auto"/>
      </w:pPr>
      <w:r>
        <w:separator/>
      </w:r>
    </w:p>
  </w:endnote>
  <w:endnote w:type="continuationSeparator" w:id="0">
    <w:p w14:paraId="3B9E7B21" w14:textId="77777777" w:rsidR="00BC63C1" w:rsidRDefault="00BC63C1" w:rsidP="00613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3219350"/>
      <w:docPartObj>
        <w:docPartGallery w:val="Page Numbers (Bottom of Page)"/>
        <w:docPartUnique/>
      </w:docPartObj>
    </w:sdtPr>
    <w:sdtEndPr/>
    <w:sdtContent>
      <w:p w14:paraId="00B75F0D" w14:textId="6C9AAD0C" w:rsidR="00613DCF" w:rsidRDefault="00613DCF">
        <w:pPr>
          <w:pStyle w:val="a4"/>
          <w:jc w:val="center"/>
        </w:pPr>
        <w:r>
          <w:t>[</w:t>
        </w:r>
        <w:r>
          <w:fldChar w:fldCharType="begin"/>
        </w:r>
        <w:r>
          <w:instrText>PAGE   \* MERGEFORMAT</w:instrText>
        </w:r>
        <w:r>
          <w:fldChar w:fldCharType="separate"/>
        </w:r>
        <w:r>
          <w:t>2</w:t>
        </w:r>
        <w:r>
          <w:fldChar w:fldCharType="end"/>
        </w:r>
        <w:r>
          <w:t>]</w:t>
        </w:r>
      </w:p>
    </w:sdtContent>
  </w:sdt>
  <w:p w14:paraId="49EA68D9" w14:textId="77777777" w:rsidR="00613DCF" w:rsidRDefault="00613D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9113D" w14:textId="77777777" w:rsidR="00BC63C1" w:rsidRDefault="00BC63C1" w:rsidP="00613DCF">
      <w:pPr>
        <w:spacing w:after="0" w:line="240" w:lineRule="auto"/>
      </w:pPr>
      <w:r>
        <w:separator/>
      </w:r>
    </w:p>
  </w:footnote>
  <w:footnote w:type="continuationSeparator" w:id="0">
    <w:p w14:paraId="77C7F748" w14:textId="77777777" w:rsidR="00BC63C1" w:rsidRDefault="00BC63C1" w:rsidP="00613D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1B"/>
    <w:rsid w:val="00003149"/>
    <w:rsid w:val="00286A9C"/>
    <w:rsid w:val="005165F0"/>
    <w:rsid w:val="00613DCF"/>
    <w:rsid w:val="007136F5"/>
    <w:rsid w:val="00BC63C1"/>
    <w:rsid w:val="00C27FD2"/>
    <w:rsid w:val="00D47A93"/>
    <w:rsid w:val="00EF73C6"/>
    <w:rsid w:val="00FB32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AC28"/>
  <w15:chartTrackingRefBased/>
  <w15:docId w15:val="{268A3E4D-E35C-4C84-926D-8B6906C8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3DCF"/>
    <w:pPr>
      <w:tabs>
        <w:tab w:val="center" w:pos="4153"/>
        <w:tab w:val="right" w:pos="8306"/>
      </w:tabs>
      <w:spacing w:after="0" w:line="240" w:lineRule="auto"/>
    </w:pPr>
  </w:style>
  <w:style w:type="character" w:customStyle="1" w:styleId="Char">
    <w:name w:val="Κεφαλίδα Char"/>
    <w:basedOn w:val="a0"/>
    <w:link w:val="a3"/>
    <w:uiPriority w:val="99"/>
    <w:rsid w:val="00613DCF"/>
  </w:style>
  <w:style w:type="paragraph" w:styleId="a4">
    <w:name w:val="footer"/>
    <w:basedOn w:val="a"/>
    <w:link w:val="Char0"/>
    <w:uiPriority w:val="99"/>
    <w:unhideWhenUsed/>
    <w:rsid w:val="00613DCF"/>
    <w:pPr>
      <w:tabs>
        <w:tab w:val="center" w:pos="4153"/>
        <w:tab w:val="right" w:pos="8306"/>
      </w:tabs>
      <w:spacing w:after="0" w:line="240" w:lineRule="auto"/>
    </w:pPr>
  </w:style>
  <w:style w:type="character" w:customStyle="1" w:styleId="Char0">
    <w:name w:val="Υποσέλιδο Char"/>
    <w:basedOn w:val="a0"/>
    <w:link w:val="a4"/>
    <w:uiPriority w:val="99"/>
    <w:rsid w:val="00613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906644">
      <w:bodyDiv w:val="1"/>
      <w:marLeft w:val="0"/>
      <w:marRight w:val="0"/>
      <w:marTop w:val="0"/>
      <w:marBottom w:val="0"/>
      <w:divBdr>
        <w:top w:val="none" w:sz="0" w:space="0" w:color="auto"/>
        <w:left w:val="none" w:sz="0" w:space="0" w:color="auto"/>
        <w:bottom w:val="none" w:sz="0" w:space="0" w:color="auto"/>
        <w:right w:val="none" w:sz="0" w:space="0" w:color="auto"/>
      </w:divBdr>
      <w:divsChild>
        <w:div w:id="404374731">
          <w:marLeft w:val="0"/>
          <w:marRight w:val="0"/>
          <w:marTop w:val="0"/>
          <w:marBottom w:val="0"/>
          <w:divBdr>
            <w:top w:val="none" w:sz="0" w:space="0" w:color="auto"/>
            <w:left w:val="none" w:sz="0" w:space="0" w:color="auto"/>
            <w:bottom w:val="none" w:sz="0" w:space="0" w:color="auto"/>
            <w:right w:val="none" w:sz="0" w:space="0" w:color="auto"/>
          </w:divBdr>
          <w:divsChild>
            <w:div w:id="4046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6227">
      <w:bodyDiv w:val="1"/>
      <w:marLeft w:val="0"/>
      <w:marRight w:val="0"/>
      <w:marTop w:val="0"/>
      <w:marBottom w:val="0"/>
      <w:divBdr>
        <w:top w:val="none" w:sz="0" w:space="0" w:color="auto"/>
        <w:left w:val="none" w:sz="0" w:space="0" w:color="auto"/>
        <w:bottom w:val="none" w:sz="0" w:space="0" w:color="auto"/>
        <w:right w:val="none" w:sz="0" w:space="0" w:color="auto"/>
      </w:divBdr>
      <w:divsChild>
        <w:div w:id="289750361">
          <w:marLeft w:val="0"/>
          <w:marRight w:val="0"/>
          <w:marTop w:val="0"/>
          <w:marBottom w:val="0"/>
          <w:divBdr>
            <w:top w:val="none" w:sz="0" w:space="0" w:color="auto"/>
            <w:left w:val="none" w:sz="0" w:space="0" w:color="auto"/>
            <w:bottom w:val="none" w:sz="0" w:space="0" w:color="auto"/>
            <w:right w:val="none" w:sz="0" w:space="0" w:color="auto"/>
          </w:divBdr>
          <w:divsChild>
            <w:div w:id="981082175">
              <w:marLeft w:val="0"/>
              <w:marRight w:val="0"/>
              <w:marTop w:val="0"/>
              <w:marBottom w:val="0"/>
              <w:divBdr>
                <w:top w:val="none" w:sz="0" w:space="0" w:color="auto"/>
                <w:left w:val="none" w:sz="0" w:space="0" w:color="auto"/>
                <w:bottom w:val="none" w:sz="0" w:space="0" w:color="auto"/>
                <w:right w:val="none" w:sz="0" w:space="0" w:color="auto"/>
              </w:divBdr>
            </w:div>
          </w:divsChild>
        </w:div>
        <w:div w:id="1751195856">
          <w:marLeft w:val="0"/>
          <w:marRight w:val="0"/>
          <w:marTop w:val="0"/>
          <w:marBottom w:val="0"/>
          <w:divBdr>
            <w:top w:val="none" w:sz="0" w:space="0" w:color="auto"/>
            <w:left w:val="none" w:sz="0" w:space="0" w:color="auto"/>
            <w:bottom w:val="none" w:sz="0" w:space="0" w:color="auto"/>
            <w:right w:val="none" w:sz="0" w:space="0" w:color="auto"/>
          </w:divBdr>
          <w:divsChild>
            <w:div w:id="2803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lisidagiatoperivallon.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6A6A9-E1F3-45C2-99A7-677CD535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940</Words>
  <Characters>5077</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Γιώργος και Θωμαή</dc:creator>
  <cp:keywords/>
  <dc:description/>
  <cp:lastModifiedBy>Giorgos</cp:lastModifiedBy>
  <cp:revision>5</cp:revision>
  <dcterms:created xsi:type="dcterms:W3CDTF">2020-01-13T06:58:00Z</dcterms:created>
  <dcterms:modified xsi:type="dcterms:W3CDTF">2020-12-21T10:05:00Z</dcterms:modified>
</cp:coreProperties>
</file>