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94" w:rsidRDefault="00D75094" w:rsidP="00D75094">
      <w:pPr>
        <w:jc w:val="both"/>
        <w:rPr>
          <w:rFonts w:ascii="Comic Sans MS" w:hAnsi="Comic Sans MS"/>
          <w:color w:val="00B0F0"/>
          <w:sz w:val="26"/>
          <w:szCs w:val="26"/>
        </w:rPr>
      </w:pPr>
      <w:r w:rsidRPr="00C94A85">
        <w:rPr>
          <w:rFonts w:ascii="Comic Sans MS" w:hAnsi="Comic Sans MS"/>
          <w:color w:val="00B0F0"/>
          <w:sz w:val="26"/>
          <w:szCs w:val="26"/>
        </w:rPr>
        <w:t xml:space="preserve">ΔΡΑΣΤΗΡΙΟΤΗΤΑ </w:t>
      </w:r>
      <w:r>
        <w:rPr>
          <w:rFonts w:ascii="Comic Sans MS" w:hAnsi="Comic Sans MS"/>
          <w:color w:val="00B0F0"/>
          <w:sz w:val="26"/>
          <w:szCs w:val="26"/>
        </w:rPr>
        <w:t>1</w:t>
      </w:r>
      <w:r w:rsidRPr="00C94A85">
        <w:rPr>
          <w:rFonts w:ascii="Comic Sans MS" w:hAnsi="Comic Sans MS"/>
          <w:color w:val="00B0F0"/>
          <w:sz w:val="26"/>
          <w:szCs w:val="26"/>
          <w:vertAlign w:val="superscript"/>
        </w:rPr>
        <w:t>η</w:t>
      </w:r>
      <w:r w:rsidRPr="00C94A85">
        <w:rPr>
          <w:rFonts w:ascii="Comic Sans MS" w:hAnsi="Comic Sans MS"/>
          <w:color w:val="00B0F0"/>
          <w:sz w:val="26"/>
          <w:szCs w:val="26"/>
        </w:rPr>
        <w:t xml:space="preserve"> </w:t>
      </w:r>
    </w:p>
    <w:p w:rsidR="00D75094" w:rsidRDefault="00D75094" w:rsidP="00D75094">
      <w:pPr>
        <w:jc w:val="both"/>
        <w:rPr>
          <w:rFonts w:ascii="Comic Sans MS" w:hAnsi="Comic Sans MS"/>
          <w:b/>
          <w:sz w:val="26"/>
          <w:szCs w:val="26"/>
        </w:rPr>
      </w:pPr>
      <w:bookmarkStart w:id="0" w:name="_GoBack"/>
      <w:r w:rsidRPr="00672DF3">
        <w:rPr>
          <w:rFonts w:ascii="Comic Sans MS" w:hAnsi="Comic Sans MS"/>
          <w:b/>
          <w:sz w:val="26"/>
          <w:szCs w:val="26"/>
        </w:rPr>
        <w:t xml:space="preserve">Κανόνες υγιεινής για το </w:t>
      </w:r>
      <w:proofErr w:type="spellStart"/>
      <w:r w:rsidRPr="00672DF3">
        <w:rPr>
          <w:rFonts w:ascii="Comic Sans MS" w:hAnsi="Comic Sans MS"/>
          <w:b/>
          <w:sz w:val="26"/>
          <w:szCs w:val="26"/>
        </w:rPr>
        <w:t>κορωνοϊ</w:t>
      </w:r>
      <w:r w:rsidR="00B511B5">
        <w:rPr>
          <w:rFonts w:ascii="Comic Sans MS" w:hAnsi="Comic Sans MS"/>
          <w:b/>
          <w:sz w:val="26"/>
          <w:szCs w:val="26"/>
        </w:rPr>
        <w:t>ό</w:t>
      </w:r>
      <w:proofErr w:type="spellEnd"/>
      <w:r w:rsidRPr="00672DF3">
        <w:rPr>
          <w:rFonts w:ascii="Comic Sans MS" w:hAnsi="Comic Sans MS"/>
          <w:b/>
          <w:sz w:val="26"/>
          <w:szCs w:val="26"/>
        </w:rPr>
        <w:t>:</w:t>
      </w:r>
    </w:p>
    <w:bookmarkEnd w:id="0"/>
    <w:p w:rsidR="00D75094" w:rsidRDefault="00D75094" w:rsidP="00D75094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Μπορείτε σε αυτή τη διεύθυνση να βρείτε χρήσιμες οδηγίες  σχετικά με τα μέτρα προφύλαξης από τον </w:t>
      </w:r>
      <w:proofErr w:type="spellStart"/>
      <w:r>
        <w:rPr>
          <w:rFonts w:ascii="Comic Sans MS" w:hAnsi="Comic Sans MS"/>
          <w:sz w:val="26"/>
          <w:szCs w:val="26"/>
        </w:rPr>
        <w:t>Κορωνοϊο</w:t>
      </w:r>
      <w:proofErr w:type="spellEnd"/>
      <w:r>
        <w:rPr>
          <w:rFonts w:ascii="Comic Sans MS" w:hAnsi="Comic Sans MS"/>
          <w:sz w:val="26"/>
          <w:szCs w:val="26"/>
        </w:rPr>
        <w:t xml:space="preserve">: </w:t>
      </w:r>
      <w:hyperlink r:id="rId5" w:history="1">
        <w:r w:rsidR="00AA2374" w:rsidRPr="00F05BCF">
          <w:rPr>
            <w:rStyle w:val="-"/>
            <w:rFonts w:ascii="Comic Sans MS" w:hAnsi="Comic Sans MS"/>
            <w:sz w:val="26"/>
            <w:szCs w:val="26"/>
          </w:rPr>
          <w:t>https://eody.gov.gr/loimoxi-apo-to-neo-koronoio-covid-19-odigies-profylaxis-gia-to-koino/</w:t>
        </w:r>
      </w:hyperlink>
    </w:p>
    <w:p w:rsidR="00D75094" w:rsidRDefault="00D75094" w:rsidP="00D75094">
      <w:pPr>
        <w:jc w:val="both"/>
        <w:rPr>
          <w:rFonts w:ascii="Comic Sans MS" w:hAnsi="Comic Sans MS"/>
          <w:sz w:val="26"/>
          <w:szCs w:val="26"/>
        </w:rPr>
      </w:pPr>
    </w:p>
    <w:p w:rsidR="00D75094" w:rsidRDefault="00D75094" w:rsidP="00D75094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Παρακολουθήστε το βίντεο με οδηγίες από τον ΕΟΔΥ </w:t>
      </w:r>
      <w:hyperlink r:id="rId6" w:history="1">
        <w:r w:rsidRPr="00D54D8C">
          <w:rPr>
            <w:rStyle w:val="-"/>
            <w:rFonts w:ascii="Comic Sans MS" w:hAnsi="Comic Sans MS"/>
            <w:sz w:val="26"/>
            <w:szCs w:val="26"/>
          </w:rPr>
          <w:t>https://www.youtube.com/watch?v=lyglhPd9HoE</w:t>
        </w:r>
      </w:hyperlink>
      <w:r>
        <w:rPr>
          <w:rFonts w:ascii="Comic Sans MS" w:hAnsi="Comic Sans MS"/>
          <w:sz w:val="26"/>
          <w:szCs w:val="26"/>
        </w:rPr>
        <w:t xml:space="preserve"> και συμπληρώστε με τις λέξεις (</w:t>
      </w:r>
      <w:r w:rsidRPr="000C4A3B">
        <w:rPr>
          <w:rFonts w:ascii="Comic Sans MS" w:hAnsi="Comic Sans MS"/>
          <w:sz w:val="26"/>
          <w:szCs w:val="26"/>
        </w:rPr>
        <w:t>Στόμα</w:t>
      </w:r>
      <w:r>
        <w:rPr>
          <w:rFonts w:ascii="Comic Sans MS" w:hAnsi="Comic Sans MS"/>
          <w:sz w:val="26"/>
          <w:szCs w:val="26"/>
        </w:rPr>
        <w:t>, κινητό, παππούδες, αντισηπτικό, καθαρίζουμε, αγκώνα</w:t>
      </w:r>
      <w:r w:rsidRPr="000C4A3B">
        <w:rPr>
          <w:rFonts w:ascii="Comic Sans MS" w:hAnsi="Comic Sans MS"/>
          <w:sz w:val="26"/>
          <w:szCs w:val="26"/>
        </w:rPr>
        <w:t xml:space="preserve">, μύτη, </w:t>
      </w:r>
      <w:r>
        <w:rPr>
          <w:rFonts w:ascii="Comic Sans MS" w:hAnsi="Comic Sans MS"/>
          <w:sz w:val="26"/>
          <w:szCs w:val="26"/>
        </w:rPr>
        <w:t xml:space="preserve">μαντηλάκια, </w:t>
      </w:r>
      <w:r w:rsidRPr="000C4A3B">
        <w:rPr>
          <w:rFonts w:ascii="Comic Sans MS" w:hAnsi="Comic Sans MS"/>
          <w:sz w:val="26"/>
          <w:szCs w:val="26"/>
        </w:rPr>
        <w:t xml:space="preserve">χεράκια, </w:t>
      </w:r>
      <w:r>
        <w:rPr>
          <w:rFonts w:ascii="Comic Sans MS" w:hAnsi="Comic Sans MS"/>
          <w:sz w:val="26"/>
          <w:szCs w:val="26"/>
        </w:rPr>
        <w:t>αθληθούμε, πλένουμε, γιαγιάδες) τους κανόνες που ακολουθούν: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Πλένουμε συχνά και πολύ καλά τα ………………….. μας πριν και μετά από κάθε φαγητό και κάθε παιχνίδι.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Όταν βήχουμε ή φτερνιζόμαστε καλύπτουμε το …………………. Και τη …………………….. με τον ……………………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Αμέσως μετά …………………………………… τα χέρια μας.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Αν βγούμε μια βόλτα, ή πάμε να ……………………………………….. με το μπαμπά ή τη μαμά μας πηγαίνουμε σε χώρους που δεν έχει άλλα παιδάκια.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Προσοχή ! δεν πάμε σε χώρους που έχει πολύ κόσμο, και πάντα έχουμε μαζί μας υγρό …………………………………………………………… ή καθαρά ………………………………….</w:t>
      </w:r>
    </w:p>
    <w:p w:rsidR="00D75094" w:rsidRDefault="00D75094" w:rsidP="00D75094">
      <w:pPr>
        <w:pStyle w:val="a3"/>
        <w:rPr>
          <w:rFonts w:ascii="Comic Sans MS" w:hAnsi="Comic Sans MS"/>
          <w:sz w:val="26"/>
          <w:szCs w:val="26"/>
        </w:rPr>
      </w:pPr>
      <w:r w:rsidRPr="004C724B">
        <w:rPr>
          <w:rFonts w:ascii="Comic Sans MS" w:hAnsi="Comic Sans MS"/>
          <w:sz w:val="26"/>
          <w:szCs w:val="26"/>
        </w:rPr>
        <w:t>ΜΑΜΑ ΜΗ ΤΑ ΞΕΝΑΣ ΠΟΤΕ!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Και για λίγο διάστημα μένουμε μακριά από τους ………………………… και τις …………………………μας. </w:t>
      </w:r>
    </w:p>
    <w:p w:rsid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Όταν γυρίζουμε σπίτι μας …………………………… καλά το </w:t>
      </w:r>
      <w:proofErr w:type="spellStart"/>
      <w:r>
        <w:rPr>
          <w:rFonts w:ascii="Comic Sans MS" w:hAnsi="Comic Sans MS"/>
          <w:sz w:val="26"/>
          <w:szCs w:val="26"/>
        </w:rPr>
        <w:t>τάμπλετ</w:t>
      </w:r>
      <w:proofErr w:type="spellEnd"/>
      <w:r>
        <w:rPr>
          <w:rFonts w:ascii="Comic Sans MS" w:hAnsi="Comic Sans MS"/>
          <w:sz w:val="26"/>
          <w:szCs w:val="26"/>
        </w:rPr>
        <w:t xml:space="preserve"> και το ………………………………… μας. </w:t>
      </w:r>
    </w:p>
    <w:p w:rsidR="00E6543E" w:rsidRPr="00D75094" w:rsidRDefault="00D75094" w:rsidP="00D7509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E23F4">
        <w:rPr>
          <w:rFonts w:ascii="Comic Sans MS" w:hAnsi="Comic Sans MS"/>
          <w:sz w:val="26"/>
          <w:szCs w:val="26"/>
        </w:rPr>
        <w:t>Και φυσικά δεν ξεχνάμε τα βιβλία μας, και τα μαθήματά μας!!!!! Σύντομα θα είμαστε και πάλι στα θρανία!</w:t>
      </w:r>
    </w:p>
    <w:sectPr w:rsidR="00E6543E" w:rsidRPr="00D75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34E"/>
    <w:multiLevelType w:val="hybridMultilevel"/>
    <w:tmpl w:val="A9862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AA2374"/>
    <w:rsid w:val="00AE2576"/>
    <w:rsid w:val="00B511B5"/>
    <w:rsid w:val="00D75094"/>
    <w:rsid w:val="00E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D618"/>
  <w15:chartTrackingRefBased/>
  <w15:docId w15:val="{1A57AA9E-8D87-484C-85A1-E27BD5A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7509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glhPd9HoE" TargetMode="External"/><Relationship Id="rId5" Type="http://schemas.openxmlformats.org/officeDocument/2006/relationships/hyperlink" Target="https://eody.gov.gr/loimoxi-apo-to-neo-koronoio-covid-19-odigies-profylaxis-gia-to-ko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</dc:creator>
  <cp:keywords/>
  <dc:description/>
  <cp:lastModifiedBy>Moca</cp:lastModifiedBy>
  <cp:revision>5</cp:revision>
  <dcterms:created xsi:type="dcterms:W3CDTF">2020-04-01T22:34:00Z</dcterms:created>
  <dcterms:modified xsi:type="dcterms:W3CDTF">2020-04-01T23:26:00Z</dcterms:modified>
</cp:coreProperties>
</file>