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ED1" w:rsidRDefault="00711ED1" w:rsidP="00711ED1">
      <w:pPr>
        <w:rPr>
          <w:rFonts w:cs="Arial"/>
          <w:color w:val="222222"/>
          <w:sz w:val="24"/>
          <w:szCs w:val="24"/>
          <w:shd w:val="clear" w:color="auto" w:fill="F8F9FA"/>
        </w:rPr>
      </w:pPr>
    </w:p>
    <w:p w:rsidR="00711ED1" w:rsidRDefault="00711ED1" w:rsidP="00711ED1">
      <w:pPr>
        <w:pStyle w:val="-HTML"/>
        <w:shd w:val="clear" w:color="auto" w:fill="F8F9FA"/>
        <w:spacing w:line="540" w:lineRule="atLeast"/>
        <w:rPr>
          <w:rFonts w:asciiTheme="minorHAnsi" w:hAnsiTheme="minorHAnsi"/>
          <w:b/>
          <w:color w:val="222222"/>
          <w:sz w:val="40"/>
          <w:szCs w:val="40"/>
        </w:rPr>
      </w:pPr>
      <w:r w:rsidRPr="00486151">
        <w:rPr>
          <w:rFonts w:asciiTheme="minorHAnsi" w:hAnsiTheme="minorHAnsi"/>
          <w:b/>
          <w:color w:val="222222"/>
          <w:sz w:val="40"/>
          <w:szCs w:val="40"/>
        </w:rPr>
        <w:t xml:space="preserve">Τρόποι διαχείρισης </w:t>
      </w:r>
      <w:r>
        <w:rPr>
          <w:rFonts w:asciiTheme="minorHAnsi" w:hAnsiTheme="minorHAnsi"/>
          <w:b/>
          <w:color w:val="222222"/>
          <w:sz w:val="40"/>
          <w:szCs w:val="40"/>
        </w:rPr>
        <w:t xml:space="preserve">έντονων συμπεριφορών των </w:t>
      </w:r>
      <w:r w:rsidRPr="00486151">
        <w:rPr>
          <w:rFonts w:asciiTheme="minorHAnsi" w:hAnsiTheme="minorHAnsi"/>
          <w:b/>
          <w:color w:val="222222"/>
          <w:sz w:val="40"/>
          <w:szCs w:val="40"/>
        </w:rPr>
        <w:t xml:space="preserve">εφήβων </w:t>
      </w:r>
    </w:p>
    <w:p w:rsidR="00711ED1" w:rsidRDefault="00711ED1" w:rsidP="00711ED1">
      <w:pPr>
        <w:pStyle w:val="-HTML"/>
        <w:shd w:val="clear" w:color="auto" w:fill="F8F9FA"/>
        <w:spacing w:line="540" w:lineRule="atLeast"/>
        <w:rPr>
          <w:rFonts w:asciiTheme="minorHAnsi" w:hAnsiTheme="minorHAnsi"/>
          <w:b/>
          <w:i/>
          <w:color w:val="222222"/>
          <w:sz w:val="32"/>
          <w:szCs w:val="32"/>
        </w:rPr>
      </w:pPr>
      <w:r>
        <w:rPr>
          <w:rFonts w:asciiTheme="minorHAnsi" w:hAnsiTheme="minorHAnsi"/>
          <w:b/>
          <w:i/>
          <w:color w:val="222222"/>
          <w:sz w:val="32"/>
          <w:szCs w:val="32"/>
        </w:rPr>
        <w:t>(Μ</w:t>
      </w:r>
      <w:r w:rsidRPr="00284D6D">
        <w:rPr>
          <w:rFonts w:asciiTheme="minorHAnsi" w:hAnsiTheme="minorHAnsi"/>
          <w:b/>
          <w:i/>
          <w:color w:val="222222"/>
          <w:sz w:val="32"/>
          <w:szCs w:val="32"/>
        </w:rPr>
        <w:t>έρος</w:t>
      </w:r>
      <w:r>
        <w:rPr>
          <w:rFonts w:asciiTheme="minorHAnsi" w:hAnsiTheme="minorHAnsi"/>
          <w:b/>
          <w:i/>
          <w:color w:val="222222"/>
          <w:sz w:val="32"/>
          <w:szCs w:val="32"/>
        </w:rPr>
        <w:t xml:space="preserve"> δεύτερο)</w:t>
      </w:r>
    </w:p>
    <w:p w:rsidR="00711ED1" w:rsidRPr="00711ED1" w:rsidRDefault="00711ED1" w:rsidP="00711ED1">
      <w:pPr>
        <w:pStyle w:val="-HTML"/>
        <w:shd w:val="clear" w:color="auto" w:fill="F8F9FA"/>
        <w:spacing w:line="540" w:lineRule="atLeast"/>
        <w:rPr>
          <w:rFonts w:asciiTheme="minorHAnsi" w:hAnsiTheme="minorHAnsi"/>
          <w:b/>
          <w:i/>
          <w:color w:val="222222"/>
          <w:sz w:val="40"/>
          <w:szCs w:val="40"/>
        </w:rPr>
      </w:pPr>
    </w:p>
    <w:p w:rsidR="00711ED1" w:rsidRPr="00711ED1" w:rsidRDefault="00711ED1" w:rsidP="00711ED1">
      <w:pPr>
        <w:rPr>
          <w:rFonts w:cs="Arial"/>
          <w:color w:val="222222"/>
          <w:sz w:val="24"/>
          <w:szCs w:val="24"/>
          <w:shd w:val="clear" w:color="auto" w:fill="F8F9FA"/>
        </w:rPr>
      </w:pPr>
      <w:r w:rsidRPr="00486151">
        <w:rPr>
          <w:rFonts w:cs="Arial"/>
          <w:color w:val="222222"/>
          <w:sz w:val="24"/>
          <w:szCs w:val="24"/>
          <w:shd w:val="clear" w:color="auto" w:fill="F8F9FA"/>
        </w:rPr>
        <w:t>Το κλειδί για την αποτελεσματική πειθαρχία με τους εφήβους είναι η εύρεση της σωστής ισορροπίας μεταξύ της άσκησης εξουσίας όταν χρειάζεται και της συζήτησης και της διαπραγμάτευσης όταν αυτό είναι κατάλληλο και δυνατό. Είστε ακόμα ο γονέας Οι έφηβοι πρέπει να γνωρίζουν τι περιμένουμε από αυτούς και εξακολουθούν να χρειάζονται γονείς να ορίσουν και να επιβάλουν όρια. Και ορισμένα όρια δεν είναι διαπραγματεύσιμα.</w:t>
      </w:r>
    </w:p>
    <w:p w:rsidR="005A107D" w:rsidRPr="005A107D" w:rsidRDefault="005A107D" w:rsidP="005A107D">
      <w:pPr>
        <w:pStyle w:val="-HTML"/>
        <w:shd w:val="clear" w:color="auto" w:fill="F8F9FA"/>
        <w:spacing w:line="540" w:lineRule="atLeast"/>
        <w:rPr>
          <w:rFonts w:asciiTheme="minorHAnsi" w:hAnsiTheme="minorHAnsi"/>
          <w:i/>
          <w:color w:val="222222"/>
          <w:sz w:val="24"/>
          <w:szCs w:val="24"/>
          <w:u w:val="single"/>
        </w:rPr>
      </w:pPr>
      <w:r w:rsidRPr="005A107D">
        <w:rPr>
          <w:rFonts w:asciiTheme="minorHAnsi" w:hAnsiTheme="minorHAnsi"/>
          <w:i/>
          <w:color w:val="222222"/>
          <w:sz w:val="24"/>
          <w:szCs w:val="24"/>
          <w:u w:val="single"/>
        </w:rPr>
        <w:t xml:space="preserve">Πείτε πως αισθάνεστε μετά από την κατάσταση που έφερε ταραχή στην σχέση σας με τον έφηβο </w:t>
      </w:r>
    </w:p>
    <w:p w:rsidR="005A107D" w:rsidRPr="005A107D" w:rsidRDefault="005A107D" w:rsidP="005A107D">
      <w:pPr>
        <w:pStyle w:val="-HTML"/>
        <w:shd w:val="clear" w:color="auto" w:fill="F8F9FA"/>
        <w:spacing w:line="540" w:lineRule="atLeast"/>
        <w:rPr>
          <w:rFonts w:asciiTheme="minorHAnsi" w:hAnsiTheme="minorHAnsi"/>
          <w:color w:val="222222"/>
          <w:sz w:val="24"/>
          <w:szCs w:val="24"/>
        </w:rPr>
      </w:pPr>
      <w:r w:rsidRPr="005A107D">
        <w:rPr>
          <w:rFonts w:asciiTheme="minorHAnsi" w:hAnsiTheme="minorHAnsi"/>
          <w:color w:val="222222"/>
          <w:sz w:val="24"/>
          <w:szCs w:val="24"/>
        </w:rPr>
        <w:t>Δεν είναι δουλειά του εφήβου να κάνει τους γονείς της ευτυχισμένους. Ωστόσο,</w:t>
      </w:r>
    </w:p>
    <w:p w:rsidR="005A107D" w:rsidRPr="005A107D" w:rsidRDefault="005A107D" w:rsidP="005A107D">
      <w:pPr>
        <w:pStyle w:val="-HTML"/>
        <w:shd w:val="clear" w:color="auto" w:fill="F8F9FA"/>
        <w:spacing w:line="540" w:lineRule="atLeast"/>
        <w:rPr>
          <w:rFonts w:asciiTheme="minorHAnsi" w:hAnsiTheme="minorHAnsi"/>
          <w:color w:val="222222"/>
          <w:sz w:val="24"/>
          <w:szCs w:val="24"/>
        </w:rPr>
      </w:pPr>
      <w:r w:rsidRPr="005A107D">
        <w:rPr>
          <w:rFonts w:asciiTheme="minorHAnsi" w:hAnsiTheme="minorHAnsi"/>
          <w:color w:val="222222"/>
          <w:sz w:val="24"/>
          <w:szCs w:val="24"/>
        </w:rPr>
        <w:t>μερικές φορές χρειάζεται να γνωρίζουν πότε ανησυχούμε, απογοητευόμαστε, θυμώνουμε ή απογοητευόμαστε για τη συμπεριφορά τους, π. χ: «Ανησυχούσα πολύ χθες το βράδυ όταν δεν απαντούσες στο τηλέφωνο που σε καλούσα» ,«Νιώθω, πραγματικά, απογοητευμένος για τον τρόπο που πετάς το μπουφάν και την  τσάντα σου όπου βρεις όταν μπαίνεις σπίτι και δεν τα τακτοποιείς στην θέση τους.»</w:t>
      </w:r>
    </w:p>
    <w:p w:rsidR="005A107D" w:rsidRPr="005A107D" w:rsidRDefault="005A107D" w:rsidP="005A107D">
      <w:pPr>
        <w:pStyle w:val="-HTML"/>
        <w:shd w:val="clear" w:color="auto" w:fill="F8F9FA"/>
        <w:spacing w:line="540" w:lineRule="atLeast"/>
        <w:rPr>
          <w:rFonts w:asciiTheme="minorHAnsi" w:hAnsiTheme="minorHAnsi"/>
          <w:color w:val="222222"/>
          <w:sz w:val="24"/>
          <w:szCs w:val="24"/>
        </w:rPr>
      </w:pPr>
      <w:r w:rsidRPr="005A107D">
        <w:rPr>
          <w:rFonts w:asciiTheme="minorHAnsi" w:hAnsiTheme="minorHAnsi"/>
          <w:color w:val="222222"/>
          <w:sz w:val="24"/>
          <w:szCs w:val="24"/>
        </w:rPr>
        <w:t>Δύο σημαντικά σημεία:</w:t>
      </w:r>
    </w:p>
    <w:p w:rsidR="005A107D" w:rsidRPr="005A107D" w:rsidRDefault="005A107D" w:rsidP="005A107D">
      <w:pPr>
        <w:pStyle w:val="-HTML"/>
        <w:numPr>
          <w:ilvl w:val="0"/>
          <w:numId w:val="1"/>
        </w:numPr>
        <w:shd w:val="clear" w:color="auto" w:fill="F8F9FA"/>
        <w:spacing w:line="540" w:lineRule="atLeast"/>
        <w:rPr>
          <w:rFonts w:asciiTheme="minorHAnsi" w:hAnsiTheme="minorHAnsi"/>
          <w:color w:val="222222"/>
          <w:sz w:val="24"/>
          <w:szCs w:val="24"/>
        </w:rPr>
      </w:pPr>
      <w:r w:rsidRPr="005A107D">
        <w:rPr>
          <w:rFonts w:asciiTheme="minorHAnsi" w:hAnsiTheme="minorHAnsi"/>
          <w:color w:val="222222"/>
          <w:sz w:val="24"/>
          <w:szCs w:val="24"/>
        </w:rPr>
        <w:t xml:space="preserve"> Μιλήστε για το πώς «νιώθω</w:t>
      </w:r>
      <w:r w:rsidR="00711ED1" w:rsidRPr="005A107D">
        <w:rPr>
          <w:rFonts w:asciiTheme="minorHAnsi" w:hAnsiTheme="minorHAnsi"/>
          <w:color w:val="222222"/>
          <w:sz w:val="24"/>
          <w:szCs w:val="24"/>
        </w:rPr>
        <w:t>»</w:t>
      </w:r>
    </w:p>
    <w:p w:rsidR="005A107D" w:rsidRPr="005A107D" w:rsidRDefault="005A107D" w:rsidP="005A107D">
      <w:pPr>
        <w:pStyle w:val="-HTML"/>
        <w:shd w:val="clear" w:color="auto" w:fill="F8F9FA"/>
        <w:spacing w:line="540" w:lineRule="atLeast"/>
        <w:rPr>
          <w:rFonts w:asciiTheme="minorHAnsi" w:hAnsiTheme="minorHAnsi"/>
          <w:color w:val="222222"/>
          <w:sz w:val="24"/>
          <w:szCs w:val="24"/>
        </w:rPr>
      </w:pPr>
      <w:r w:rsidRPr="005A107D">
        <w:rPr>
          <w:rFonts w:asciiTheme="minorHAnsi" w:hAnsiTheme="minorHAnsi"/>
          <w:color w:val="222222"/>
          <w:sz w:val="24"/>
          <w:szCs w:val="24"/>
        </w:rPr>
        <w:t xml:space="preserve"> Αυτό είναι λιγότερο πιθανό να κάνει τον έφηβο αμυντικό. Και προσπαθήστε να </w:t>
      </w:r>
      <w:r w:rsidR="00711ED1">
        <w:rPr>
          <w:rFonts w:asciiTheme="minorHAnsi" w:hAnsiTheme="minorHAnsi"/>
          <w:b/>
          <w:color w:val="222222"/>
          <w:sz w:val="24"/>
          <w:szCs w:val="24"/>
          <w:u w:val="single"/>
        </w:rPr>
        <w:t xml:space="preserve">ΜΗΝ </w:t>
      </w:r>
      <w:r w:rsidRPr="005A107D">
        <w:rPr>
          <w:rFonts w:asciiTheme="minorHAnsi" w:hAnsiTheme="minorHAnsi"/>
          <w:color w:val="222222"/>
          <w:sz w:val="24"/>
          <w:szCs w:val="24"/>
        </w:rPr>
        <w:t>δώσετε το μήνυμα:</w:t>
      </w:r>
    </w:p>
    <w:p w:rsidR="005A107D" w:rsidRPr="005A107D" w:rsidRDefault="00711ED1" w:rsidP="005A107D">
      <w:pPr>
        <w:pStyle w:val="-HTML"/>
        <w:numPr>
          <w:ilvl w:val="0"/>
          <w:numId w:val="1"/>
        </w:numPr>
        <w:shd w:val="clear" w:color="auto" w:fill="F8F9FA"/>
        <w:spacing w:line="540" w:lineRule="atLeast"/>
        <w:rPr>
          <w:rFonts w:asciiTheme="minorHAnsi" w:hAnsiTheme="minorHAnsi"/>
          <w:color w:val="222222"/>
          <w:sz w:val="24"/>
          <w:szCs w:val="24"/>
        </w:rPr>
      </w:pPr>
      <w:r>
        <w:rPr>
          <w:rFonts w:asciiTheme="minorHAnsi" w:hAnsiTheme="minorHAnsi"/>
          <w:color w:val="222222"/>
          <w:sz w:val="24"/>
          <w:szCs w:val="24"/>
        </w:rPr>
        <w:t xml:space="preserve"> </w:t>
      </w:r>
      <w:r w:rsidRPr="005A107D">
        <w:rPr>
          <w:rFonts w:asciiTheme="minorHAnsi" w:hAnsiTheme="minorHAnsi"/>
          <w:color w:val="222222"/>
          <w:sz w:val="24"/>
          <w:szCs w:val="24"/>
        </w:rPr>
        <w:t>«</w:t>
      </w:r>
      <w:r>
        <w:rPr>
          <w:rFonts w:asciiTheme="minorHAnsi" w:hAnsiTheme="minorHAnsi"/>
          <w:color w:val="222222"/>
          <w:sz w:val="24"/>
          <w:szCs w:val="24"/>
        </w:rPr>
        <w:t>Π</w:t>
      </w:r>
      <w:r w:rsidR="005A107D" w:rsidRPr="005A107D">
        <w:rPr>
          <w:rFonts w:asciiTheme="minorHAnsi" w:hAnsiTheme="minorHAnsi"/>
          <w:color w:val="222222"/>
          <w:sz w:val="24"/>
          <w:szCs w:val="24"/>
        </w:rPr>
        <w:t>ρέπει να συμπεριφέρεσαι καλύτ</w:t>
      </w:r>
      <w:r>
        <w:rPr>
          <w:rFonts w:asciiTheme="minorHAnsi" w:hAnsiTheme="minorHAnsi"/>
          <w:color w:val="222222"/>
          <w:sz w:val="24"/>
          <w:szCs w:val="24"/>
        </w:rPr>
        <w:t>ερα ώστε να είμαι ευτυχισμένος.</w:t>
      </w:r>
      <w:r w:rsidR="005A107D" w:rsidRPr="005A107D">
        <w:rPr>
          <w:rFonts w:asciiTheme="minorHAnsi" w:hAnsiTheme="minorHAnsi"/>
          <w:color w:val="222222"/>
          <w:sz w:val="24"/>
          <w:szCs w:val="24"/>
        </w:rPr>
        <w:t xml:space="preserve"> </w:t>
      </w:r>
      <w:r w:rsidRPr="005A107D">
        <w:rPr>
          <w:rFonts w:asciiTheme="minorHAnsi" w:hAnsiTheme="minorHAnsi"/>
          <w:color w:val="222222"/>
          <w:sz w:val="24"/>
          <w:szCs w:val="24"/>
        </w:rPr>
        <w:t>»</w:t>
      </w:r>
    </w:p>
    <w:p w:rsidR="005A107D" w:rsidRPr="005A107D" w:rsidRDefault="005A107D" w:rsidP="005A107D">
      <w:pPr>
        <w:pStyle w:val="-HTML"/>
        <w:shd w:val="clear" w:color="auto" w:fill="F8F9FA"/>
        <w:spacing w:line="540" w:lineRule="atLeast"/>
        <w:rPr>
          <w:rFonts w:asciiTheme="minorHAnsi" w:hAnsiTheme="minorHAnsi"/>
          <w:color w:val="222222"/>
          <w:sz w:val="24"/>
          <w:szCs w:val="24"/>
        </w:rPr>
      </w:pPr>
      <w:r w:rsidRPr="005A107D">
        <w:rPr>
          <w:rFonts w:asciiTheme="minorHAnsi" w:hAnsiTheme="minorHAnsi"/>
          <w:color w:val="222222"/>
          <w:sz w:val="24"/>
          <w:szCs w:val="24"/>
        </w:rPr>
        <w:t>Ο σκοπός  είναι για να βοηθήσουμε τα παιδιά να καταλάβουν πώς νιώθουμε για συγκεκριμένες συμπεριφορές και ενέργειες.</w:t>
      </w:r>
    </w:p>
    <w:p w:rsidR="005A107D" w:rsidRPr="005A107D" w:rsidRDefault="005A107D" w:rsidP="005A107D">
      <w:pPr>
        <w:pStyle w:val="-HTML"/>
        <w:shd w:val="clear" w:color="auto" w:fill="F8F9FA"/>
        <w:spacing w:line="540" w:lineRule="atLeast"/>
        <w:rPr>
          <w:rFonts w:asciiTheme="minorHAnsi" w:hAnsiTheme="minorHAnsi"/>
          <w:color w:val="222222"/>
          <w:sz w:val="24"/>
          <w:szCs w:val="24"/>
        </w:rPr>
      </w:pPr>
      <w:r w:rsidRPr="005A107D">
        <w:rPr>
          <w:rFonts w:asciiTheme="minorHAnsi" w:hAnsiTheme="minorHAnsi"/>
          <w:color w:val="222222"/>
          <w:sz w:val="24"/>
          <w:szCs w:val="24"/>
        </w:rPr>
        <w:lastRenderedPageBreak/>
        <w:t xml:space="preserve">Η κατάθεση των  συναισθημάτων μας στον έφηβο δεν είναι μια γρήγορη λύση για προβλήματα πειθαρχίας, αλλά ισχύει ως λύση μακροπρόθεσμα .Δείτε στον  έφηβο ότι ενδιαφέρεστε για τη συμπεριφορά του  και την ασφάλειά του. </w:t>
      </w:r>
    </w:p>
    <w:p w:rsidR="005A107D" w:rsidRPr="005A107D" w:rsidRDefault="005A107D" w:rsidP="005A107D">
      <w:pPr>
        <w:pStyle w:val="-HTML"/>
        <w:shd w:val="clear" w:color="auto" w:fill="F8F9FA"/>
        <w:spacing w:line="540" w:lineRule="atLeast"/>
        <w:rPr>
          <w:rFonts w:asciiTheme="minorHAnsi" w:hAnsiTheme="minorHAnsi"/>
          <w:color w:val="222222"/>
          <w:sz w:val="24"/>
          <w:szCs w:val="24"/>
        </w:rPr>
      </w:pPr>
      <w:r w:rsidRPr="005A107D">
        <w:rPr>
          <w:rFonts w:asciiTheme="minorHAnsi" w:hAnsiTheme="minorHAnsi"/>
          <w:color w:val="222222"/>
          <w:sz w:val="24"/>
          <w:szCs w:val="24"/>
        </w:rPr>
        <w:t>Αν έχουμε μια καλή σχέση μαζί του, ο έφηβος θα ενδιαφέρεται και  για το πώς νιώθουμε κι εμείς. Με αυτόν τον τρόπο θα έχει θετική  επίδραση στο πώς σκέφτονται για το δική  τους συμπεριφορά.</w:t>
      </w:r>
    </w:p>
    <w:p w:rsidR="00711ED1" w:rsidRDefault="005A107D" w:rsidP="005A107D">
      <w:pPr>
        <w:pStyle w:val="-HTML"/>
        <w:shd w:val="clear" w:color="auto" w:fill="F8F9FA"/>
        <w:spacing w:line="540" w:lineRule="atLeast"/>
        <w:rPr>
          <w:rFonts w:asciiTheme="minorHAnsi" w:hAnsiTheme="minorHAnsi" w:cs="Arial"/>
          <w:color w:val="222222"/>
          <w:sz w:val="24"/>
          <w:szCs w:val="24"/>
          <w:shd w:val="clear" w:color="auto" w:fill="F8F9FA"/>
        </w:rPr>
      </w:pPr>
      <w:r w:rsidRPr="005A107D">
        <w:rPr>
          <w:rFonts w:asciiTheme="minorHAnsi" w:hAnsiTheme="minorHAnsi" w:cs="Arial"/>
          <w:color w:val="222222"/>
          <w:sz w:val="24"/>
          <w:szCs w:val="24"/>
          <w:shd w:val="clear" w:color="auto" w:fill="F8F9FA"/>
        </w:rPr>
        <w:t xml:space="preserve"> Συχνά θεωρούμε ότι η πειθαρχία εφαρμόζεται στην  «κακή» συμπεριφορά.</w:t>
      </w:r>
    </w:p>
    <w:p w:rsidR="00711ED1" w:rsidRDefault="005A107D" w:rsidP="005A107D">
      <w:pPr>
        <w:pStyle w:val="-HTML"/>
        <w:shd w:val="clear" w:color="auto" w:fill="F8F9FA"/>
        <w:spacing w:line="540" w:lineRule="atLeast"/>
        <w:rPr>
          <w:rFonts w:asciiTheme="minorHAnsi" w:hAnsiTheme="minorHAnsi" w:cs="Arial"/>
          <w:color w:val="222222"/>
          <w:sz w:val="24"/>
          <w:szCs w:val="24"/>
          <w:shd w:val="clear" w:color="auto" w:fill="F8F9FA"/>
        </w:rPr>
      </w:pPr>
      <w:r w:rsidRPr="005A107D">
        <w:rPr>
          <w:rFonts w:asciiTheme="minorHAnsi" w:hAnsiTheme="minorHAnsi" w:cs="Arial"/>
          <w:color w:val="222222"/>
          <w:sz w:val="24"/>
          <w:szCs w:val="24"/>
          <w:shd w:val="clear" w:color="auto" w:fill="F8F9FA"/>
        </w:rPr>
        <w:t xml:space="preserve"> </w:t>
      </w:r>
      <w:r w:rsidRPr="00711ED1">
        <w:rPr>
          <w:rFonts w:asciiTheme="minorHAnsi" w:hAnsiTheme="minorHAnsi" w:cs="Arial"/>
          <w:i/>
          <w:color w:val="222222"/>
          <w:sz w:val="24"/>
          <w:szCs w:val="24"/>
          <w:u w:val="single"/>
          <w:shd w:val="clear" w:color="auto" w:fill="F8F9FA"/>
        </w:rPr>
        <w:t>Αλλά είναι επίσης σημαντικό να αναγνωρίσετε την καλή συμπεριφορά</w:t>
      </w:r>
      <w:r w:rsidRPr="005A107D">
        <w:rPr>
          <w:rFonts w:asciiTheme="minorHAnsi" w:hAnsiTheme="minorHAnsi" w:cs="Arial"/>
          <w:color w:val="222222"/>
          <w:sz w:val="24"/>
          <w:szCs w:val="24"/>
          <w:shd w:val="clear" w:color="auto" w:fill="F8F9FA"/>
        </w:rPr>
        <w:t xml:space="preserve"> π .χ</w:t>
      </w:r>
    </w:p>
    <w:p w:rsidR="00711ED1" w:rsidRDefault="005A107D" w:rsidP="005A107D">
      <w:pPr>
        <w:pStyle w:val="-HTML"/>
        <w:shd w:val="clear" w:color="auto" w:fill="F8F9FA"/>
        <w:spacing w:line="540" w:lineRule="atLeast"/>
        <w:rPr>
          <w:rFonts w:asciiTheme="minorHAnsi" w:hAnsiTheme="minorHAnsi" w:cs="Arial"/>
          <w:color w:val="222222"/>
          <w:sz w:val="24"/>
          <w:szCs w:val="24"/>
          <w:shd w:val="clear" w:color="auto" w:fill="F8F9FA"/>
        </w:rPr>
      </w:pPr>
      <w:r w:rsidRPr="005A107D">
        <w:rPr>
          <w:rFonts w:asciiTheme="minorHAnsi" w:hAnsiTheme="minorHAnsi" w:cs="Arial"/>
          <w:color w:val="222222"/>
          <w:sz w:val="24"/>
          <w:szCs w:val="24"/>
          <w:shd w:val="clear" w:color="auto" w:fill="F8F9FA"/>
        </w:rPr>
        <w:t xml:space="preserve"> «Ξέρω ότι ήταν πολύ σημαντικό για τη γιαγιά σου που της έκανες παρέα ». </w:t>
      </w:r>
    </w:p>
    <w:p w:rsidR="005A107D" w:rsidRPr="005A107D" w:rsidRDefault="005A107D" w:rsidP="005A107D">
      <w:pPr>
        <w:pStyle w:val="-HTML"/>
        <w:shd w:val="clear" w:color="auto" w:fill="F8F9FA"/>
        <w:spacing w:line="540" w:lineRule="atLeast"/>
        <w:rPr>
          <w:rFonts w:asciiTheme="minorHAnsi" w:hAnsiTheme="minorHAnsi" w:cs="Arial"/>
          <w:color w:val="222222"/>
          <w:sz w:val="24"/>
          <w:szCs w:val="24"/>
          <w:shd w:val="clear" w:color="auto" w:fill="F8F9FA"/>
        </w:rPr>
      </w:pPr>
      <w:r w:rsidRPr="005A107D">
        <w:rPr>
          <w:rFonts w:asciiTheme="minorHAnsi" w:hAnsiTheme="minorHAnsi" w:cs="Arial"/>
          <w:color w:val="222222"/>
          <w:sz w:val="24"/>
          <w:szCs w:val="24"/>
          <w:shd w:val="clear" w:color="auto" w:fill="F8F9FA"/>
        </w:rPr>
        <w:t>«Εκτιμώ τον τρόπο που έφυγες από την κουζίνα μαζεύοντας το πιάτο σου μόλις έφαγες».</w:t>
      </w:r>
    </w:p>
    <w:p w:rsidR="005A107D" w:rsidRPr="005A107D" w:rsidRDefault="005A107D" w:rsidP="005A107D">
      <w:pPr>
        <w:pStyle w:val="-HTML"/>
        <w:shd w:val="clear" w:color="auto" w:fill="F8F9FA"/>
        <w:spacing w:line="540" w:lineRule="atLeast"/>
        <w:rPr>
          <w:rFonts w:asciiTheme="minorHAnsi" w:hAnsiTheme="minorHAnsi" w:cs="Arial"/>
          <w:color w:val="222222"/>
          <w:sz w:val="24"/>
          <w:szCs w:val="24"/>
          <w:shd w:val="clear" w:color="auto" w:fill="F8F9FA"/>
        </w:rPr>
      </w:pPr>
      <w:r w:rsidRPr="005A107D">
        <w:rPr>
          <w:rFonts w:asciiTheme="minorHAnsi" w:hAnsiTheme="minorHAnsi" w:cs="Arial"/>
          <w:color w:val="222222"/>
          <w:sz w:val="24"/>
          <w:szCs w:val="24"/>
          <w:shd w:val="clear" w:color="auto" w:fill="F8F9FA"/>
        </w:rPr>
        <w:t xml:space="preserve">Αυτό όχι μόνο ανταμείβει τους εφήβους για το σωστό, αλλά και δείχνει ότι είμαστε δίκαιοι επειδή δίνουμε προσοχή και εκτιμούμε τις καλές του ιδιότητες, Δεν εστιάζουμε μόνο στις δυσάρεστες συμπεριφορές τους. </w:t>
      </w:r>
    </w:p>
    <w:p w:rsidR="005A107D" w:rsidRPr="005A107D" w:rsidRDefault="005A107D" w:rsidP="005A107D">
      <w:pPr>
        <w:pStyle w:val="-HTML"/>
        <w:shd w:val="clear" w:color="auto" w:fill="F8F9FA"/>
        <w:spacing w:line="540" w:lineRule="atLeast"/>
        <w:rPr>
          <w:rFonts w:asciiTheme="minorHAnsi" w:hAnsiTheme="minorHAnsi" w:cs="Arial"/>
          <w:color w:val="222222"/>
          <w:sz w:val="24"/>
          <w:szCs w:val="24"/>
          <w:shd w:val="clear" w:color="auto" w:fill="F8F9FA"/>
        </w:rPr>
      </w:pPr>
      <w:r w:rsidRPr="005A107D">
        <w:rPr>
          <w:rFonts w:asciiTheme="minorHAnsi" w:hAnsiTheme="minorHAnsi" w:cs="Arial"/>
          <w:color w:val="222222"/>
          <w:sz w:val="24"/>
          <w:szCs w:val="24"/>
          <w:shd w:val="clear" w:color="auto" w:fill="F8F9FA"/>
        </w:rPr>
        <w:t xml:space="preserve">Οι έφηβοι ψεύδονται στους γονείς τους.  Ο ψυχολόγος, Δρ </w:t>
      </w:r>
      <w:proofErr w:type="spellStart"/>
      <w:r w:rsidRPr="005A107D">
        <w:rPr>
          <w:rFonts w:asciiTheme="minorHAnsi" w:hAnsiTheme="minorHAnsi" w:cs="Arial"/>
          <w:color w:val="222222"/>
          <w:sz w:val="24"/>
          <w:szCs w:val="24"/>
          <w:shd w:val="clear" w:color="auto" w:fill="F8F9FA"/>
        </w:rPr>
        <w:t>Anthony</w:t>
      </w:r>
      <w:proofErr w:type="spellEnd"/>
      <w:r w:rsidRPr="005A107D">
        <w:rPr>
          <w:rFonts w:asciiTheme="minorHAnsi" w:hAnsiTheme="minorHAnsi" w:cs="Arial"/>
          <w:color w:val="222222"/>
          <w:sz w:val="24"/>
          <w:szCs w:val="24"/>
          <w:shd w:val="clear" w:color="auto" w:fill="F8F9FA"/>
        </w:rPr>
        <w:t xml:space="preserve"> E. </w:t>
      </w:r>
      <w:proofErr w:type="spellStart"/>
      <w:r w:rsidRPr="005A107D">
        <w:rPr>
          <w:rFonts w:asciiTheme="minorHAnsi" w:hAnsiTheme="minorHAnsi" w:cs="Arial"/>
          <w:color w:val="222222"/>
          <w:sz w:val="24"/>
          <w:szCs w:val="24"/>
          <w:shd w:val="clear" w:color="auto" w:fill="F8F9FA"/>
        </w:rPr>
        <w:t>Wolf</w:t>
      </w:r>
      <w:proofErr w:type="spellEnd"/>
      <w:r w:rsidRPr="005A107D">
        <w:rPr>
          <w:rFonts w:asciiTheme="minorHAnsi" w:hAnsiTheme="minorHAnsi" w:cs="Arial"/>
          <w:color w:val="222222"/>
          <w:sz w:val="24"/>
          <w:szCs w:val="24"/>
          <w:shd w:val="clear" w:color="auto" w:fill="F8F9FA"/>
        </w:rPr>
        <w:t>, λέει ότι ψεύδονται για διάφορους λόγους, όπως:</w:t>
      </w:r>
    </w:p>
    <w:p w:rsidR="005A107D" w:rsidRPr="005A107D" w:rsidRDefault="005A107D" w:rsidP="005A107D">
      <w:pPr>
        <w:pStyle w:val="-HTML"/>
        <w:shd w:val="clear" w:color="auto" w:fill="F8F9FA"/>
        <w:spacing w:line="540" w:lineRule="atLeast"/>
        <w:rPr>
          <w:rFonts w:asciiTheme="minorHAnsi" w:hAnsiTheme="minorHAnsi" w:cs="Arial"/>
          <w:color w:val="222222"/>
          <w:sz w:val="24"/>
          <w:szCs w:val="24"/>
          <w:shd w:val="clear" w:color="auto" w:fill="F8F9FA"/>
        </w:rPr>
      </w:pPr>
      <w:r w:rsidRPr="005A107D">
        <w:rPr>
          <w:rFonts w:asciiTheme="minorHAnsi" w:hAnsiTheme="minorHAnsi" w:cs="Arial"/>
          <w:color w:val="222222"/>
          <w:sz w:val="24"/>
          <w:szCs w:val="24"/>
          <w:shd w:val="clear" w:color="auto" w:fill="F8F9FA"/>
        </w:rPr>
        <w:t>• για να μην μπλέξουν σε καυγάδες με τους γονείς τους.</w:t>
      </w:r>
    </w:p>
    <w:p w:rsidR="005A107D" w:rsidRPr="005A107D" w:rsidRDefault="00711ED1" w:rsidP="005A107D">
      <w:pPr>
        <w:pStyle w:val="-HTML"/>
        <w:shd w:val="clear" w:color="auto" w:fill="F8F9FA"/>
        <w:spacing w:line="540" w:lineRule="atLeast"/>
        <w:rPr>
          <w:rFonts w:asciiTheme="minorHAnsi" w:hAnsiTheme="minorHAnsi" w:cs="Arial"/>
          <w:color w:val="222222"/>
          <w:sz w:val="24"/>
          <w:szCs w:val="24"/>
          <w:shd w:val="clear" w:color="auto" w:fill="F8F9FA"/>
        </w:rPr>
      </w:pPr>
      <w:r>
        <w:rPr>
          <w:rFonts w:asciiTheme="minorHAnsi" w:hAnsiTheme="minorHAnsi" w:cs="Arial"/>
          <w:color w:val="222222"/>
          <w:sz w:val="24"/>
          <w:szCs w:val="24"/>
          <w:shd w:val="clear" w:color="auto" w:fill="F8F9FA"/>
        </w:rPr>
        <w:t xml:space="preserve"> • για να κάνουν</w:t>
      </w:r>
      <w:r w:rsidR="005A107D" w:rsidRPr="005A107D">
        <w:rPr>
          <w:rFonts w:asciiTheme="minorHAnsi" w:hAnsiTheme="minorHAnsi" w:cs="Arial"/>
          <w:color w:val="222222"/>
          <w:sz w:val="24"/>
          <w:szCs w:val="24"/>
          <w:shd w:val="clear" w:color="auto" w:fill="F8F9FA"/>
        </w:rPr>
        <w:t xml:space="preserve"> αυτό που δεν θέλουν χωρίς την γκρίνια των γονέων τους.</w:t>
      </w:r>
    </w:p>
    <w:p w:rsidR="005A107D" w:rsidRPr="005A107D" w:rsidRDefault="00711ED1" w:rsidP="005A107D">
      <w:pPr>
        <w:pStyle w:val="-HTML"/>
        <w:shd w:val="clear" w:color="auto" w:fill="F8F9FA"/>
        <w:spacing w:line="540" w:lineRule="atLeast"/>
        <w:rPr>
          <w:rFonts w:asciiTheme="minorHAnsi" w:hAnsiTheme="minorHAnsi" w:cs="Arial"/>
          <w:color w:val="222222"/>
          <w:sz w:val="24"/>
          <w:szCs w:val="24"/>
          <w:shd w:val="clear" w:color="auto" w:fill="F8F9FA"/>
        </w:rPr>
      </w:pPr>
      <w:r>
        <w:rPr>
          <w:rFonts w:asciiTheme="minorHAnsi" w:hAnsiTheme="minorHAnsi" w:cs="Arial"/>
          <w:color w:val="222222"/>
          <w:sz w:val="24"/>
          <w:szCs w:val="24"/>
          <w:shd w:val="clear" w:color="auto" w:fill="F8F9FA"/>
        </w:rPr>
        <w:t xml:space="preserve">• να κρύψουν αυτό που </w:t>
      </w:r>
      <w:r w:rsidR="005A107D" w:rsidRPr="005A107D">
        <w:rPr>
          <w:rFonts w:asciiTheme="minorHAnsi" w:hAnsiTheme="minorHAnsi" w:cs="Arial"/>
          <w:color w:val="222222"/>
          <w:sz w:val="24"/>
          <w:szCs w:val="24"/>
          <w:shd w:val="clear" w:color="auto" w:fill="F8F9FA"/>
        </w:rPr>
        <w:t>πρόκειται να κάνουν ενώ τους έχει απαγορευτεί από τους γονείς</w:t>
      </w:r>
      <w:r>
        <w:rPr>
          <w:rFonts w:asciiTheme="minorHAnsi" w:hAnsiTheme="minorHAnsi" w:cs="Arial"/>
          <w:color w:val="222222"/>
          <w:sz w:val="24"/>
          <w:szCs w:val="24"/>
          <w:shd w:val="clear" w:color="auto" w:fill="F8F9FA"/>
        </w:rPr>
        <w:t xml:space="preserve"> τους.</w:t>
      </w:r>
    </w:p>
    <w:p w:rsidR="005A107D" w:rsidRPr="005A107D" w:rsidRDefault="00711ED1" w:rsidP="005A107D">
      <w:pPr>
        <w:pStyle w:val="-HTML"/>
        <w:shd w:val="clear" w:color="auto" w:fill="F8F9FA"/>
        <w:spacing w:line="540" w:lineRule="atLeast"/>
        <w:rPr>
          <w:rFonts w:asciiTheme="minorHAnsi" w:hAnsiTheme="minorHAnsi" w:cs="Arial"/>
          <w:color w:val="222222"/>
          <w:sz w:val="24"/>
          <w:szCs w:val="24"/>
          <w:shd w:val="clear" w:color="auto" w:fill="F8F9FA"/>
        </w:rPr>
      </w:pPr>
      <w:r>
        <w:rPr>
          <w:rFonts w:asciiTheme="minorHAnsi" w:hAnsiTheme="minorHAnsi" w:cs="Arial"/>
          <w:color w:val="222222"/>
          <w:sz w:val="24"/>
          <w:szCs w:val="24"/>
          <w:shd w:val="clear" w:color="auto" w:fill="F8F9FA"/>
        </w:rPr>
        <w:t>• για να μην  γνωρίζουν οι γονείς τους</w:t>
      </w:r>
      <w:r w:rsidR="005A107D" w:rsidRPr="005A107D">
        <w:rPr>
          <w:rFonts w:asciiTheme="minorHAnsi" w:hAnsiTheme="minorHAnsi" w:cs="Arial"/>
          <w:color w:val="222222"/>
          <w:sz w:val="24"/>
          <w:szCs w:val="24"/>
          <w:shd w:val="clear" w:color="auto" w:fill="F8F9FA"/>
        </w:rPr>
        <w:t xml:space="preserve">  «πάρα πολλά» για τη ζωή τους ώστε να μειώνεται η πιθανή παρέμβαση των γονέων τους .</w:t>
      </w:r>
    </w:p>
    <w:p w:rsidR="005A107D" w:rsidRDefault="005A107D" w:rsidP="005A107D">
      <w:pPr>
        <w:pStyle w:val="-HTML"/>
        <w:shd w:val="clear" w:color="auto" w:fill="F8F9FA"/>
        <w:spacing w:line="540" w:lineRule="atLeast"/>
        <w:rPr>
          <w:rFonts w:asciiTheme="minorHAnsi" w:hAnsiTheme="minorHAnsi" w:cs="Arial"/>
          <w:color w:val="222222"/>
          <w:sz w:val="24"/>
          <w:szCs w:val="24"/>
          <w:shd w:val="clear" w:color="auto" w:fill="F8F9FA"/>
        </w:rPr>
      </w:pPr>
      <w:r w:rsidRPr="005A107D">
        <w:rPr>
          <w:rFonts w:asciiTheme="minorHAnsi" w:hAnsiTheme="minorHAnsi" w:cs="Arial"/>
          <w:color w:val="222222"/>
          <w:sz w:val="24"/>
          <w:szCs w:val="24"/>
          <w:shd w:val="clear" w:color="auto" w:fill="F8F9FA"/>
        </w:rPr>
        <w:t xml:space="preserve"> Ωστόσο, ο Δρ </w:t>
      </w:r>
      <w:proofErr w:type="spellStart"/>
      <w:r w:rsidRPr="005A107D">
        <w:rPr>
          <w:rFonts w:asciiTheme="minorHAnsi" w:hAnsiTheme="minorHAnsi" w:cs="Arial"/>
          <w:color w:val="222222"/>
          <w:sz w:val="24"/>
          <w:szCs w:val="24"/>
          <w:shd w:val="clear" w:color="auto" w:fill="F8F9FA"/>
        </w:rPr>
        <w:t>Wolf</w:t>
      </w:r>
      <w:proofErr w:type="spellEnd"/>
      <w:r w:rsidRPr="005A107D">
        <w:rPr>
          <w:rFonts w:asciiTheme="minorHAnsi" w:hAnsiTheme="minorHAnsi" w:cs="Arial"/>
          <w:color w:val="222222"/>
          <w:sz w:val="24"/>
          <w:szCs w:val="24"/>
          <w:shd w:val="clear" w:color="auto" w:fill="F8F9FA"/>
        </w:rPr>
        <w:t xml:space="preserve"> επισημαίνει επίσης ότι οι περισσότεροι από τους εφήβους μεγαλώνουν για να γίνουν καλοί πολίτες.</w:t>
      </w:r>
    </w:p>
    <w:p w:rsidR="00711ED1" w:rsidRPr="005A107D" w:rsidRDefault="00711ED1" w:rsidP="005A107D">
      <w:pPr>
        <w:pStyle w:val="-HTML"/>
        <w:shd w:val="clear" w:color="auto" w:fill="F8F9FA"/>
        <w:spacing w:line="540" w:lineRule="atLeast"/>
        <w:rPr>
          <w:rFonts w:asciiTheme="minorHAnsi" w:hAnsiTheme="minorHAnsi" w:cs="Arial"/>
          <w:color w:val="222222"/>
          <w:sz w:val="24"/>
          <w:szCs w:val="24"/>
          <w:shd w:val="clear" w:color="auto" w:fill="F8F9FA"/>
        </w:rPr>
      </w:pPr>
    </w:p>
    <w:p w:rsidR="005A107D" w:rsidRPr="00711ED1" w:rsidRDefault="005A107D" w:rsidP="005A107D">
      <w:pPr>
        <w:pStyle w:val="-HTML"/>
        <w:shd w:val="clear" w:color="auto" w:fill="F8F9FA"/>
        <w:spacing w:line="540" w:lineRule="atLeast"/>
        <w:rPr>
          <w:rFonts w:asciiTheme="minorHAnsi" w:hAnsiTheme="minorHAnsi" w:cs="Arial"/>
          <w:i/>
          <w:color w:val="222222"/>
          <w:sz w:val="24"/>
          <w:szCs w:val="24"/>
          <w:u w:val="single"/>
          <w:shd w:val="clear" w:color="auto" w:fill="F8F9FA"/>
        </w:rPr>
      </w:pPr>
      <w:r w:rsidRPr="00711ED1">
        <w:rPr>
          <w:rFonts w:asciiTheme="minorHAnsi" w:hAnsiTheme="minorHAnsi" w:cs="Arial"/>
          <w:i/>
          <w:color w:val="222222"/>
          <w:sz w:val="24"/>
          <w:szCs w:val="24"/>
          <w:u w:val="single"/>
          <w:shd w:val="clear" w:color="auto" w:fill="F8F9FA"/>
        </w:rPr>
        <w:lastRenderedPageBreak/>
        <w:t>Όμως : Δεν πρέπει να δεχόμαστε ψέματα.</w:t>
      </w:r>
    </w:p>
    <w:p w:rsidR="005A107D" w:rsidRPr="005A107D" w:rsidRDefault="005A107D" w:rsidP="005A107D">
      <w:pPr>
        <w:pStyle w:val="-HTML"/>
        <w:shd w:val="clear" w:color="auto" w:fill="F8F9FA"/>
        <w:spacing w:line="540" w:lineRule="atLeast"/>
        <w:rPr>
          <w:rFonts w:asciiTheme="minorHAnsi" w:hAnsiTheme="minorHAnsi" w:cs="Arial"/>
          <w:color w:val="222222"/>
          <w:sz w:val="24"/>
          <w:szCs w:val="24"/>
          <w:shd w:val="clear" w:color="auto" w:fill="F8F9FA"/>
        </w:rPr>
      </w:pPr>
      <w:r w:rsidRPr="005A107D">
        <w:rPr>
          <w:rFonts w:asciiTheme="minorHAnsi" w:hAnsiTheme="minorHAnsi" w:cs="Arial"/>
          <w:color w:val="222222"/>
          <w:sz w:val="24"/>
          <w:szCs w:val="24"/>
          <w:shd w:val="clear" w:color="auto" w:fill="F8F9FA"/>
        </w:rPr>
        <w:t xml:space="preserve"> Τα παιδιά πρέπει να γνωρίζουν ότι θέλουμε και περιμένουμε από αυτά την ειλικρίνεια.</w:t>
      </w:r>
    </w:p>
    <w:p w:rsidR="005A107D" w:rsidRPr="005A107D" w:rsidRDefault="005A107D" w:rsidP="005A107D">
      <w:pPr>
        <w:pStyle w:val="-HTML"/>
        <w:shd w:val="clear" w:color="auto" w:fill="F8F9FA"/>
        <w:spacing w:line="540" w:lineRule="atLeast"/>
        <w:rPr>
          <w:rFonts w:asciiTheme="minorHAnsi" w:hAnsiTheme="minorHAnsi" w:cs="Arial"/>
          <w:color w:val="222222"/>
          <w:sz w:val="24"/>
          <w:szCs w:val="24"/>
          <w:shd w:val="clear" w:color="auto" w:fill="F8F9FA"/>
        </w:rPr>
      </w:pPr>
      <w:r w:rsidRPr="005A107D">
        <w:rPr>
          <w:rFonts w:asciiTheme="minorHAnsi" w:hAnsiTheme="minorHAnsi" w:cs="Arial"/>
          <w:color w:val="222222"/>
          <w:sz w:val="24"/>
          <w:szCs w:val="24"/>
          <w:shd w:val="clear" w:color="auto" w:fill="F8F9FA"/>
        </w:rPr>
        <w:t xml:space="preserve"> Απλά, ας μην αισθάνεστε  πολύ τρομοκρατημένοι ή προσβεβλημένοι όταν λένε ψέματα. Σκεφτείτε πώς αντιδράτε σε μια δυσάρεστη ειλικρίνεια;</w:t>
      </w:r>
    </w:p>
    <w:p w:rsidR="005A107D" w:rsidRDefault="005A107D" w:rsidP="005A107D">
      <w:pPr>
        <w:pStyle w:val="-HTML"/>
        <w:shd w:val="clear" w:color="auto" w:fill="F8F9FA"/>
        <w:spacing w:line="540" w:lineRule="atLeast"/>
        <w:rPr>
          <w:rFonts w:asciiTheme="minorHAnsi" w:hAnsiTheme="minorHAnsi" w:cs="Arial"/>
          <w:color w:val="222222"/>
          <w:sz w:val="24"/>
          <w:szCs w:val="24"/>
          <w:shd w:val="clear" w:color="auto" w:fill="F8F9FA"/>
        </w:rPr>
      </w:pPr>
      <w:r w:rsidRPr="005A107D">
        <w:rPr>
          <w:rFonts w:asciiTheme="minorHAnsi" w:hAnsiTheme="minorHAnsi" w:cs="Arial"/>
          <w:color w:val="222222"/>
          <w:sz w:val="24"/>
          <w:szCs w:val="24"/>
          <w:shd w:val="clear" w:color="auto" w:fill="F8F9FA"/>
        </w:rPr>
        <w:t xml:space="preserve"> Εάν το παιδί, σας πει την αλήθεια για το τι έκανε ή σκοπεύει να κάνει και  φωνάζετε, το μαλώνετε , είστε επικριτικοί μαζί του, θα είναι λιγότερο πιθανό, ή πιο πιθανό, να μην είναι ειλικρινής μαζί σας στο μέλλον;</w:t>
      </w:r>
    </w:p>
    <w:p w:rsidR="00711ED1" w:rsidRPr="005A107D" w:rsidRDefault="00711ED1" w:rsidP="005A107D">
      <w:pPr>
        <w:pStyle w:val="-HTML"/>
        <w:shd w:val="clear" w:color="auto" w:fill="F8F9FA"/>
        <w:spacing w:line="540" w:lineRule="atLeast"/>
        <w:rPr>
          <w:rFonts w:asciiTheme="minorHAnsi" w:hAnsiTheme="minorHAnsi"/>
          <w:color w:val="222222"/>
          <w:sz w:val="24"/>
          <w:szCs w:val="24"/>
        </w:rPr>
      </w:pPr>
    </w:p>
    <w:p w:rsidR="00711ED1" w:rsidRPr="00CA48B8" w:rsidRDefault="00711ED1" w:rsidP="00711ED1">
      <w:pPr>
        <w:spacing w:before="56" w:after="0" w:line="276" w:lineRule="exact"/>
        <w:ind w:left="2700" w:firstLine="180"/>
        <w:rPr>
          <w:sz w:val="20"/>
          <w:szCs w:val="20"/>
          <w:lang w:val="en-US"/>
        </w:rPr>
      </w:pPr>
      <w:r w:rsidRPr="00CA48B8">
        <w:rPr>
          <w:rFonts w:ascii="Arial" w:hAnsi="Arial" w:cs="Arial"/>
          <w:color w:val="221E20"/>
          <w:spacing w:val="-7"/>
          <w:w w:val="95"/>
          <w:sz w:val="20"/>
          <w:szCs w:val="20"/>
          <w:lang w:val="en-US"/>
        </w:rPr>
        <w:t>Realistic ideas and advice for parents of older teenagers</w:t>
      </w:r>
    </w:p>
    <w:p w:rsidR="00711ED1" w:rsidRPr="0098152E" w:rsidRDefault="00711ED1" w:rsidP="00711ED1">
      <w:pPr>
        <w:spacing w:before="13" w:after="0" w:line="186" w:lineRule="exact"/>
        <w:ind w:left="2880" w:right="503"/>
        <w:jc w:val="both"/>
        <w:rPr>
          <w:rFonts w:ascii="Arial" w:hAnsi="Arial" w:cs="Arial"/>
          <w:color w:val="221E20"/>
          <w:spacing w:val="-4"/>
          <w:sz w:val="20"/>
          <w:szCs w:val="20"/>
          <w:lang w:val="en-US"/>
        </w:rPr>
      </w:pPr>
      <w:proofErr w:type="gramStart"/>
      <w:r w:rsidRPr="00CA48B8">
        <w:rPr>
          <w:rFonts w:ascii="Arial" w:hAnsi="Arial" w:cs="Arial"/>
          <w:color w:val="221E20"/>
          <w:spacing w:val="-4"/>
          <w:sz w:val="20"/>
          <w:szCs w:val="20"/>
          <w:lang w:val="en-US"/>
        </w:rPr>
        <w:t xml:space="preserve">Printed in Canada, content © Copyright, The Psychology </w:t>
      </w:r>
      <w:r w:rsidRPr="00CA48B8">
        <w:rPr>
          <w:sz w:val="20"/>
          <w:szCs w:val="20"/>
          <w:lang w:val="en-US"/>
        </w:rPr>
        <w:br/>
      </w:r>
      <w:r w:rsidRPr="00CA48B8">
        <w:rPr>
          <w:rFonts w:ascii="Arial" w:hAnsi="Arial" w:cs="Arial"/>
          <w:color w:val="221E20"/>
          <w:spacing w:val="-3"/>
          <w:sz w:val="20"/>
          <w:szCs w:val="20"/>
          <w:lang w:val="en-US"/>
        </w:rPr>
        <w:t>Foundation of Canada, 2012.</w:t>
      </w:r>
      <w:proofErr w:type="gramEnd"/>
      <w:r w:rsidRPr="00CA48B8">
        <w:rPr>
          <w:rFonts w:ascii="Arial" w:hAnsi="Arial" w:cs="Arial"/>
          <w:color w:val="221E20"/>
          <w:spacing w:val="-3"/>
          <w:sz w:val="20"/>
          <w:szCs w:val="20"/>
          <w:lang w:val="en-US"/>
        </w:rPr>
        <w:t xml:space="preserve"> No Part of this publication </w:t>
      </w:r>
      <w:r w:rsidRPr="00CA48B8">
        <w:rPr>
          <w:sz w:val="20"/>
          <w:szCs w:val="20"/>
          <w:lang w:val="en-US"/>
        </w:rPr>
        <w:br/>
      </w:r>
      <w:r w:rsidRPr="00CA48B8">
        <w:rPr>
          <w:rFonts w:ascii="Arial" w:hAnsi="Arial" w:cs="Arial"/>
          <w:color w:val="221E20"/>
          <w:spacing w:val="-2"/>
          <w:sz w:val="20"/>
          <w:szCs w:val="20"/>
          <w:lang w:val="en-US"/>
        </w:rPr>
        <w:t xml:space="preserve">may be reproduced in whole or in par without the written </w:t>
      </w:r>
      <w:r w:rsidRPr="00CA48B8">
        <w:rPr>
          <w:sz w:val="20"/>
          <w:szCs w:val="20"/>
          <w:lang w:val="en-US"/>
        </w:rPr>
        <w:br/>
      </w:r>
      <w:r w:rsidRPr="00CA48B8">
        <w:rPr>
          <w:rFonts w:ascii="Arial" w:hAnsi="Arial" w:cs="Arial"/>
          <w:color w:val="221E20"/>
          <w:spacing w:val="-4"/>
          <w:sz w:val="20"/>
          <w:szCs w:val="20"/>
          <w:lang w:val="en-US"/>
        </w:rPr>
        <w:t>permission of the publisher.</w:t>
      </w:r>
    </w:p>
    <w:p w:rsidR="00711ED1" w:rsidRPr="002D43D3" w:rsidRDefault="00483B33" w:rsidP="00711ED1">
      <w:pPr>
        <w:spacing w:before="13" w:after="0" w:line="186" w:lineRule="exact"/>
        <w:ind w:left="2880" w:right="503"/>
        <w:jc w:val="both"/>
      </w:pPr>
      <w:hyperlink r:id="rId5" w:history="1">
        <w:r w:rsidR="00711ED1">
          <w:rPr>
            <w:rStyle w:val="-"/>
          </w:rPr>
          <w:t>http://www.socialworkerstoolbox.com/</w:t>
        </w:r>
      </w:hyperlink>
    </w:p>
    <w:p w:rsidR="00711ED1" w:rsidRPr="00E15338" w:rsidRDefault="00711ED1" w:rsidP="00711ED1">
      <w:pPr>
        <w:spacing w:after="0" w:line="240" w:lineRule="exact"/>
        <w:rPr>
          <w:rFonts w:ascii="Times New Roman" w:hAnsi="Times New Roman" w:cs="Times New Roman"/>
          <w:sz w:val="24"/>
          <w:lang w:val="en-US"/>
        </w:rPr>
      </w:pPr>
    </w:p>
    <w:p w:rsidR="00711ED1" w:rsidRPr="0001157B" w:rsidRDefault="00711ED1" w:rsidP="00711ED1">
      <w:pPr>
        <w:rPr>
          <w:lang w:val="en-US"/>
        </w:rPr>
      </w:pPr>
    </w:p>
    <w:p w:rsidR="00711ED1" w:rsidRPr="005A107D" w:rsidRDefault="00711ED1" w:rsidP="00711ED1">
      <w:pPr>
        <w:rPr>
          <w:sz w:val="24"/>
          <w:szCs w:val="24"/>
        </w:rPr>
      </w:pPr>
    </w:p>
    <w:sectPr w:rsidR="00711ED1" w:rsidRPr="005A107D" w:rsidSect="00B8389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D17030"/>
    <w:multiLevelType w:val="hybridMultilevel"/>
    <w:tmpl w:val="EB3609F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A107D"/>
    <w:rsid w:val="001C2420"/>
    <w:rsid w:val="00483B33"/>
    <w:rsid w:val="005A107D"/>
    <w:rsid w:val="006E403C"/>
    <w:rsid w:val="00711ED1"/>
    <w:rsid w:val="00895426"/>
    <w:rsid w:val="00B8389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8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unhideWhenUsed/>
    <w:rsid w:val="005A1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0"/>
    <w:link w:val="-HTML"/>
    <w:uiPriority w:val="99"/>
    <w:rsid w:val="005A107D"/>
    <w:rPr>
      <w:rFonts w:ascii="Courier New" w:eastAsia="Times New Roman" w:hAnsi="Courier New" w:cs="Courier New"/>
      <w:sz w:val="20"/>
      <w:szCs w:val="20"/>
    </w:rPr>
  </w:style>
  <w:style w:type="character" w:styleId="-">
    <w:name w:val="Hyperlink"/>
    <w:basedOn w:val="a0"/>
    <w:uiPriority w:val="99"/>
    <w:semiHidden/>
    <w:unhideWhenUsed/>
    <w:rsid w:val="00711ED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ocialworkerstoolbox.com/"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573</Words>
  <Characters>3095</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dc:creator>
  <cp:lastModifiedBy>niki</cp:lastModifiedBy>
  <cp:revision>2</cp:revision>
  <dcterms:created xsi:type="dcterms:W3CDTF">2020-05-09T21:53:00Z</dcterms:created>
  <dcterms:modified xsi:type="dcterms:W3CDTF">2020-05-09T21:53:00Z</dcterms:modified>
</cp:coreProperties>
</file>