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30"/>
          <w:szCs w:val="30"/>
        </w:rPr>
      </w:pPr>
      <w:r>
        <w:rPr>
          <w:rtl w:val="0"/>
          <w:lang w:val="en-US"/>
        </w:rPr>
        <w:t xml:space="preserve"> </w:t>
      </w:r>
      <w:r>
        <w:rPr>
          <w:b w:val="1"/>
          <w:bCs w:val="1"/>
          <w:sz w:val="30"/>
          <w:szCs w:val="30"/>
          <w:rtl w:val="0"/>
          <w:lang w:val="en-US"/>
        </w:rPr>
        <w:t>ΚΟΙΝΩΝΙΚΗ ΚΑΙ ΕΠΑΓΓΕΛΜΑΤΙΚΗ ΑΓΩΓΗ</w:t>
      </w:r>
    </w:p>
    <w:p>
      <w:pPr>
        <w:pStyle w:val="Body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ΣΟΥΛΤΑΝΗ ΜΑΡΓΑΡΙΤΑ </w:t>
      </w:r>
      <w:r>
        <w:rPr>
          <w:b w:val="1"/>
          <w:bCs w:val="1"/>
          <w:sz w:val="30"/>
          <w:szCs w:val="30"/>
          <w:rtl w:val="0"/>
          <w:lang w:val="en-US"/>
        </w:rPr>
        <w:t>(</w:t>
      </w:r>
      <w:r>
        <w:rPr>
          <w:b w:val="1"/>
          <w:bCs w:val="1"/>
          <w:sz w:val="30"/>
          <w:szCs w:val="30"/>
          <w:rtl w:val="0"/>
          <w:lang w:val="en-US"/>
        </w:rPr>
        <w:t>ΚΛΑΔΟΣ ΠΕ</w:t>
      </w:r>
      <w:r>
        <w:rPr>
          <w:b w:val="1"/>
          <w:bCs w:val="1"/>
          <w:sz w:val="30"/>
          <w:szCs w:val="30"/>
          <w:rtl w:val="0"/>
          <w:lang w:val="en-US"/>
        </w:rPr>
        <w:t>78)</w:t>
      </w:r>
    </w:p>
    <w:p>
      <w:pPr>
        <w:pStyle w:val="Body A"/>
        <w:jc w:val="both"/>
        <w:rPr>
          <w:b w:val="1"/>
          <w:bCs w:val="1"/>
          <w:sz w:val="30"/>
          <w:szCs w:val="30"/>
        </w:rPr>
      </w:pPr>
    </w:p>
    <w:p>
      <w:pPr>
        <w:pStyle w:val="Body A"/>
        <w:jc w:val="both"/>
        <w:rPr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ΜΕΓΑΛΗ ΕΒΔΟΜΑΔΑ</w:t>
      </w:r>
      <w:r>
        <w:rPr>
          <w:b w:val="1"/>
          <w:bCs w:val="1"/>
          <w:sz w:val="30"/>
          <w:szCs w:val="30"/>
          <w:rtl w:val="0"/>
          <w:lang w:val="en-US"/>
        </w:rPr>
        <w:t xml:space="preserve">- </w:t>
      </w:r>
      <w:r>
        <w:rPr>
          <w:b w:val="1"/>
          <w:bCs w:val="1"/>
          <w:sz w:val="30"/>
          <w:szCs w:val="30"/>
          <w:rtl w:val="0"/>
          <w:lang w:val="en-US"/>
        </w:rPr>
        <w:t>ΤΑ ΠΑΘΗ ΤΟΥ ΧΡΙΣΤΟΥ ΚΙ Η ΑΝΑΣΤΑΣΗ</w:t>
      </w:r>
      <w:r>
        <w:rPr>
          <w:b w:val="1"/>
          <w:bCs w:val="1"/>
          <w:sz w:val="30"/>
          <w:szCs w:val="30"/>
          <w:rtl w:val="0"/>
          <w:lang w:val="en-US"/>
        </w:rPr>
        <w:t xml:space="preserve">. </w:t>
      </w:r>
      <w:r>
        <w:rPr>
          <w:b w:val="1"/>
          <w:bCs w:val="1"/>
          <w:sz w:val="30"/>
          <w:szCs w:val="30"/>
          <w:rtl w:val="0"/>
          <w:lang w:val="en-US"/>
        </w:rPr>
        <w:t>ΕΘΙΜΑ ΚΑΙ ΠΑΡΑΔΟΣΕΙΣ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1231899</wp:posOffset>
            </wp:positionH>
            <wp:positionV relativeFrom="line">
              <wp:posOffset>228600</wp:posOffset>
            </wp:positionV>
            <wp:extent cx="5080000" cy="3810000"/>
            <wp:effectExtent l="0" t="0" r="0" b="0"/>
            <wp:wrapTopAndBottom distT="152400" distB="152400"/>
            <wp:docPr id="1073741825" name="officeArt object" descr="χριστό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χριστός.jpg" descr="χριστός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b w:val="1"/>
          <w:bCs w:val="1"/>
          <w:sz w:val="30"/>
          <w:szCs w:val="30"/>
        </w:rPr>
      </w:pPr>
    </w:p>
    <w:p>
      <w:pPr>
        <w:pStyle w:val="Body A"/>
        <w:jc w:val="both"/>
        <w:rPr>
          <w:b w:val="1"/>
          <w:bCs w:val="1"/>
          <w:sz w:val="30"/>
          <w:szCs w:val="30"/>
        </w:rPr>
      </w:pP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Κάθε χρόνο η Μεγάλη Εβδομάδα γιορταζόταν διαφορετικά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Με πολύ κόσμο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με έθιμα στη φύση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κοντά στην εκκλησία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παρακολουθώντας τη ζωή του Χριστού και τα Πάθη του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Φέτος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</w:rPr>
        <w:t xml:space="preserve">όπως και πέρυσι </w:t>
      </w:r>
      <w:r>
        <w:rPr>
          <w:sz w:val="30"/>
          <w:szCs w:val="30"/>
          <w:rtl w:val="0"/>
          <w:lang w:val="en-US"/>
        </w:rPr>
        <w:t>θα ζήσουμε μια διαφορετική Μ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Εβδομάδα στο σπίτι μας με την οικογένειά μας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Αληθινά και αγαπημένα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κάνοντας πολλά από τα έθιμα που θα αναλύσουμε παρακάτω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Αρχικά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ας δούμε τι ακριβώς συμβαίνει τη Μεγάλη Εβδομάδα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Μεγάλη Εβδομάδα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Στη Μεγάλη Εβδομάδα θυμόμαστε και ζούμε μαζί τα Πάθη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τις δυσκολίες δηλαδή που πέρασε ο Χριστός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ο Γιος του Θεού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Ένας από τους αγαπημένους του μαθητές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 xml:space="preserve">ο Ιούδας τον πρόδωσε στους ιερείς για τριάντα αργύρια </w:t>
      </w:r>
      <w:r>
        <w:rPr>
          <w:sz w:val="30"/>
          <w:szCs w:val="30"/>
          <w:rtl w:val="0"/>
          <w:lang w:val="en-US"/>
        </w:rPr>
        <w:t>(</w:t>
      </w:r>
      <w:r>
        <w:rPr>
          <w:sz w:val="30"/>
          <w:szCs w:val="30"/>
          <w:rtl w:val="0"/>
          <w:lang w:val="en-US"/>
        </w:rPr>
        <w:t>για να του δώσουν χρήματα</w:t>
      </w:r>
      <w:r>
        <w:rPr>
          <w:sz w:val="30"/>
          <w:szCs w:val="30"/>
          <w:rtl w:val="0"/>
          <w:lang w:val="en-US"/>
        </w:rPr>
        <w:t xml:space="preserve">). </w:t>
      </w:r>
      <w:r>
        <w:rPr>
          <w:sz w:val="30"/>
          <w:szCs w:val="30"/>
          <w:rtl w:val="0"/>
          <w:lang w:val="en-US"/>
        </w:rPr>
        <w:t>Συνέλαβαν τον Χριστό και τον οδήγησαν σε αυτούς για να δικαστεί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Τον ρώτησαν “Είσαι ο Γιος του Θεού</w:t>
      </w:r>
      <w:r>
        <w:rPr>
          <w:sz w:val="30"/>
          <w:szCs w:val="30"/>
          <w:rtl w:val="0"/>
          <w:lang w:val="en-US"/>
        </w:rPr>
        <w:t>;</w:t>
      </w:r>
      <w:r>
        <w:rPr>
          <w:sz w:val="30"/>
          <w:szCs w:val="30"/>
          <w:rtl w:val="0"/>
          <w:lang w:val="en-US"/>
        </w:rPr>
        <w:t>” κι εκείνος είπε ότι είναι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Τότε τον πέρασαν κι από άλλους διοικητές εκείνης της εποχής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ένας από τους οποίους ήταν και ο Πόντιος Πιλάτος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Αυτός και η γυναίκα του πίστευαν ότι ο Χριστός δεν έκανε κάτι κάκο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 xml:space="preserve">Όμως ο κόσμος φωναζε </w:t>
      </w:r>
      <w:r>
        <w:rPr>
          <w:sz w:val="30"/>
          <w:szCs w:val="30"/>
          <w:rtl w:val="0"/>
          <w:lang w:val="en-US"/>
        </w:rPr>
        <w:t>(</w:t>
      </w:r>
      <w:r>
        <w:rPr>
          <w:sz w:val="30"/>
          <w:szCs w:val="30"/>
          <w:rtl w:val="0"/>
          <w:lang w:val="en-US"/>
        </w:rPr>
        <w:t>αυτός ο κόσμος που την Κυριακή των Βαιων των προσκυνούσε και τον θαύμαζε</w:t>
      </w:r>
      <w:r>
        <w:rPr>
          <w:sz w:val="30"/>
          <w:szCs w:val="30"/>
          <w:rtl w:val="0"/>
          <w:lang w:val="en-US"/>
        </w:rPr>
        <w:t xml:space="preserve">) </w:t>
      </w:r>
      <w:r>
        <w:rPr>
          <w:sz w:val="30"/>
          <w:szCs w:val="30"/>
          <w:rtl w:val="0"/>
          <w:lang w:val="en-US"/>
        </w:rPr>
        <w:t>και ήθελε να τον τιμωρήσει με τον χειρότερο τρόπο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Ο Πόντιος Πιλάτος ρώτησε τον κόσμο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δείχνοντας απ τη μια τον Χριστό κι από την άλλη πλευρά έναν άνθρωπο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που είχε κάνει πάρα πολλά κακά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τον Βαραβά “Ποιος θέλετε να ελευθερωθεί και ποιος να σταυρωθεί</w:t>
      </w:r>
      <w:r>
        <w:rPr>
          <w:sz w:val="30"/>
          <w:szCs w:val="30"/>
          <w:rtl w:val="0"/>
          <w:lang w:val="en-US"/>
        </w:rPr>
        <w:t>;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Ο κόσμος τότε απάντησε πως ήθελε να αφήσουν ελεύθερο τον άνθρωπο που είχε κάνει τις κακές πράξεις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Είπαν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ότι ο Χριστός έπρεπε να σταυρωθεί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Τότε ο Πιλάτος ζήτησε νερό και έπλυνε τα χέρια του “νύπτω τας χείρας μου”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εννοώντας πως δε συμφωνούσε και καμιά ευθύνη δεν θα είχε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Ο Χριστός βασανίστηκε πολύ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Του έβαλαν στο κεφάλι στεφάνι από αγκάθια και τον τρύπησαν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Κι όταν διψούσε του έδωσαν να πιει ξύδι αντί για νερό</w:t>
      </w:r>
      <w:r>
        <w:rPr>
          <w:sz w:val="30"/>
          <w:szCs w:val="30"/>
          <w:rtl w:val="0"/>
          <w:lang w:val="en-US"/>
        </w:rPr>
        <w:t>.</w:t>
      </w:r>
      <w:r>
        <w:rPr>
          <w:sz w:val="30"/>
          <w:szCs w:val="3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1231899</wp:posOffset>
            </wp:positionH>
            <wp:positionV relativeFrom="line">
              <wp:posOffset>228600</wp:posOffset>
            </wp:positionV>
            <wp:extent cx="5080000" cy="3810000"/>
            <wp:effectExtent l="0" t="0" r="0" b="0"/>
            <wp:wrapTopAndBottom distT="152400" distB="152400"/>
            <wp:docPr id="1073741826" name="officeArt object" descr="ακανθινο στεφαν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ακανθινο στεφανι.jpg" descr="ακανθινο στεφανι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0"/>
          <w:szCs w:val="30"/>
          <w:rtl w:val="0"/>
          <w:lang w:val="en-US"/>
        </w:rPr>
        <w:t xml:space="preserve"> 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Του έδωσαν το Σταυρό του και του είπαν να ανέβει στο βουνό Γολγοθάς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Εκεί τον σταύρωσαν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Πριν πεθάνει ο Χριστός κοίταξε τον ουρανό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Ζήτησε από τον Πατέρα του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τον Θεό να τους συγχωρέσει όλους</w:t>
      </w:r>
      <w:r>
        <w:rPr>
          <w:sz w:val="30"/>
          <w:szCs w:val="30"/>
          <w:rtl w:val="0"/>
          <w:lang w:val="en-US"/>
        </w:rPr>
        <w:t xml:space="preserve">! </w:t>
      </w:r>
      <w:r>
        <w:rPr>
          <w:sz w:val="30"/>
          <w:szCs w:val="30"/>
          <w:rtl w:val="0"/>
          <w:lang w:val="en-US"/>
        </w:rPr>
        <w:t>“Πατέρα”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είπε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“δεν ξέρουν τι κάνουν</w:t>
      </w:r>
      <w:r>
        <w:rPr>
          <w:sz w:val="30"/>
          <w:szCs w:val="30"/>
          <w:rtl w:val="0"/>
          <w:lang w:val="en-US"/>
        </w:rPr>
        <w:t xml:space="preserve">! </w:t>
      </w:r>
      <w:r>
        <w:rPr>
          <w:sz w:val="30"/>
          <w:szCs w:val="30"/>
          <w:rtl w:val="0"/>
          <w:lang w:val="en-US"/>
        </w:rPr>
        <w:t>Συγχώρεσέ τους”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Και πέθανε πάνω στο Σταυρό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Εκείνη την ώρα μεγάλος σεισμός έγινε στην περιοχή</w:t>
      </w:r>
      <w:r>
        <w:rPr>
          <w:sz w:val="30"/>
          <w:szCs w:val="30"/>
          <w:rtl w:val="0"/>
          <w:lang w:val="en-US"/>
        </w:rPr>
        <w:t xml:space="preserve">. 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Έθαψαν τον Χριστό σε έναν τάφο και έβαλαν φρουρό έξω να</w:t>
      </w:r>
      <w:r>
        <w:rPr>
          <w:sz w:val="30"/>
          <w:szCs w:val="30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872489</wp:posOffset>
            </wp:positionV>
            <wp:extent cx="6116321" cy="6116321"/>
            <wp:effectExtent l="0" t="0" r="0" b="0"/>
            <wp:wrapTopAndBottom distT="152400" distB="152400"/>
            <wp:docPr id="1073741827" name="officeArt object" descr="σταυρωσ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σταυρωση.jpg" descr="σταυρωση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116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0"/>
          <w:szCs w:val="30"/>
          <w:rtl w:val="0"/>
          <w:lang w:val="en-US"/>
        </w:rPr>
        <w:t xml:space="preserve"> φυλάει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 xml:space="preserve">Όμως μετά από λίγες μέρες είδαν ένα φως να βγαίνει από τον τάφο και την πέτρα του ανοίγει </w:t>
      </w:r>
      <w:r>
        <w:rPr>
          <w:sz w:val="30"/>
          <w:szCs w:val="30"/>
          <w:rtl w:val="0"/>
          <w:lang w:val="en-US"/>
        </w:rPr>
        <w:t>(</w:t>
      </w:r>
      <w:r>
        <w:rPr>
          <w:sz w:val="30"/>
          <w:szCs w:val="30"/>
          <w:rtl w:val="0"/>
          <w:lang w:val="en-US"/>
        </w:rPr>
        <w:t>τότε έθαβαν τον κόσμο σε σπηλιές</w:t>
      </w:r>
      <w:r>
        <w:rPr>
          <w:sz w:val="30"/>
          <w:szCs w:val="30"/>
          <w:rtl w:val="0"/>
          <w:lang w:val="en-US"/>
        </w:rPr>
        <w:t xml:space="preserve">- </w:t>
      </w:r>
      <w:r>
        <w:rPr>
          <w:sz w:val="30"/>
          <w:szCs w:val="30"/>
          <w:rtl w:val="0"/>
          <w:lang w:val="en-US"/>
        </w:rPr>
        <w:t>δωμάτια κι έβαζαν μια πέτρα μεγάλη μπροστά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σαν πόρτα</w:t>
      </w:r>
      <w:r>
        <w:rPr>
          <w:sz w:val="30"/>
          <w:szCs w:val="30"/>
          <w:rtl w:val="0"/>
          <w:lang w:val="en-US"/>
        </w:rPr>
        <w:t xml:space="preserve">). </w:t>
      </w:r>
      <w:r>
        <w:rPr>
          <w:sz w:val="30"/>
          <w:szCs w:val="30"/>
          <w:rtl w:val="0"/>
          <w:lang w:val="en-US"/>
        </w:rPr>
        <w:t>Ο Χριστός είχε αναστηθεί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δηλαδή το Σώμα και η Ψυχή του ξαναζούσε</w:t>
      </w:r>
      <w:r>
        <w:rPr>
          <w:sz w:val="30"/>
          <w:szCs w:val="30"/>
          <w:rtl w:val="0"/>
          <w:lang w:val="en-US"/>
        </w:rPr>
        <w:t xml:space="preserve">. </w:t>
      </w:r>
    </w:p>
    <w:p>
      <w:pPr>
        <w:pStyle w:val="Body A"/>
        <w:jc w:val="both"/>
        <w:rPr>
          <w:sz w:val="30"/>
          <w:szCs w:val="30"/>
        </w:rPr>
      </w:pPr>
    </w:p>
    <w:p>
      <w:pPr>
        <w:pStyle w:val="Body A"/>
        <w:jc w:val="both"/>
        <w:rPr>
          <w:sz w:val="30"/>
          <w:szCs w:val="30"/>
        </w:rPr>
      </w:pPr>
    </w:p>
    <w:p>
      <w:pPr>
        <w:pStyle w:val="Body A"/>
        <w:jc w:val="both"/>
        <w:rPr>
          <w:sz w:val="30"/>
          <w:szCs w:val="30"/>
        </w:rPr>
      </w:pPr>
    </w:p>
    <w:p>
      <w:pPr>
        <w:pStyle w:val="Body A"/>
        <w:jc w:val="both"/>
        <w:rPr>
          <w:sz w:val="30"/>
          <w:szCs w:val="30"/>
        </w:rPr>
      </w:pPr>
    </w:p>
    <w:p>
      <w:pPr>
        <w:pStyle w:val="Body A"/>
        <w:jc w:val="both"/>
        <w:rPr>
          <w:sz w:val="30"/>
          <w:szCs w:val="30"/>
        </w:rPr>
      </w:pP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Όλα αυτά μας κάνουν να σκεφτούμε πόσο πολύ αγαπούσε τους ανθρώπους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τους συγχωρούσε ότι κι αν του έκαναν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Μας δίνει και την ελπίδα πως κάποια στιγμή ακόμα κι αυτοί οι δικοί μας άνθρωποι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που έχουν πεθάνει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θα ξαναζήσουν και θα είναι όλοι αγαπημένοι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Αυτό γιορτάζουμε όλη τη Μ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Εβδομάδα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Μάλιστα υπάρχει κι ένα ποίημα για κάθε μέρα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για να καταλαβαίνουμε τι έγινε</w:t>
      </w:r>
      <w:r>
        <w:rPr>
          <w:sz w:val="30"/>
          <w:szCs w:val="30"/>
          <w:rtl w:val="0"/>
          <w:lang w:val="en-US"/>
        </w:rPr>
        <w:t>.</w:t>
      </w:r>
      <w:r>
        <w:rPr>
          <w:sz w:val="30"/>
          <w:szCs w:val="30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850648</wp:posOffset>
            </wp:positionH>
            <wp:positionV relativeFrom="page">
              <wp:posOffset>589280</wp:posOffset>
            </wp:positionV>
            <wp:extent cx="5393043" cy="3543444"/>
            <wp:effectExtent l="0" t="0" r="0" b="0"/>
            <wp:wrapTopAndBottom distT="152400" distB="152400"/>
            <wp:docPr id="1073741828" name="officeArt object" descr="αναστασ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ανασταση.jpg" descr="ανασταση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043" cy="3543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Μεγάλη Δευτέρα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μεγάλη μαχαίρα</w:t>
      </w:r>
      <w:r>
        <w:rPr>
          <w:sz w:val="30"/>
          <w:szCs w:val="30"/>
          <w:rtl w:val="0"/>
          <w:lang w:val="en-US"/>
        </w:rPr>
        <w:t xml:space="preserve">, 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Μεγάλη Τρίτη ο Χριστός εκρίθη</w:t>
      </w:r>
      <w:r>
        <w:rPr>
          <w:sz w:val="30"/>
          <w:szCs w:val="30"/>
          <w:rtl w:val="0"/>
          <w:lang w:val="en-US"/>
        </w:rPr>
        <w:t>,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Μεγάλη Τετάρτη ο Χριστός εχάθη</w:t>
      </w:r>
      <w:r>
        <w:rPr>
          <w:sz w:val="30"/>
          <w:szCs w:val="30"/>
          <w:rtl w:val="0"/>
          <w:lang w:val="en-US"/>
        </w:rPr>
        <w:t>,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Μεγάλη Πέμπτη ο Χριστός ευρέθη</w:t>
      </w:r>
      <w:r>
        <w:rPr>
          <w:sz w:val="30"/>
          <w:szCs w:val="30"/>
          <w:rtl w:val="0"/>
          <w:lang w:val="en-US"/>
        </w:rPr>
        <w:t>,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Μεγάλη Παρασκευή κλάμματα και καημοί</w:t>
      </w:r>
      <w:r>
        <w:rPr>
          <w:sz w:val="30"/>
          <w:szCs w:val="30"/>
          <w:rtl w:val="0"/>
          <w:lang w:val="en-US"/>
        </w:rPr>
        <w:t>,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Μεγάλο Σάββατο κάποιοι πήγαν στο θάνατο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Μεγάλη Κυριακή μπαμ από δω μπαμ από κει  </w:t>
      </w:r>
    </w:p>
    <w:p>
      <w:pPr>
        <w:pStyle w:val="Body A"/>
        <w:jc w:val="both"/>
        <w:rPr>
          <w:sz w:val="30"/>
          <w:szCs w:val="30"/>
        </w:rPr>
      </w:pPr>
    </w:p>
    <w:p>
      <w:pPr>
        <w:pStyle w:val="Body A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Έθιμα και παραδόσεις της Μ</w:t>
      </w:r>
      <w:r>
        <w:rPr>
          <w:b w:val="1"/>
          <w:bCs w:val="1"/>
          <w:sz w:val="30"/>
          <w:szCs w:val="30"/>
          <w:rtl w:val="0"/>
          <w:lang w:val="en-US"/>
        </w:rPr>
        <w:t xml:space="preserve">. </w:t>
      </w:r>
      <w:r>
        <w:rPr>
          <w:b w:val="1"/>
          <w:bCs w:val="1"/>
          <w:sz w:val="30"/>
          <w:szCs w:val="30"/>
          <w:rtl w:val="0"/>
          <w:lang w:val="en-US"/>
        </w:rPr>
        <w:t>Εβδομάδας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Τη </w:t>
      </w:r>
      <w:r>
        <w:rPr>
          <w:b w:val="1"/>
          <w:bCs w:val="1"/>
          <w:sz w:val="30"/>
          <w:szCs w:val="30"/>
          <w:rtl w:val="0"/>
          <w:lang w:val="en-US"/>
        </w:rPr>
        <w:t>Μεγάλη Δευτέρα</w:t>
      </w:r>
      <w:r>
        <w:rPr>
          <w:sz w:val="30"/>
          <w:szCs w:val="30"/>
          <w:rtl w:val="0"/>
          <w:lang w:val="en-US"/>
        </w:rPr>
        <w:t xml:space="preserve"> πάμε εκκλησία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φοράμε τα καλά μας ρούχα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κρατάμε λαμπάδες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γιατί λένε πως ο Χριστός βρίσκεται ανάμεσά μας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Τη </w:t>
      </w:r>
      <w:r>
        <w:rPr>
          <w:b w:val="1"/>
          <w:bCs w:val="1"/>
          <w:sz w:val="30"/>
          <w:szCs w:val="30"/>
          <w:rtl w:val="0"/>
          <w:lang w:val="en-US"/>
        </w:rPr>
        <w:t>Μεγάλη Τρίτη</w:t>
      </w:r>
      <w:r>
        <w:rPr>
          <w:sz w:val="30"/>
          <w:szCs w:val="30"/>
          <w:rtl w:val="0"/>
          <w:lang w:val="en-US"/>
        </w:rPr>
        <w:t xml:space="preserve"> θυμόμαστε τη Μαρία τη Μαγδαληνή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που ζήτησε από το Χριστό συγχώρεση για τα λάθη της κι εκείνος την δέχτηκε</w:t>
      </w:r>
      <w:r>
        <w:rPr>
          <w:sz w:val="30"/>
          <w:szCs w:val="30"/>
          <w:rtl w:val="0"/>
          <w:lang w:val="en-US"/>
        </w:rPr>
        <w:t xml:space="preserve">. 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Τη </w:t>
      </w:r>
      <w:r>
        <w:rPr>
          <w:b w:val="1"/>
          <w:bCs w:val="1"/>
          <w:sz w:val="30"/>
          <w:szCs w:val="30"/>
          <w:rtl w:val="0"/>
          <w:lang w:val="en-US"/>
        </w:rPr>
        <w:t>Μεγάλη Τετάρτη</w:t>
      </w:r>
      <w:r>
        <w:rPr>
          <w:sz w:val="30"/>
          <w:szCs w:val="30"/>
          <w:rtl w:val="0"/>
          <w:lang w:val="en-US"/>
        </w:rPr>
        <w:t xml:space="preserve"> φοράμε τα καλά μας και το απόγευμα πάμε στην εκκλησία για το ευχέλαιο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Το λέει κι η λέξη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Ο παπάς μέσω του λαδιού μας δίνει ευχή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για να έχουμε υγεία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Μας σταυρώνει στο κεφάλι και στα χέρια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Την ίδια μέρα με την οικογένειά μας μπορούμε να φτιάξουμε τσουρέκια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γλυκές τυρόπιτες ή μελετίνια και να τα έχουμε έτοιμα για το βράδυ του Μ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Σαββάτου και την Κυριακή του Πάσχα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Τη </w:t>
      </w:r>
      <w:r>
        <w:rPr>
          <w:b w:val="1"/>
          <w:bCs w:val="1"/>
          <w:sz w:val="30"/>
          <w:szCs w:val="30"/>
          <w:rtl w:val="0"/>
          <w:lang w:val="en-US"/>
        </w:rPr>
        <w:t xml:space="preserve">Μεγάλη Πέμπτη </w:t>
      </w:r>
      <w:r>
        <w:rPr>
          <w:sz w:val="30"/>
          <w:szCs w:val="30"/>
          <w:rtl w:val="0"/>
          <w:lang w:val="en-US"/>
        </w:rPr>
        <w:t>ξυπνάμε πρωί πρωί και βοηθάμε στο βάψιμο των αυγών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Θα σας γράψω πιο κάτω όλη τη διαδικασία να τα κάνετε με την οικογένειά σας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Το βράδυ πάμε στην εκκλησία με τα καλά μας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Εκεί ακούμε τι πέρασε ο Χριστός και τον βλέπουμε να σταυρώνεται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Ησυχία υπάρχει παντού και λύπη για ο</w:t>
      </w:r>
      <w:r>
        <w:rPr>
          <w:sz w:val="30"/>
          <w:szCs w:val="30"/>
          <w:rtl w:val="0"/>
          <w:lang w:val="en-US"/>
        </w:rPr>
        <w:t>,</w:t>
      </w:r>
      <w:r>
        <w:rPr>
          <w:sz w:val="30"/>
          <w:szCs w:val="30"/>
          <w:rtl w:val="0"/>
          <w:lang w:val="en-US"/>
        </w:rPr>
        <w:t>τι έχει γίνει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Τη </w:t>
      </w:r>
      <w:r>
        <w:rPr>
          <w:b w:val="1"/>
          <w:bCs w:val="1"/>
          <w:sz w:val="30"/>
          <w:szCs w:val="30"/>
          <w:rtl w:val="0"/>
          <w:lang w:val="en-US"/>
        </w:rPr>
        <w:t xml:space="preserve">Μεγάλη Παρασκευή </w:t>
      </w:r>
      <w:r>
        <w:rPr>
          <w:sz w:val="30"/>
          <w:szCs w:val="30"/>
          <w:rtl w:val="0"/>
          <w:lang w:val="en-US"/>
        </w:rPr>
        <w:t xml:space="preserve">κατεβάζουμε τον Χριστό από τον Σταυρό του και τον βάζουμε στον επιτάφιο </w:t>
      </w:r>
      <w:r>
        <w:rPr>
          <w:sz w:val="30"/>
          <w:szCs w:val="30"/>
          <w:rtl w:val="0"/>
          <w:lang w:val="en-US"/>
        </w:rPr>
        <w:t>(</w:t>
      </w:r>
      <w:r>
        <w:rPr>
          <w:sz w:val="30"/>
          <w:szCs w:val="30"/>
          <w:rtl w:val="0"/>
          <w:lang w:val="en-US"/>
        </w:rPr>
        <w:t>σαν κρεβάτι</w:t>
      </w:r>
      <w:r>
        <w:rPr>
          <w:sz w:val="30"/>
          <w:szCs w:val="30"/>
          <w:rtl w:val="0"/>
          <w:lang w:val="en-US"/>
        </w:rPr>
        <w:t xml:space="preserve">) </w:t>
      </w:r>
      <w:r>
        <w:rPr>
          <w:sz w:val="30"/>
          <w:szCs w:val="30"/>
          <w:rtl w:val="0"/>
          <w:lang w:val="en-US"/>
        </w:rPr>
        <w:t>στολισμένο με πολλά λουλούδια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που βάζουν οι γυναίκες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Το βράδυ εκείνης της μέρας σηκώνουν τον επιτάφιο και τον γυρίζουν στις γειτονιές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Οι καμπάνες χτυπούν λυπητερά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γιατί ο Χριστός δε ζει πια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Το </w:t>
      </w:r>
      <w:r>
        <w:rPr>
          <w:b w:val="1"/>
          <w:bCs w:val="1"/>
          <w:sz w:val="30"/>
          <w:szCs w:val="30"/>
          <w:rtl w:val="0"/>
          <w:lang w:val="en-US"/>
        </w:rPr>
        <w:t>Μ</w:t>
      </w:r>
      <w:r>
        <w:rPr>
          <w:b w:val="1"/>
          <w:bCs w:val="1"/>
          <w:sz w:val="30"/>
          <w:szCs w:val="30"/>
          <w:rtl w:val="0"/>
          <w:lang w:val="en-US"/>
        </w:rPr>
        <w:t xml:space="preserve">. </w:t>
      </w:r>
      <w:r>
        <w:rPr>
          <w:b w:val="1"/>
          <w:bCs w:val="1"/>
          <w:sz w:val="30"/>
          <w:szCs w:val="30"/>
          <w:rtl w:val="0"/>
          <w:lang w:val="en-US"/>
        </w:rPr>
        <w:t>Σάββατο</w:t>
      </w:r>
      <w:r>
        <w:rPr>
          <w:sz w:val="30"/>
          <w:szCs w:val="30"/>
          <w:rtl w:val="0"/>
          <w:lang w:val="en-US"/>
        </w:rPr>
        <w:t xml:space="preserve"> το πρωί πάμε στην εκκλησία και κοινωνάμε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Οι νοικοκυρές στο σπίτι από νωρίς φτιάχνουν τη μαγειρίτσα και στολίζουν τα κόκκινα αυγά τους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 xml:space="preserve">Το βράδυ μετά τις </w:t>
      </w:r>
      <w:r>
        <w:rPr>
          <w:sz w:val="30"/>
          <w:szCs w:val="30"/>
          <w:rtl w:val="0"/>
          <w:lang w:val="en-US"/>
        </w:rPr>
        <w:t xml:space="preserve">10 </w:t>
      </w:r>
      <w:r>
        <w:rPr>
          <w:sz w:val="30"/>
          <w:szCs w:val="30"/>
          <w:rtl w:val="0"/>
          <w:lang w:val="en-US"/>
        </w:rPr>
        <w:t>η ώρα βάζουμε τα καλά μας και πάμε στην εκκλησία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Κρατάμε τη λαμπάδα μας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 xml:space="preserve">Όταν η ώρα πλησιάσει μεσάνυχτα </w:t>
      </w:r>
      <w:r>
        <w:rPr>
          <w:sz w:val="30"/>
          <w:szCs w:val="30"/>
          <w:rtl w:val="0"/>
          <w:lang w:val="en-US"/>
        </w:rPr>
        <w:t xml:space="preserve">(12 </w:t>
      </w:r>
      <w:r>
        <w:rPr>
          <w:sz w:val="30"/>
          <w:szCs w:val="30"/>
          <w:rtl w:val="0"/>
          <w:lang w:val="en-US"/>
        </w:rPr>
        <w:t>η ώρα</w:t>
      </w:r>
      <w:r>
        <w:rPr>
          <w:sz w:val="30"/>
          <w:szCs w:val="30"/>
          <w:rtl w:val="0"/>
          <w:lang w:val="en-US"/>
        </w:rPr>
        <w:t xml:space="preserve">) </w:t>
      </w:r>
      <w:r>
        <w:rPr>
          <w:sz w:val="30"/>
          <w:szCs w:val="30"/>
          <w:rtl w:val="0"/>
          <w:lang w:val="en-US"/>
        </w:rPr>
        <w:t>μοιράζεται το Άγιο Φως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που έχει έρθει από πολύ μακριά από τον τάφο του Χριστού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Όταν όλες οι λαμπάδες πλέον είναι αναμμένες ακούγεται το “Χριστός Ανέστη εκ νεκρών”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ο Χριστός δηλαδή αναστήθηκε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Ευχόμαστε “Χριστός Ανέστη” και μας απαντούν “Αληθώς”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δηλαδή αλήθεια Αναστήθηκε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 xml:space="preserve">Έπειτα επιστρέφουμε στα σπίτια μας 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τρώμε τη μαγειρίτσα και τσουγκρίζουμε τα αυγά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Την </w:t>
      </w:r>
      <w:r>
        <w:rPr>
          <w:b w:val="1"/>
          <w:bCs w:val="1"/>
          <w:sz w:val="30"/>
          <w:szCs w:val="30"/>
          <w:rtl w:val="0"/>
          <w:lang w:val="en-US"/>
        </w:rPr>
        <w:t>Κυριακή του Πάσχα</w:t>
      </w:r>
      <w:r>
        <w:rPr>
          <w:sz w:val="30"/>
          <w:szCs w:val="30"/>
          <w:rtl w:val="0"/>
          <w:lang w:val="en-US"/>
        </w:rPr>
        <w:t xml:space="preserve"> όλη η οικογένεια μαζεύεται στο σπίτι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 xml:space="preserve">Φίλοι και γείτονες είναι χαρούμενοι 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γιατί ο Χριστός έχει αναστηθεί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Τραγούδια ακούγονται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χορεύουμε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γλεντάμε και σουβλίζουμε το αρνί ή ψήνουμε κρέας</w:t>
      </w:r>
      <w:r>
        <w:rPr>
          <w:sz w:val="30"/>
          <w:szCs w:val="30"/>
          <w:rtl w:val="0"/>
          <w:lang w:val="en-US"/>
        </w:rPr>
        <w:t xml:space="preserve">. 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Το Πάσχα μας θυμίζει ότι μπορεί να κάναμε λάθη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που μπορούμε να τα διορθώσουμε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Να ζητάμε συγγνώμη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Να συγχωρούμε τους άλλους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Και να αγαπάμε όλο τον κόσμο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Κανείς δεν τα κάνει όλα σωστά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Όμως αν προσπαθεί κι αν αγαπά τους γύρω του όλα θα είναι καλύτερα</w:t>
      </w:r>
      <w:r>
        <w:rPr>
          <w:sz w:val="30"/>
          <w:szCs w:val="30"/>
          <w:rtl w:val="0"/>
          <w:lang w:val="en-US"/>
        </w:rPr>
        <w:t>!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(</w:t>
      </w:r>
      <w:r>
        <w:rPr>
          <w:sz w:val="30"/>
          <w:szCs w:val="30"/>
          <w:rtl w:val="0"/>
          <w:lang w:val="en-US"/>
        </w:rPr>
        <w:t>κάθε μέρα με τους γονείς μας μπορούμε να θυμόμαστε τα έθιμα</w:t>
      </w:r>
      <w:r>
        <w:rPr>
          <w:sz w:val="30"/>
          <w:szCs w:val="30"/>
          <w:rtl w:val="0"/>
          <w:lang w:val="en-US"/>
        </w:rPr>
        <w:t>)</w:t>
      </w:r>
    </w:p>
    <w:p>
      <w:pPr>
        <w:pStyle w:val="Body A"/>
        <w:jc w:val="both"/>
        <w:rPr>
          <w:sz w:val="30"/>
          <w:szCs w:val="30"/>
        </w:rPr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Βάψιμο αυγών</w:t>
      </w:r>
    </w:p>
    <w:p>
      <w:pPr>
        <w:pStyle w:val="Body A"/>
        <w:jc w:val="both"/>
        <w:rPr>
          <w:b w:val="1"/>
          <w:bCs w:val="1"/>
          <w:sz w:val="30"/>
          <w:szCs w:val="30"/>
        </w:rPr>
      </w:pPr>
    </w:p>
    <w:p>
      <w:pPr>
        <w:pStyle w:val="Body A"/>
        <w:jc w:val="both"/>
        <w:rPr>
          <w:b w:val="1"/>
          <w:bCs w:val="1"/>
          <w:sz w:val="30"/>
          <w:szCs w:val="30"/>
        </w:rPr>
      </w:pP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2108199</wp:posOffset>
            </wp:positionH>
            <wp:positionV relativeFrom="line">
              <wp:posOffset>228600</wp:posOffset>
            </wp:positionV>
            <wp:extent cx="3327400" cy="2451100"/>
            <wp:effectExtent l="0" t="0" r="0" b="0"/>
            <wp:wrapTopAndBottom distT="152400" distB="152400"/>
            <wp:docPr id="1073741829" name="officeArt object" descr="αυγ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αυγα.jpg" descr="αυγα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5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both"/>
        <w:rPr>
          <w:b w:val="1"/>
          <w:bCs w:val="1"/>
          <w:sz w:val="30"/>
          <w:szCs w:val="30"/>
        </w:rPr>
      </w:pP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Παίρνουμε μια μεγάλη κατσαρόλα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Βάζουμε νερό μέχρι τη μέση της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Ανάβουμε το μάτι</w:t>
      </w:r>
      <w:r>
        <w:rPr>
          <w:sz w:val="30"/>
          <w:szCs w:val="30"/>
          <w:rtl w:val="0"/>
          <w:lang w:val="en-US"/>
        </w:rPr>
        <w:t xml:space="preserve">, </w:t>
      </w:r>
      <w:r>
        <w:rPr>
          <w:sz w:val="30"/>
          <w:szCs w:val="30"/>
          <w:rtl w:val="0"/>
          <w:lang w:val="en-US"/>
        </w:rPr>
        <w:t>ώστε να σιγοβράσει το νερό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Προσθέτουμε λίγο ξύδι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Βάζουμε τα αυγά μας σιγά σιγά να βράσουν προσεκτικά σε χαμηλή φωτιά και να είναι σκεπασμένα με νερό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 xml:space="preserve">Τα βράζουμε για </w:t>
      </w:r>
      <w:r>
        <w:rPr>
          <w:sz w:val="30"/>
          <w:szCs w:val="30"/>
          <w:rtl w:val="0"/>
          <w:lang w:val="en-US"/>
        </w:rPr>
        <w:t xml:space="preserve">15 </w:t>
      </w:r>
      <w:r>
        <w:rPr>
          <w:sz w:val="30"/>
          <w:szCs w:val="30"/>
          <w:rtl w:val="0"/>
          <w:lang w:val="en-US"/>
        </w:rPr>
        <w:t>λεπτά περίπου σε χαμηλή φωτιά</w:t>
      </w:r>
      <w:r>
        <w:rPr>
          <w:sz w:val="30"/>
          <w:szCs w:val="30"/>
          <w:rtl w:val="0"/>
          <w:lang w:val="en-US"/>
        </w:rPr>
        <w:t xml:space="preserve">. 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Παίρνουμε ένα άλλο κατσαρολάκι και μέσα ρίχνουμε τη βαφή αυγών σε χρώμα κόκκινο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Ανακατεύουμε για λίγο μαζί με νερό και τη βάζουμε να σιγοβράζει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Σιγά σιγά βάζουμε μέσα ένα ένα τα αυγά μας μέχρι να γίνουν κόκκινα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Τα βγάζουμε με ένα μεγάλο κουτάλι</w:t>
      </w:r>
      <w:r>
        <w:rPr>
          <w:sz w:val="30"/>
          <w:szCs w:val="30"/>
          <w:rtl w:val="0"/>
          <w:lang w:val="en-US"/>
        </w:rPr>
        <w:t xml:space="preserve">. 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Τα αφήνουμε λίγο να στεγνώσουν</w:t>
      </w:r>
      <w:r>
        <w:rPr>
          <w:sz w:val="30"/>
          <w:szCs w:val="30"/>
          <w:rtl w:val="0"/>
          <w:lang w:val="en-US"/>
        </w:rPr>
        <w:t xml:space="preserve">. </w:t>
      </w:r>
      <w:r>
        <w:rPr>
          <w:sz w:val="30"/>
          <w:szCs w:val="30"/>
          <w:rtl w:val="0"/>
          <w:lang w:val="en-US"/>
        </w:rPr>
        <w:t>Πιάνουμε μια πετσέτα ή ένα χαρτί που έχουμε βάλει λάδι και τα γυαλίζουμε</w:t>
      </w:r>
      <w:r>
        <w:rPr>
          <w:sz w:val="30"/>
          <w:szCs w:val="30"/>
          <w:rtl w:val="0"/>
          <w:lang w:val="en-US"/>
        </w:rPr>
        <w:t xml:space="preserve">. 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Τα τοποθετούμε στο καλαθάκι μας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Body A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Μπορείτε να δείτε κι άλλες οδηγίες στο παρακάτω λινκ</w:t>
      </w:r>
    </w:p>
    <w:p>
      <w:pPr>
        <w:pStyle w:val="Body A"/>
        <w:jc w:val="both"/>
        <w:rPr>
          <w:rStyle w:val="None"/>
          <w:sz w:val="30"/>
          <w:szCs w:val="3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"https://www.google.com/url?sa=t&amp;rct=j&amp;q=&amp;esrc=s&amp;source=web&amp;cd=12&amp;cad=rja&amp;uact=8&amp;ved=2ahUKEwjIs6-8nOjoAhWO16QKHT4rB7cQFjALegQIARAB&amp;url=https%253A%252F%252Fwww.sintagesmamas.com%252Fvapsimo-pasxalinon-augon&amp;usg=AOvVaw2s_ONhujhlIBVDmxRGW0gy"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https://www.google.com/url?sa=t&amp;rct=j&amp;q=&amp;esrc=s&amp;source=web&amp;cd=12&amp;cad=rja&amp;uact=8&amp;ved=2ahUKEwjIs6-8nOjoAhWO16QKHT4rB7cQFjALegQIARAB&amp;url=https%3A%2F%2Fwww.sintagesmamas.com%2Fvapsimo-pasxalinon-augon&amp;usg=AOvVaw2s_ONhujhlIBVDmxRGW0gy</w:t>
      </w:r>
      <w:r>
        <w:rPr/>
        <w:fldChar w:fldCharType="end" w:fldLock="0"/>
      </w: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  <w:r>
        <w:rPr>
          <w:rStyle w:val="None"/>
          <w:b w:val="1"/>
          <w:bCs w:val="1"/>
          <w:sz w:val="30"/>
          <w:szCs w:val="30"/>
          <w:rtl w:val="0"/>
          <w:lang w:val="en-US"/>
        </w:rPr>
        <w:t>Δημιουργία τσουρεκιών</w:t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342586</wp:posOffset>
            </wp:positionV>
            <wp:extent cx="4023996" cy="26777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τσουρεκ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τσουρεκι.jpg" descr="τσουρεκι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996" cy="2677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"https://dinanikolaou.gr/%25CF%2584%25CF%2583%25CE%25BF%25CF%2585%25CF%2581%25CE%25AD%25CE%25BA%25CE%25B9%25CE%25B1-%25CF%2580%25CE%25B1%25CF%2583%25CF%2587%25CE%25B1%25CE%25BB%25CE%25B9%25CE%25BD%25CE%25AC/"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https://dinanikolaou.gr/</w:t>
      </w:r>
      <w:r>
        <w:rPr>
          <w:rStyle w:val="Hyperlink.0"/>
          <w:rtl w:val="0"/>
          <w:lang w:val="en-US"/>
        </w:rPr>
        <w:t>τσουρέκια</w:t>
      </w:r>
      <w:r>
        <w:rPr>
          <w:rStyle w:val="Hyperlink.0"/>
          <w:rtl w:val="0"/>
          <w:lang w:val="en-US"/>
        </w:rPr>
        <w:t>-</w:t>
      </w:r>
      <w:r>
        <w:rPr>
          <w:rStyle w:val="Hyperlink.0"/>
          <w:rtl w:val="0"/>
          <w:lang w:val="en-US"/>
        </w:rPr>
        <w:t>πασχαλινά</w:t>
      </w:r>
      <w:r>
        <w:rPr>
          <w:rStyle w:val="Hyperlink.0"/>
          <w:rtl w:val="0"/>
          <w:lang w:val="en-US"/>
        </w:rPr>
        <w:t>/</w:t>
      </w:r>
      <w:r>
        <w:rPr/>
        <w:fldChar w:fldCharType="end" w:fldLock="0"/>
      </w: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  <w:r>
        <w:rPr>
          <w:rStyle w:val="None"/>
          <w:b w:val="1"/>
          <w:bCs w:val="1"/>
          <w:sz w:val="30"/>
          <w:szCs w:val="30"/>
          <w:rtl w:val="0"/>
          <w:lang w:val="en-US"/>
        </w:rPr>
        <w:t>Φτιάχνουμε μελετίνια</w:t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2012949</wp:posOffset>
            </wp:positionH>
            <wp:positionV relativeFrom="line">
              <wp:posOffset>228600</wp:posOffset>
            </wp:positionV>
            <wp:extent cx="3517900" cy="2311400"/>
            <wp:effectExtent l="0" t="0" r="0" b="0"/>
            <wp:wrapTopAndBottom distT="152400" distB="152400"/>
            <wp:docPr id="1073741831" name="officeArt object" descr="με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μελ.jpg" descr="μελ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31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"https://www.argiro.gr/recipe/melitinia-santorinis/"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https://www.argiro.gr/recipe/melitinia-santorinis/</w:t>
      </w:r>
      <w:r>
        <w:rPr/>
        <w:fldChar w:fldCharType="end" w:fldLock="0"/>
      </w:r>
      <w:r>
        <w:rPr>
          <w:rStyle w:val="None"/>
          <w:b w:val="1"/>
          <w:bCs w:val="1"/>
          <w:sz w:val="30"/>
          <w:szCs w:val="30"/>
          <w:rtl w:val="0"/>
          <w:lang w:val="en-US"/>
        </w:rPr>
        <w:t xml:space="preserve"> </w:t>
      </w: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  <w:r>
        <w:rPr>
          <w:rStyle w:val="None"/>
          <w:b w:val="1"/>
          <w:bCs w:val="1"/>
          <w:sz w:val="30"/>
          <w:szCs w:val="30"/>
          <w:rtl w:val="0"/>
          <w:lang w:val="en-US"/>
        </w:rPr>
        <w:t>Ασκήσεις</w:t>
      </w:r>
    </w:p>
    <w:p>
      <w:pPr>
        <w:pStyle w:val="Body A"/>
        <w:jc w:val="both"/>
        <w:rPr>
          <w:rStyle w:val="None"/>
          <w:sz w:val="30"/>
          <w:szCs w:val="30"/>
        </w:rPr>
      </w:pPr>
      <w:r>
        <w:rPr>
          <w:rStyle w:val="None"/>
          <w:sz w:val="30"/>
          <w:szCs w:val="30"/>
          <w:rtl w:val="0"/>
          <w:lang w:val="en-US"/>
        </w:rPr>
        <w:t>Α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Συμπληρώνω τις λέξεις</w:t>
      </w:r>
      <w:r>
        <w:rPr>
          <w:rStyle w:val="None"/>
          <w:sz w:val="30"/>
          <w:szCs w:val="3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>Έτσι λεγόταν ο λόφος όπου σταυρώθηκε ο Χριστός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……………</w:t>
      </w:r>
      <w:r>
        <w:rPr>
          <w:rStyle w:val="None"/>
          <w:sz w:val="30"/>
          <w:szCs w:val="30"/>
          <w:rtl w:val="0"/>
          <w:lang w:val="en-US"/>
        </w:rPr>
        <w:t>..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 xml:space="preserve"> Ο μαθητής που πρόδωσε το Χριστό λεγόταν ………………………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 xml:space="preserve"> Στο κεφάλι του Χριστού για να τον βασανίσουν του φόρεσαν……………………</w:t>
      </w:r>
      <w:r>
        <w:rPr>
          <w:rStyle w:val="None"/>
          <w:sz w:val="30"/>
          <w:szCs w:val="3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 xml:space="preserve"> Κάθε Μ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Πέμπτη βάφουμε κόκκινα ………………</w:t>
      </w:r>
      <w:r>
        <w:rPr>
          <w:rStyle w:val="None"/>
          <w:sz w:val="30"/>
          <w:szCs w:val="3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 xml:space="preserve"> Το Μ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Σάββατο κρατάμε μία ………………………</w:t>
      </w:r>
      <w:r>
        <w:rPr>
          <w:rStyle w:val="None"/>
          <w:sz w:val="30"/>
          <w:szCs w:val="3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 xml:space="preserve"> Το Μ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Σάββατο το βράδυ γιορτάζουμε την ……………</w:t>
      </w:r>
      <w:r>
        <w:rPr>
          <w:rStyle w:val="None"/>
          <w:sz w:val="30"/>
          <w:szCs w:val="30"/>
          <w:rtl w:val="0"/>
          <w:lang w:val="en-US"/>
        </w:rPr>
        <w:t xml:space="preserve">.. </w:t>
      </w:r>
      <w:r>
        <w:rPr>
          <w:rStyle w:val="None"/>
          <w:sz w:val="30"/>
          <w:szCs w:val="30"/>
          <w:rtl w:val="0"/>
          <w:lang w:val="en-US"/>
        </w:rPr>
        <w:t>του Χριστού</w:t>
      </w:r>
      <w:r>
        <w:rPr>
          <w:rStyle w:val="None"/>
          <w:sz w:val="30"/>
          <w:szCs w:val="3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 xml:space="preserve"> Όταν μας λένε “Χριστός Ανέστη” απαντάμε “……………………</w:t>
      </w:r>
      <w:r>
        <w:rPr>
          <w:rStyle w:val="None"/>
          <w:sz w:val="30"/>
          <w:szCs w:val="30"/>
          <w:rtl w:val="0"/>
          <w:lang w:val="en-US"/>
        </w:rPr>
        <w:t>..</w:t>
      </w:r>
      <w:r>
        <w:rPr>
          <w:rStyle w:val="None"/>
          <w:sz w:val="30"/>
          <w:szCs w:val="30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 xml:space="preserve"> Την Κυριακή του Πάσχα σουβλίζουμε το ………………………</w:t>
      </w:r>
      <w:r>
        <w:rPr>
          <w:rStyle w:val="None"/>
          <w:sz w:val="30"/>
          <w:szCs w:val="3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 xml:space="preserve"> Όλη τη Μ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Βδομάδα θυμόμαστε τα ……… του Χριστού</w:t>
      </w:r>
      <w:r>
        <w:rPr>
          <w:rStyle w:val="None"/>
          <w:sz w:val="30"/>
          <w:szCs w:val="3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sz w:val="30"/>
          <w:szCs w:val="30"/>
          <w:rtl w:val="0"/>
          <w:lang w:val="en-US"/>
        </w:rPr>
      </w:pPr>
      <w:r>
        <w:rPr>
          <w:rStyle w:val="None"/>
          <w:sz w:val="30"/>
          <w:szCs w:val="30"/>
          <w:rtl w:val="0"/>
          <w:lang w:val="en-US"/>
        </w:rPr>
        <w:t xml:space="preserve"> Η ………………… του Χριστού μας γεμίζει χαρά και ελπίδα</w:t>
      </w:r>
      <w:r>
        <w:rPr>
          <w:rStyle w:val="None"/>
          <w:sz w:val="30"/>
          <w:szCs w:val="30"/>
          <w:rtl w:val="0"/>
          <w:lang w:val="en-US"/>
        </w:rPr>
        <w:t>.</w:t>
      </w:r>
    </w:p>
    <w:p>
      <w:pPr>
        <w:pStyle w:val="Body A"/>
        <w:jc w:val="both"/>
        <w:rPr>
          <w:rStyle w:val="None"/>
          <w:sz w:val="30"/>
          <w:szCs w:val="30"/>
        </w:rPr>
      </w:pPr>
    </w:p>
    <w:p>
      <w:pPr>
        <w:pStyle w:val="Body A"/>
        <w:jc w:val="both"/>
        <w:rPr>
          <w:rStyle w:val="None"/>
          <w:sz w:val="30"/>
          <w:szCs w:val="30"/>
        </w:rPr>
      </w:pPr>
    </w:p>
    <w:p>
      <w:pPr>
        <w:pStyle w:val="Body A"/>
        <w:jc w:val="both"/>
        <w:rPr>
          <w:rStyle w:val="None"/>
          <w:sz w:val="30"/>
          <w:szCs w:val="30"/>
        </w:rPr>
      </w:pPr>
      <w:r>
        <w:rPr>
          <w:rStyle w:val="None"/>
          <w:sz w:val="30"/>
          <w:szCs w:val="30"/>
          <w:rtl w:val="0"/>
          <w:lang w:val="en-US"/>
        </w:rPr>
        <w:t>Β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Σε ένα τετράδιο γράφω πώς πέρασα κάθε μέρα της Μ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Εβδομάδας</w:t>
      </w:r>
      <w:r>
        <w:rPr>
          <w:rStyle w:val="None"/>
          <w:sz w:val="30"/>
          <w:szCs w:val="30"/>
          <w:rtl w:val="0"/>
          <w:lang w:val="en-US"/>
        </w:rPr>
        <w:t>.</w:t>
      </w:r>
    </w:p>
    <w:p>
      <w:pPr>
        <w:pStyle w:val="Body A"/>
        <w:jc w:val="both"/>
        <w:rPr>
          <w:rStyle w:val="None"/>
          <w:sz w:val="30"/>
          <w:szCs w:val="30"/>
        </w:rPr>
      </w:pPr>
    </w:p>
    <w:p>
      <w:pPr>
        <w:pStyle w:val="Body A"/>
        <w:jc w:val="both"/>
        <w:rPr>
          <w:rStyle w:val="None"/>
          <w:sz w:val="30"/>
          <w:szCs w:val="30"/>
        </w:rPr>
      </w:pPr>
    </w:p>
    <w:p>
      <w:pPr>
        <w:pStyle w:val="Body A"/>
        <w:jc w:val="both"/>
        <w:rPr>
          <w:rStyle w:val="None"/>
          <w:sz w:val="30"/>
          <w:szCs w:val="30"/>
        </w:rPr>
      </w:pPr>
      <w:r>
        <w:rPr>
          <w:rStyle w:val="None"/>
          <w:sz w:val="30"/>
          <w:szCs w:val="30"/>
          <w:rtl w:val="0"/>
          <w:lang w:val="en-US"/>
        </w:rPr>
        <w:t>Γ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Ζωγραφίζω και μετρώ τα αυγά</w:t>
      </w:r>
      <w:r>
        <w:rPr>
          <w:rStyle w:val="None"/>
          <w:sz w:val="30"/>
          <w:szCs w:val="30"/>
          <w:rtl w:val="0"/>
          <w:lang w:val="en-US"/>
        </w:rPr>
        <w:t xml:space="preserve">. </w:t>
      </w:r>
      <w:r>
        <w:rPr>
          <w:rStyle w:val="None"/>
          <w:sz w:val="30"/>
          <w:szCs w:val="30"/>
          <w:rtl w:val="0"/>
          <w:lang w:val="en-US"/>
        </w:rPr>
        <w:t>Χρησιμοποιώ και αναγνωρίζω διαφορετικά χρώματα</w:t>
      </w:r>
      <w:r>
        <w:rPr>
          <w:rStyle w:val="None"/>
          <w:sz w:val="30"/>
          <w:szCs w:val="30"/>
          <w:rtl w:val="0"/>
          <w:lang w:val="en-US"/>
        </w:rPr>
        <w:t>.</w:t>
      </w:r>
      <w:r>
        <w:rPr>
          <w:rStyle w:val="None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1696240</wp:posOffset>
            </wp:positionH>
            <wp:positionV relativeFrom="line">
              <wp:posOffset>270827</wp:posOffset>
            </wp:positionV>
            <wp:extent cx="3782505" cy="5049838"/>
            <wp:effectExtent l="0" t="0" r="0" b="0"/>
            <wp:wrapTopAndBottom distT="152400" distB="152400"/>
            <wp:docPr id="1073741832" name="officeArt object" descr="ζ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ζω.jpg" descr="ζω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505" cy="5049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both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right"/>
        <w:rPr>
          <w:rStyle w:val="None"/>
          <w:b w:val="1"/>
          <w:bCs w:val="1"/>
          <w:sz w:val="30"/>
          <w:szCs w:val="30"/>
        </w:rPr>
      </w:pPr>
      <w:r>
        <w:rPr>
          <w:rStyle w:val="None"/>
          <w:b w:val="1"/>
          <w:bCs w:val="1"/>
          <w:sz w:val="30"/>
          <w:szCs w:val="30"/>
          <w:rtl w:val="0"/>
          <w:lang w:val="en-US"/>
        </w:rPr>
        <w:t>Με πολλή αγάπη</w:t>
      </w:r>
      <w:r>
        <w:rPr>
          <w:rStyle w:val="None"/>
          <w:b w:val="1"/>
          <w:bCs w:val="1"/>
          <w:sz w:val="30"/>
          <w:szCs w:val="30"/>
          <w:rtl w:val="0"/>
          <w:lang w:val="en-US"/>
        </w:rPr>
        <w:t xml:space="preserve">, </w:t>
      </w:r>
      <w:r>
        <w:rPr>
          <w:rStyle w:val="None"/>
          <w:b w:val="1"/>
          <w:bCs w:val="1"/>
          <w:sz w:val="30"/>
          <w:szCs w:val="30"/>
          <w:rtl w:val="0"/>
          <w:lang w:val="en-US"/>
        </w:rPr>
        <w:t>κ</w:t>
      </w:r>
      <w:r>
        <w:rPr>
          <w:rStyle w:val="None"/>
          <w:b w:val="1"/>
          <w:bCs w:val="1"/>
          <w:sz w:val="30"/>
          <w:szCs w:val="30"/>
          <w:rtl w:val="0"/>
          <w:lang w:val="en-US"/>
        </w:rPr>
        <w:t xml:space="preserve">. </w:t>
      </w:r>
      <w:r>
        <w:rPr>
          <w:rStyle w:val="None"/>
          <w:b w:val="1"/>
          <w:bCs w:val="1"/>
          <w:sz w:val="30"/>
          <w:szCs w:val="30"/>
          <w:rtl w:val="0"/>
          <w:lang w:val="en-US"/>
        </w:rPr>
        <w:t>Μαργαρίτα</w:t>
      </w:r>
      <w:r>
        <w:rPr>
          <w:rStyle w:val="None"/>
          <w:b w:val="1"/>
          <w:bCs w:val="1"/>
          <w:sz w:val="30"/>
          <w:szCs w:val="30"/>
          <w:rtl w:val="0"/>
          <w:lang w:val="en-US"/>
        </w:rPr>
        <w:t>.</w:t>
      </w:r>
    </w:p>
    <w:p>
      <w:pPr>
        <w:pStyle w:val="Body A"/>
        <w:jc w:val="right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right"/>
        <w:rPr>
          <w:rStyle w:val="None"/>
          <w:b w:val="1"/>
          <w:bCs w:val="1"/>
          <w:sz w:val="30"/>
          <w:szCs w:val="30"/>
        </w:rPr>
      </w:pPr>
    </w:p>
    <w:p>
      <w:pPr>
        <w:pStyle w:val="Body A"/>
        <w:jc w:val="right"/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311905</wp:posOffset>
            </wp:positionH>
            <wp:positionV relativeFrom="line">
              <wp:posOffset>228600</wp:posOffset>
            </wp:positionV>
            <wp:extent cx="6919992" cy="4151996"/>
            <wp:effectExtent l="0" t="0" r="0" b="0"/>
            <wp:wrapTopAndBottom distT="152400" distB="152400"/>
            <wp:docPr id="1073741833" name="officeArt object" descr="pasx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xa.jpg" descr="pasxa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992" cy="4151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b w:val="1"/>
          <w:bCs w:val="1"/>
          <w:sz w:val="30"/>
          <w:szCs w:val="30"/>
        </w:rPr>
      </w:r>
    </w:p>
    <w:sectPr>
      <w:headerReference w:type="default" r:id="rId13"/>
      <w:footerReference w:type="default" r:id="rId14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