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6A" w:rsidRDefault="00EA2FF6" w:rsidP="000A52D0">
      <w:pPr>
        <w:jc w:val="center"/>
        <w:rPr>
          <w:b/>
          <w:sz w:val="32"/>
          <w:szCs w:val="32"/>
        </w:rPr>
      </w:pPr>
      <w:r w:rsidRPr="00EA2FF6">
        <w:rPr>
          <w:noProof/>
          <w:sz w:val="24"/>
          <w:szCs w:val="24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.75pt;margin-top:17.85pt;width:412.5pt;height:174.6pt;z-index:251658240" fillcolor="#fbd4b4 [1305]">
            <v:textbox>
              <w:txbxContent>
                <w:p w:rsidR="001E17F9" w:rsidRPr="001E17F9" w:rsidRDefault="001E17F9" w:rsidP="001E17F9">
                  <w:pPr>
                    <w:spacing w:line="360" w:lineRule="auto"/>
                    <w:jc w:val="both"/>
                  </w:pPr>
                  <w:r w:rsidRPr="001E17F9">
                    <w:t xml:space="preserve"> </w:t>
                  </w:r>
                  <w:r w:rsidRPr="001E17F9">
                    <w:rPr>
                      <w:sz w:val="24"/>
                      <w:szCs w:val="24"/>
                    </w:rPr>
                    <w:t xml:space="preserve">Σ΄ </w:t>
                  </w:r>
                  <w:r w:rsidR="00DF1FC4">
                    <w:rPr>
                      <w:sz w:val="24"/>
                      <w:szCs w:val="24"/>
                    </w:rPr>
                    <w:t>αυτήν την ενότητα θα μάθουμε για</w:t>
                  </w:r>
                  <w:r w:rsidRPr="001E17F9">
                    <w:rPr>
                      <w:sz w:val="24"/>
                      <w:szCs w:val="24"/>
                    </w:rPr>
                    <w:t xml:space="preserve"> τα επ</w:t>
                  </w:r>
                  <w:r w:rsidR="00DF1FC4">
                    <w:rPr>
                      <w:sz w:val="24"/>
                      <w:szCs w:val="24"/>
                    </w:rPr>
                    <w:t>αγγέλματα του πρωτογενούς τομέα. Αυτά τα ξεχωρίζουμε από τα υπόλοιπα, καθώς</w:t>
                  </w:r>
                  <w:r w:rsidRPr="001E17F9">
                    <w:rPr>
                      <w:sz w:val="24"/>
                      <w:szCs w:val="24"/>
                    </w:rPr>
                    <w:t xml:space="preserve"> </w:t>
                  </w:r>
                  <w:r w:rsidR="00384483">
                    <w:rPr>
                      <w:sz w:val="24"/>
                      <w:szCs w:val="24"/>
                    </w:rPr>
                    <w:t xml:space="preserve">οι επαγγελματίες </w:t>
                  </w:r>
                  <w:r w:rsidRPr="001E17F9">
                    <w:rPr>
                      <w:sz w:val="24"/>
                      <w:szCs w:val="24"/>
                    </w:rPr>
                    <w:t>παίρνουν τα αγαθά κατευθείαν από τη φύση. Τέτοια είναι το επάγγελμα του γεωργού, του κτηνοτρόφου, του ψαρά και άλλα. Για παράδειγμα ο κτηνοτρόφος αρμέγει τις αγελάδες και παίρνουμε το γάλα.</w:t>
                  </w:r>
                </w:p>
                <w:p w:rsidR="001E17F9" w:rsidRDefault="001E17F9" w:rsidP="001E17F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1E17F9" w:rsidRPr="001E17F9" w:rsidRDefault="001E17F9" w:rsidP="001E17F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A52D0" w:rsidRPr="000A52D0">
        <w:rPr>
          <w:b/>
          <w:sz w:val="32"/>
          <w:szCs w:val="32"/>
        </w:rPr>
        <w:t>Γνωριμία με τα επαγγέλματα</w:t>
      </w:r>
    </w:p>
    <w:p w:rsidR="000A52D0" w:rsidRPr="000A52D0" w:rsidRDefault="000A52D0" w:rsidP="000A52D0">
      <w:pPr>
        <w:jc w:val="both"/>
        <w:rPr>
          <w:sz w:val="24"/>
          <w:szCs w:val="24"/>
        </w:rPr>
      </w:pPr>
    </w:p>
    <w:p w:rsidR="000A52D0" w:rsidRDefault="000A52D0" w:rsidP="000A52D0">
      <w:pPr>
        <w:jc w:val="both"/>
        <w:rPr>
          <w:b/>
          <w:sz w:val="24"/>
          <w:szCs w:val="24"/>
        </w:rPr>
      </w:pPr>
    </w:p>
    <w:p w:rsidR="000A52D0" w:rsidRDefault="000A52D0" w:rsidP="000A52D0">
      <w:pPr>
        <w:jc w:val="both"/>
        <w:rPr>
          <w:b/>
          <w:sz w:val="24"/>
          <w:szCs w:val="24"/>
        </w:rPr>
      </w:pPr>
    </w:p>
    <w:p w:rsidR="000A52D0" w:rsidRDefault="000A52D0" w:rsidP="000A52D0">
      <w:pPr>
        <w:jc w:val="both"/>
        <w:rPr>
          <w:b/>
          <w:sz w:val="24"/>
          <w:szCs w:val="24"/>
        </w:rPr>
      </w:pPr>
    </w:p>
    <w:p w:rsidR="000A52D0" w:rsidRDefault="000A52D0" w:rsidP="000A52D0">
      <w:pPr>
        <w:jc w:val="both"/>
        <w:rPr>
          <w:b/>
          <w:sz w:val="24"/>
          <w:szCs w:val="24"/>
        </w:rPr>
      </w:pPr>
    </w:p>
    <w:p w:rsidR="001E17F9" w:rsidRDefault="001E17F9" w:rsidP="000A52D0">
      <w:pPr>
        <w:jc w:val="both"/>
        <w:rPr>
          <w:b/>
          <w:sz w:val="24"/>
          <w:szCs w:val="24"/>
        </w:rPr>
      </w:pPr>
    </w:p>
    <w:p w:rsidR="001E17F9" w:rsidRDefault="001E17F9" w:rsidP="000A52D0">
      <w:pPr>
        <w:jc w:val="both"/>
        <w:rPr>
          <w:b/>
          <w:sz w:val="24"/>
          <w:szCs w:val="24"/>
        </w:rPr>
      </w:pPr>
    </w:p>
    <w:p w:rsidR="000A52D0" w:rsidRPr="00E2432B" w:rsidRDefault="000A52D0" w:rsidP="000A52D0">
      <w:pPr>
        <w:jc w:val="both"/>
        <w:rPr>
          <w:b/>
          <w:sz w:val="32"/>
          <w:szCs w:val="32"/>
        </w:rPr>
      </w:pPr>
      <w:r w:rsidRPr="00E2432B">
        <w:rPr>
          <w:b/>
          <w:sz w:val="32"/>
          <w:szCs w:val="32"/>
        </w:rPr>
        <w:t>1</w:t>
      </w:r>
      <w:r w:rsidRPr="00E2432B">
        <w:rPr>
          <w:b/>
          <w:sz w:val="32"/>
          <w:szCs w:val="32"/>
          <w:vertAlign w:val="superscript"/>
        </w:rPr>
        <w:t>η</w:t>
      </w:r>
      <w:r w:rsidRPr="00E2432B">
        <w:rPr>
          <w:b/>
          <w:sz w:val="32"/>
          <w:szCs w:val="32"/>
        </w:rPr>
        <w:t xml:space="preserve"> Δραστηριότητα</w:t>
      </w:r>
    </w:p>
    <w:p w:rsidR="000A52D0" w:rsidRDefault="001E17F9" w:rsidP="000A52D0">
      <w:pPr>
        <w:jc w:val="both"/>
        <w:rPr>
          <w:sz w:val="24"/>
          <w:szCs w:val="24"/>
        </w:rPr>
      </w:pPr>
      <w:r>
        <w:rPr>
          <w:sz w:val="24"/>
          <w:szCs w:val="24"/>
        </w:rPr>
        <w:t>Κυκλώστε τις εικόνες που δείχνουν επαγγέλματα του πρωτογενούς τομέα.</w:t>
      </w:r>
    </w:p>
    <w:p w:rsidR="001E17F9" w:rsidRDefault="000E36E1" w:rsidP="000A52D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352550" cy="1191935"/>
            <wp:effectExtent l="19050" t="0" r="0" b="0"/>
            <wp:docPr id="1" name="0 - Εικόνα" descr="fish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erm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9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297721" cy="1066800"/>
            <wp:effectExtent l="19050" t="0" r="0" b="0"/>
            <wp:docPr id="2" name="1 - Εικόνα" descr="kouz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zin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442" cy="10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714375" cy="1202950"/>
            <wp:effectExtent l="19050" t="0" r="9525" b="0"/>
            <wp:docPr id="3" name="2 - Εικόνα" descr="photograp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aph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82" cy="120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E1" w:rsidRDefault="000E36E1" w:rsidP="000A52D0">
      <w:pPr>
        <w:jc w:val="both"/>
        <w:rPr>
          <w:sz w:val="24"/>
          <w:szCs w:val="24"/>
        </w:rPr>
      </w:pPr>
    </w:p>
    <w:p w:rsidR="000E36E1" w:rsidRDefault="000E36E1" w:rsidP="000A52D0">
      <w:pPr>
        <w:jc w:val="both"/>
        <w:rPr>
          <w:sz w:val="24"/>
          <w:szCs w:val="24"/>
        </w:rPr>
      </w:pPr>
    </w:p>
    <w:p w:rsidR="000E36E1" w:rsidRDefault="000E36E1" w:rsidP="000A52D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133475" cy="1079265"/>
            <wp:effectExtent l="19050" t="0" r="9525" b="0"/>
            <wp:docPr id="4" name="3 - Εικόνα" descr="γεωργό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εωργό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152525" cy="1097404"/>
            <wp:effectExtent l="19050" t="0" r="9525" b="0"/>
            <wp:docPr id="5" name="4 - Εικόνα" descr="οδοντίατρο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δοντίατρος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229634" cy="1295400"/>
            <wp:effectExtent l="19050" t="0" r="8616" b="0"/>
            <wp:docPr id="7" name="6 - Εικόνα" descr="κτηνοτρόφ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τηνοτρόφο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63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D0" w:rsidRPr="000A52D0" w:rsidRDefault="000A52D0" w:rsidP="000A52D0">
      <w:pPr>
        <w:jc w:val="both"/>
        <w:rPr>
          <w:sz w:val="24"/>
          <w:szCs w:val="24"/>
        </w:rPr>
      </w:pPr>
    </w:p>
    <w:p w:rsidR="009765F2" w:rsidRDefault="00EA2FF6" w:rsidP="007E023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408pt;margin-top:101.7pt;width:41.25pt;height:40.5pt;z-index:251659264" fillcolor="yellow"/>
        </w:pict>
      </w:r>
      <w:r w:rsidR="000E36E1">
        <w:rPr>
          <w:b/>
          <w:sz w:val="24"/>
          <w:szCs w:val="24"/>
        </w:rPr>
        <w:t xml:space="preserve">                                                 </w:t>
      </w:r>
      <w:r w:rsidR="000E36E1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1540606" cy="1133475"/>
            <wp:effectExtent l="19050" t="0" r="2444" b="0"/>
            <wp:docPr id="8" name="7 - Εικόνα" descr="teacher-das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-daskal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120" cy="113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236">
        <w:rPr>
          <w:b/>
          <w:sz w:val="24"/>
          <w:szCs w:val="24"/>
        </w:rPr>
        <w:t xml:space="preserve">                                        </w:t>
      </w:r>
      <w:r w:rsidR="00E2432B">
        <w:rPr>
          <w:b/>
          <w:sz w:val="24"/>
          <w:szCs w:val="24"/>
        </w:rPr>
        <w:t>Μπράβο!</w:t>
      </w:r>
    </w:p>
    <w:p w:rsidR="00E2432B" w:rsidRPr="009765F2" w:rsidRDefault="009765F2" w:rsidP="009765F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2432B" w:rsidRPr="003B18CE">
        <w:rPr>
          <w:b/>
          <w:sz w:val="28"/>
          <w:szCs w:val="28"/>
        </w:rPr>
        <w:lastRenderedPageBreak/>
        <w:t>2</w:t>
      </w:r>
      <w:r w:rsidR="00E2432B" w:rsidRPr="003B18CE">
        <w:rPr>
          <w:b/>
          <w:sz w:val="28"/>
          <w:szCs w:val="28"/>
          <w:vertAlign w:val="superscript"/>
        </w:rPr>
        <w:t>η</w:t>
      </w:r>
      <w:r w:rsidR="00E2432B" w:rsidRPr="003B18CE">
        <w:rPr>
          <w:b/>
          <w:sz w:val="28"/>
          <w:szCs w:val="28"/>
        </w:rPr>
        <w:t xml:space="preserve"> Δραστηριότητα</w:t>
      </w:r>
    </w:p>
    <w:p w:rsidR="00EA58B4" w:rsidRDefault="00EA58B4" w:rsidP="000A52D0">
      <w:pPr>
        <w:jc w:val="both"/>
        <w:rPr>
          <w:sz w:val="24"/>
          <w:szCs w:val="24"/>
        </w:rPr>
      </w:pPr>
    </w:p>
    <w:p w:rsidR="00E2432B" w:rsidRDefault="00D924EB" w:rsidP="000A52D0">
      <w:pPr>
        <w:jc w:val="both"/>
        <w:rPr>
          <w:sz w:val="24"/>
          <w:szCs w:val="24"/>
        </w:rPr>
      </w:pPr>
      <w:r>
        <w:rPr>
          <w:sz w:val="24"/>
          <w:szCs w:val="24"/>
        </w:rPr>
        <w:t>Βρες τις κρυμμένες λέξεις</w:t>
      </w:r>
    </w:p>
    <w:p w:rsidR="00D924EB" w:rsidRDefault="00D924EB" w:rsidP="000A52D0">
      <w:pPr>
        <w:jc w:val="both"/>
        <w:rPr>
          <w:sz w:val="24"/>
          <w:szCs w:val="24"/>
        </w:rPr>
      </w:pPr>
    </w:p>
    <w:p w:rsidR="00D924EB" w:rsidRDefault="003B18CE" w:rsidP="000A52D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200150" cy="771525"/>
            <wp:effectExtent l="19050" t="0" r="0" b="0"/>
            <wp:docPr id="9" name="8 - Εικόνα" descr="αγρόκτη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ρόκτημα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009650" cy="759854"/>
            <wp:effectExtent l="19050" t="0" r="0" b="0"/>
            <wp:docPr id="11" name="10 - Εικόνα" descr="σιτάρ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ιτάρ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  <w:lang w:eastAsia="el-GR"/>
        </w:rPr>
        <w:t xml:space="preserve">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647700" cy="765000"/>
            <wp:effectExtent l="19050" t="0" r="0" b="0"/>
            <wp:docPr id="12" name="11 - Εικόνα" descr="ψαρ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αρι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676275" cy="801025"/>
            <wp:effectExtent l="19050" t="0" r="9525" b="0"/>
            <wp:docPr id="13" name="9 - Εικόνα" descr="γάλ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άλα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8CE" w:rsidRDefault="00EA2FF6" w:rsidP="003B18CE">
      <w:r w:rsidRPr="00EA2FF6">
        <w:rPr>
          <w:noProof/>
          <w:sz w:val="24"/>
          <w:szCs w:val="24"/>
          <w:lang w:eastAsia="el-GR"/>
        </w:rPr>
        <w:pict>
          <v:rect id="_x0000_s1031" style="position:absolute;margin-left:335.4pt;margin-top:7.1pt;width:63.75pt;height:21.25pt;z-index:251663360" fillcolor="#e5dfec [663]">
            <v:textbox>
              <w:txbxContent>
                <w:p w:rsidR="003B18CE" w:rsidRDefault="003B18CE">
                  <w:r>
                    <w:t xml:space="preserve">     ΓΑΛΑ</w:t>
                  </w:r>
                </w:p>
              </w:txbxContent>
            </v:textbox>
          </v:rect>
        </w:pict>
      </w:r>
      <w:r w:rsidRPr="00EA2FF6">
        <w:rPr>
          <w:noProof/>
          <w:sz w:val="24"/>
          <w:szCs w:val="24"/>
          <w:lang w:eastAsia="el-GR"/>
        </w:rPr>
        <w:pict>
          <v:rect id="_x0000_s1030" style="position:absolute;margin-left:242.1pt;margin-top:7.1pt;width:60.75pt;height:21.25pt;z-index:251662336" fillcolor="#e5dfec [663]">
            <v:textbox>
              <w:txbxContent>
                <w:p w:rsidR="003B18CE" w:rsidRDefault="003B18CE">
                  <w:r>
                    <w:t xml:space="preserve">     ΨΑΡΙ</w:t>
                  </w:r>
                </w:p>
              </w:txbxContent>
            </v:textbox>
          </v:rect>
        </w:pict>
      </w:r>
      <w:r w:rsidRPr="00EA2FF6">
        <w:rPr>
          <w:noProof/>
          <w:sz w:val="24"/>
          <w:szCs w:val="24"/>
          <w:lang w:eastAsia="el-GR"/>
        </w:rPr>
        <w:pict>
          <v:rect id="_x0000_s1029" style="position:absolute;margin-left:130.5pt;margin-top:7.1pt;width:83.25pt;height:21.25pt;z-index:251661312" fillcolor="#e5dfec [663]">
            <v:textbox>
              <w:txbxContent>
                <w:p w:rsidR="003B18CE" w:rsidRDefault="003B18CE">
                  <w:r>
                    <w:t xml:space="preserve">      ΣΙΤΑΡΙ</w:t>
                  </w:r>
                </w:p>
              </w:txbxContent>
            </v:textbox>
          </v:rect>
        </w:pict>
      </w:r>
      <w:r w:rsidRPr="00EA2FF6">
        <w:rPr>
          <w:noProof/>
          <w:sz w:val="24"/>
          <w:szCs w:val="24"/>
          <w:lang w:eastAsia="el-GR"/>
        </w:rPr>
        <w:pict>
          <v:rect id="_x0000_s1028" style="position:absolute;margin-left:3.75pt;margin-top:7.1pt;width:90pt;height:21.25pt;z-index:251660288" fillcolor="#e5dfec [663]">
            <v:textbox>
              <w:txbxContent>
                <w:p w:rsidR="003B18CE" w:rsidRDefault="003B18CE">
                  <w:r>
                    <w:t xml:space="preserve">   ΑΓΡΟΚΤΗΜΑ</w:t>
                  </w:r>
                </w:p>
              </w:txbxContent>
            </v:textbox>
          </v:rect>
        </w:pict>
      </w:r>
      <w:r w:rsidR="003B18CE">
        <w:rPr>
          <w:sz w:val="24"/>
          <w:szCs w:val="24"/>
        </w:rPr>
        <w:t xml:space="preserve">                                                 </w:t>
      </w:r>
      <w:r w:rsidR="003B18CE">
        <w:t xml:space="preserve">                                                                                 </w:t>
      </w:r>
    </w:p>
    <w:p w:rsidR="003B18CE" w:rsidRDefault="003B18CE" w:rsidP="000A52D0">
      <w:pPr>
        <w:jc w:val="both"/>
        <w:rPr>
          <w:sz w:val="24"/>
          <w:szCs w:val="24"/>
        </w:rPr>
      </w:pPr>
    </w:p>
    <w:p w:rsidR="003B18CE" w:rsidRDefault="00B55276" w:rsidP="000A5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58B4" w:rsidRDefault="00EA58B4" w:rsidP="000A52D0">
      <w:pPr>
        <w:jc w:val="both"/>
        <w:rPr>
          <w:sz w:val="24"/>
          <w:szCs w:val="24"/>
        </w:rPr>
      </w:pPr>
    </w:p>
    <w:p w:rsidR="00EA58B4" w:rsidRDefault="00EA58B4" w:rsidP="000A52D0">
      <w:pPr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541"/>
        <w:gridCol w:w="516"/>
        <w:gridCol w:w="541"/>
        <w:gridCol w:w="541"/>
        <w:gridCol w:w="495"/>
        <w:gridCol w:w="495"/>
      </w:tblGrid>
      <w:tr w:rsidR="003B18CE" w:rsidRPr="00B55276" w:rsidTr="00B55276">
        <w:trPr>
          <w:jc w:val="center"/>
        </w:trPr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="003B18CE" w:rsidRPr="00B55276">
              <w:rPr>
                <w:b/>
                <w:color w:val="215868" w:themeColor="accent5" w:themeShade="80"/>
                <w:sz w:val="32"/>
                <w:szCs w:val="32"/>
              </w:rPr>
              <w:t>Σ</w:t>
            </w:r>
          </w:p>
        </w:tc>
        <w:tc>
          <w:tcPr>
            <w:tcW w:w="516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="003B18CE" w:rsidRPr="00B55276">
              <w:rPr>
                <w:b/>
                <w:color w:val="215868" w:themeColor="accent5" w:themeShade="80"/>
                <w:sz w:val="32"/>
                <w:szCs w:val="32"/>
              </w:rPr>
              <w:t>Ι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="003B18CE" w:rsidRPr="00B55276">
              <w:rPr>
                <w:b/>
                <w:color w:val="215868" w:themeColor="accent5" w:themeShade="80"/>
                <w:sz w:val="32"/>
                <w:szCs w:val="32"/>
              </w:rPr>
              <w:t>Τ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="003B18CE" w:rsidRPr="00B55276">
              <w:rPr>
                <w:b/>
                <w:color w:val="215868" w:themeColor="accent5" w:themeShade="80"/>
                <w:sz w:val="32"/>
                <w:szCs w:val="32"/>
              </w:rPr>
              <w:t>Α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="003B18CE" w:rsidRPr="00B55276">
              <w:rPr>
                <w:b/>
                <w:color w:val="215868" w:themeColor="accent5" w:themeShade="80"/>
                <w:sz w:val="32"/>
                <w:szCs w:val="32"/>
              </w:rPr>
              <w:t>Ρ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="003B18CE" w:rsidRPr="00B55276">
              <w:rPr>
                <w:b/>
                <w:color w:val="215868" w:themeColor="accent5" w:themeShade="80"/>
                <w:sz w:val="32"/>
                <w:szCs w:val="32"/>
              </w:rPr>
              <w:t>Ι</w:t>
            </w:r>
          </w:p>
        </w:tc>
      </w:tr>
      <w:tr w:rsidR="003B18CE" w:rsidRPr="00B55276" w:rsidTr="00B55276">
        <w:trPr>
          <w:jc w:val="center"/>
        </w:trPr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Φ</w:t>
            </w:r>
          </w:p>
        </w:tc>
        <w:tc>
          <w:tcPr>
            <w:tcW w:w="516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Χ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Ε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="003B18CE" w:rsidRPr="00B55276">
              <w:rPr>
                <w:b/>
                <w:color w:val="215868" w:themeColor="accent5" w:themeShade="80"/>
                <w:sz w:val="32"/>
                <w:szCs w:val="32"/>
              </w:rPr>
              <w:t>Γ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Θ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Δ</w:t>
            </w:r>
          </w:p>
        </w:tc>
      </w:tr>
      <w:tr w:rsidR="003B18CE" w:rsidRPr="00B55276" w:rsidTr="00B55276">
        <w:trPr>
          <w:jc w:val="center"/>
        </w:trPr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Λ</w:t>
            </w:r>
          </w:p>
        </w:tc>
        <w:tc>
          <w:tcPr>
            <w:tcW w:w="516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Ψ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Α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="003B18CE" w:rsidRPr="00B55276">
              <w:rPr>
                <w:b/>
                <w:color w:val="215868" w:themeColor="accent5" w:themeShade="80"/>
                <w:sz w:val="32"/>
                <w:szCs w:val="32"/>
              </w:rPr>
              <w:t>Ρ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Ι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Θ</w:t>
            </w:r>
          </w:p>
        </w:tc>
      </w:tr>
      <w:tr w:rsidR="003B18CE" w:rsidRPr="00B55276" w:rsidTr="00B55276">
        <w:trPr>
          <w:jc w:val="center"/>
        </w:trPr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Κ</w:t>
            </w:r>
          </w:p>
        </w:tc>
        <w:tc>
          <w:tcPr>
            <w:tcW w:w="516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Ζ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Μ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Ο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Ε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Δ</w:t>
            </w:r>
          </w:p>
        </w:tc>
      </w:tr>
      <w:tr w:rsidR="003B18CE" w:rsidRPr="00B55276" w:rsidTr="00B55276">
        <w:trPr>
          <w:jc w:val="center"/>
        </w:trPr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Ω</w:t>
            </w:r>
          </w:p>
        </w:tc>
        <w:tc>
          <w:tcPr>
            <w:tcW w:w="516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Ν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Π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Κ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Α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Τ</w:t>
            </w:r>
          </w:p>
        </w:tc>
      </w:tr>
      <w:tr w:rsidR="003B18CE" w:rsidRPr="00B55276" w:rsidTr="00B55276">
        <w:trPr>
          <w:jc w:val="center"/>
        </w:trPr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Β</w:t>
            </w:r>
          </w:p>
        </w:tc>
        <w:tc>
          <w:tcPr>
            <w:tcW w:w="516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Λ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Σ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Τ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Η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Γ</w:t>
            </w:r>
          </w:p>
        </w:tc>
      </w:tr>
      <w:tr w:rsidR="003B18CE" w:rsidRPr="00B55276" w:rsidTr="00B55276">
        <w:trPr>
          <w:jc w:val="center"/>
        </w:trPr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Υ</w:t>
            </w:r>
          </w:p>
        </w:tc>
        <w:tc>
          <w:tcPr>
            <w:tcW w:w="516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Σ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Μ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Η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Χ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Ζ</w:t>
            </w:r>
          </w:p>
        </w:tc>
      </w:tr>
      <w:tr w:rsidR="003B18CE" w:rsidRPr="00B55276" w:rsidTr="00B55276">
        <w:trPr>
          <w:jc w:val="center"/>
        </w:trPr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Μ</w:t>
            </w:r>
          </w:p>
        </w:tc>
        <w:tc>
          <w:tcPr>
            <w:tcW w:w="516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Υ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Β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Μ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Ο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Θ</w:t>
            </w:r>
          </w:p>
        </w:tc>
      </w:tr>
      <w:tr w:rsidR="003B18CE" w:rsidRPr="00B55276" w:rsidTr="00B55276">
        <w:trPr>
          <w:jc w:val="center"/>
        </w:trPr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Γ</w:t>
            </w:r>
          </w:p>
        </w:tc>
        <w:tc>
          <w:tcPr>
            <w:tcW w:w="516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Α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Λ</w:t>
            </w:r>
          </w:p>
        </w:tc>
        <w:tc>
          <w:tcPr>
            <w:tcW w:w="541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Α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Τ</w:t>
            </w:r>
          </w:p>
        </w:tc>
        <w:tc>
          <w:tcPr>
            <w:tcW w:w="495" w:type="dxa"/>
          </w:tcPr>
          <w:p w:rsidR="003B18CE" w:rsidRPr="00B55276" w:rsidRDefault="00B55276" w:rsidP="000A52D0">
            <w:pPr>
              <w:jc w:val="both"/>
              <w:rPr>
                <w:b/>
                <w:color w:val="215868" w:themeColor="accent5" w:themeShade="80"/>
                <w:sz w:val="32"/>
                <w:szCs w:val="32"/>
              </w:rPr>
            </w:pPr>
            <w:r w:rsidRPr="00B55276">
              <w:rPr>
                <w:b/>
                <w:color w:val="215868" w:themeColor="accent5" w:themeShade="80"/>
                <w:sz w:val="32"/>
                <w:szCs w:val="32"/>
              </w:rPr>
              <w:t>Δ</w:t>
            </w:r>
          </w:p>
        </w:tc>
      </w:tr>
    </w:tbl>
    <w:p w:rsidR="003B18CE" w:rsidRDefault="003B18CE" w:rsidP="000A52D0">
      <w:pPr>
        <w:jc w:val="both"/>
        <w:rPr>
          <w:sz w:val="24"/>
          <w:szCs w:val="24"/>
        </w:rPr>
      </w:pPr>
    </w:p>
    <w:p w:rsidR="00EA58B4" w:rsidRDefault="00EA58B4" w:rsidP="000A52D0">
      <w:pPr>
        <w:jc w:val="both"/>
        <w:rPr>
          <w:sz w:val="24"/>
          <w:szCs w:val="24"/>
        </w:rPr>
      </w:pPr>
    </w:p>
    <w:p w:rsidR="00EA58B4" w:rsidRDefault="00EA58B4" w:rsidP="000A52D0">
      <w:pPr>
        <w:jc w:val="both"/>
        <w:rPr>
          <w:sz w:val="24"/>
          <w:szCs w:val="24"/>
        </w:rPr>
      </w:pPr>
    </w:p>
    <w:p w:rsidR="00EA58B4" w:rsidRDefault="00EA58B4" w:rsidP="000A52D0">
      <w:pPr>
        <w:jc w:val="both"/>
        <w:rPr>
          <w:sz w:val="24"/>
          <w:szCs w:val="24"/>
        </w:rPr>
      </w:pPr>
    </w:p>
    <w:p w:rsidR="00EA58B4" w:rsidRDefault="00EA58B4" w:rsidP="000A52D0">
      <w:pPr>
        <w:jc w:val="both"/>
        <w:rPr>
          <w:sz w:val="24"/>
          <w:szCs w:val="24"/>
        </w:rPr>
      </w:pPr>
    </w:p>
    <w:p w:rsidR="004C4D36" w:rsidRDefault="00EA2FF6" w:rsidP="007E0236">
      <w:pPr>
        <w:jc w:val="right"/>
        <w:rPr>
          <w:b/>
          <w:sz w:val="24"/>
          <w:szCs w:val="24"/>
        </w:rPr>
      </w:pPr>
      <w:r w:rsidRPr="00EA2FF6">
        <w:rPr>
          <w:noProof/>
          <w:sz w:val="24"/>
          <w:szCs w:val="24"/>
          <w:lang w:eastAsia="el-GR"/>
        </w:rPr>
        <w:pict>
          <v:shape id="_x0000_s1032" type="#_x0000_t96" style="position:absolute;left:0;text-align:left;margin-left:422.25pt;margin-top:10.1pt;width:46.5pt;height:46.5pt;z-index:251664384" fillcolor="yellow"/>
        </w:pict>
      </w:r>
      <w:r w:rsidR="00EA58B4">
        <w:rPr>
          <w:sz w:val="24"/>
          <w:szCs w:val="24"/>
        </w:rPr>
        <w:t xml:space="preserve"> </w:t>
      </w:r>
      <w:r w:rsidR="00EA58B4" w:rsidRPr="00EA58B4">
        <w:rPr>
          <w:b/>
          <w:sz w:val="24"/>
          <w:szCs w:val="24"/>
        </w:rPr>
        <w:t>Μπράβο!</w:t>
      </w:r>
    </w:p>
    <w:p w:rsidR="009765F2" w:rsidRDefault="009765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4D36" w:rsidRDefault="00EA58B4" w:rsidP="004C4D36">
      <w:pPr>
        <w:rPr>
          <w:b/>
          <w:sz w:val="28"/>
          <w:szCs w:val="28"/>
        </w:rPr>
      </w:pPr>
      <w:r w:rsidRPr="004C4D36">
        <w:rPr>
          <w:b/>
          <w:sz w:val="28"/>
          <w:szCs w:val="28"/>
        </w:rPr>
        <w:lastRenderedPageBreak/>
        <w:t>3</w:t>
      </w:r>
      <w:r w:rsidRPr="004C4D36">
        <w:rPr>
          <w:b/>
          <w:sz w:val="28"/>
          <w:szCs w:val="28"/>
          <w:vertAlign w:val="superscript"/>
        </w:rPr>
        <w:t>η</w:t>
      </w:r>
      <w:r w:rsidRPr="004C4D36">
        <w:rPr>
          <w:b/>
          <w:sz w:val="28"/>
          <w:szCs w:val="28"/>
        </w:rPr>
        <w:t xml:space="preserve"> Δραστηριότητα</w:t>
      </w:r>
    </w:p>
    <w:p w:rsidR="004C4D36" w:rsidRDefault="004C4D36" w:rsidP="004C4D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Παρακάτω δίνονται κάποιες λέξεις οι οποίες ταιριάζουν σε ένα μόνο επάγγελμα του πίνακα. Γράψε τις λέξεις στη σωστή στήλη.</w:t>
      </w:r>
    </w:p>
    <w:p w:rsidR="004C4D36" w:rsidRPr="004C4D36" w:rsidRDefault="004C4D36" w:rsidP="004C4D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Κρέας, βαμβάκι, ψάρια, ντομάτες, τυρί, δίχτυα, μαλλί, βάρκα, σιτάρι</w:t>
      </w:r>
    </w:p>
    <w:p w:rsidR="004C4D36" w:rsidRPr="004C4D36" w:rsidRDefault="004C4D36" w:rsidP="004C4D36">
      <w:pPr>
        <w:pStyle w:val="a5"/>
        <w:tabs>
          <w:tab w:val="left" w:pos="1190"/>
        </w:tabs>
        <w:ind w:left="-54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C4D36">
        <w:rPr>
          <w:rFonts w:asciiTheme="minorHAnsi" w:eastAsiaTheme="minorHAnsi" w:hAnsiTheme="minorHAnsi" w:cstheme="minorBidi"/>
          <w:sz w:val="24"/>
          <w:szCs w:val="24"/>
        </w:rPr>
        <w:tab/>
      </w:r>
    </w:p>
    <w:tbl>
      <w:tblPr>
        <w:tblW w:w="4619" w:type="dxa"/>
        <w:jc w:val="center"/>
        <w:tblInd w:w="108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ook w:val="04A0"/>
      </w:tblPr>
      <w:tblGrid>
        <w:gridCol w:w="1701"/>
        <w:gridCol w:w="1697"/>
        <w:gridCol w:w="1221"/>
      </w:tblGrid>
      <w:tr w:rsidR="004C4D36" w:rsidRPr="004C4D36" w:rsidTr="004C4D36">
        <w:trPr>
          <w:trHeight w:val="416"/>
          <w:jc w:val="center"/>
        </w:trPr>
        <w:tc>
          <w:tcPr>
            <w:tcW w:w="1701" w:type="dxa"/>
          </w:tcPr>
          <w:p w:rsidR="004C4D36" w:rsidRPr="004C4D36" w:rsidRDefault="004C4D36" w:rsidP="004C4D36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 w:rsidRPr="004C4D36">
              <w:rPr>
                <w:b/>
                <w:color w:val="943634" w:themeColor="accent2" w:themeShade="BF"/>
                <w:sz w:val="24"/>
                <w:szCs w:val="24"/>
              </w:rPr>
              <w:t>κτηνοτρόφος</w:t>
            </w:r>
          </w:p>
        </w:tc>
        <w:tc>
          <w:tcPr>
            <w:tcW w:w="1697" w:type="dxa"/>
          </w:tcPr>
          <w:p w:rsidR="004C4D36" w:rsidRPr="004C4D36" w:rsidRDefault="004C4D36" w:rsidP="00811348">
            <w:pPr>
              <w:pStyle w:val="a5"/>
              <w:spacing w:after="0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4C4D36">
              <w:rPr>
                <w:rFonts w:asciiTheme="minorHAnsi" w:eastAsiaTheme="minorHAnsi" w:hAnsiTheme="minorHAnsi" w:cstheme="minorBidi"/>
                <w:b/>
                <w:color w:val="943634" w:themeColor="accent2" w:themeShade="BF"/>
                <w:sz w:val="24"/>
                <w:szCs w:val="24"/>
              </w:rPr>
              <w:t>γεωργός</w:t>
            </w:r>
          </w:p>
        </w:tc>
        <w:tc>
          <w:tcPr>
            <w:tcW w:w="1221" w:type="dxa"/>
          </w:tcPr>
          <w:p w:rsidR="004C4D36" w:rsidRPr="004C4D36" w:rsidRDefault="004C4D36" w:rsidP="00423BF1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4C4D36">
              <w:rPr>
                <w:rFonts w:asciiTheme="minorHAnsi" w:eastAsiaTheme="minorHAnsi" w:hAnsiTheme="minorHAnsi" w:cstheme="minorBidi"/>
                <w:b/>
                <w:color w:val="943634" w:themeColor="accent2" w:themeShade="BF"/>
                <w:sz w:val="24"/>
                <w:szCs w:val="24"/>
              </w:rPr>
              <w:t>ψαράς</w:t>
            </w:r>
          </w:p>
        </w:tc>
      </w:tr>
      <w:tr w:rsidR="004C4D36" w:rsidRPr="004C4D36" w:rsidTr="004C4D36">
        <w:trPr>
          <w:trHeight w:val="1602"/>
          <w:jc w:val="center"/>
        </w:trPr>
        <w:tc>
          <w:tcPr>
            <w:tcW w:w="1701" w:type="dxa"/>
          </w:tcPr>
          <w:p w:rsidR="004C4D36" w:rsidRPr="004C4D36" w:rsidRDefault="004C4D36" w:rsidP="00423BF1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C4D36" w:rsidRPr="004C4D36" w:rsidRDefault="004C4D36" w:rsidP="00423BF1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21" w:type="dxa"/>
          </w:tcPr>
          <w:p w:rsidR="004C4D36" w:rsidRPr="004C4D36" w:rsidRDefault="004C4D36" w:rsidP="00423BF1">
            <w:pPr>
              <w:pStyle w:val="a5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Default="004C4D36" w:rsidP="004C4D36">
      <w:pPr>
        <w:pStyle w:val="a5"/>
        <w:ind w:left="-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C4D36" w:rsidRPr="004C4D36" w:rsidRDefault="00EA2FF6" w:rsidP="004C4D36">
      <w:pPr>
        <w:pStyle w:val="a5"/>
        <w:ind w:left="-720"/>
        <w:jc w:val="right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noProof/>
          <w:sz w:val="24"/>
          <w:szCs w:val="24"/>
          <w:lang w:eastAsia="el-GR"/>
        </w:rPr>
        <w:pict>
          <v:shape id="_x0000_s1033" type="#_x0000_t96" style="position:absolute;left:0;text-align:left;margin-left:417.75pt;margin-top:12.45pt;width:63pt;height:60.75pt;z-index:251665408" fillcolor="yellow"/>
        </w:pict>
      </w:r>
      <w:r w:rsidR="004C4D36" w:rsidRPr="004C4D36">
        <w:rPr>
          <w:rFonts w:asciiTheme="minorHAnsi" w:eastAsiaTheme="minorHAnsi" w:hAnsiTheme="minorHAnsi" w:cstheme="minorBidi"/>
          <w:b/>
          <w:sz w:val="24"/>
          <w:szCs w:val="24"/>
        </w:rPr>
        <w:t>Μπράβο!</w:t>
      </w:r>
    </w:p>
    <w:p w:rsidR="00EA58B4" w:rsidRPr="004C4D36" w:rsidRDefault="00EA58B4">
      <w:pPr>
        <w:rPr>
          <w:sz w:val="24"/>
          <w:szCs w:val="24"/>
        </w:rPr>
      </w:pPr>
      <w:r w:rsidRPr="004C4D36">
        <w:rPr>
          <w:sz w:val="24"/>
          <w:szCs w:val="24"/>
        </w:rPr>
        <w:br w:type="page"/>
      </w:r>
    </w:p>
    <w:p w:rsidR="00125901" w:rsidRPr="00125901" w:rsidRDefault="00B37EC7" w:rsidP="00B37EC7">
      <w:pPr>
        <w:rPr>
          <w:b/>
          <w:sz w:val="28"/>
          <w:szCs w:val="28"/>
        </w:rPr>
      </w:pPr>
      <w:r w:rsidRPr="00125901">
        <w:rPr>
          <w:b/>
          <w:sz w:val="28"/>
          <w:szCs w:val="28"/>
        </w:rPr>
        <w:lastRenderedPageBreak/>
        <w:t>4</w:t>
      </w:r>
      <w:r w:rsidRPr="00125901">
        <w:rPr>
          <w:b/>
          <w:sz w:val="28"/>
          <w:szCs w:val="28"/>
          <w:vertAlign w:val="superscript"/>
        </w:rPr>
        <w:t>η</w:t>
      </w:r>
      <w:r w:rsidRPr="00125901">
        <w:rPr>
          <w:b/>
          <w:sz w:val="28"/>
          <w:szCs w:val="28"/>
        </w:rPr>
        <w:t xml:space="preserve"> Δραστηριότητα</w:t>
      </w:r>
    </w:p>
    <w:p w:rsidR="00B37EC7" w:rsidRDefault="00125901" w:rsidP="00B37EC7">
      <w:pPr>
        <w:rPr>
          <w:sz w:val="24"/>
          <w:szCs w:val="24"/>
        </w:rPr>
      </w:pPr>
      <w:r>
        <w:rPr>
          <w:sz w:val="24"/>
          <w:szCs w:val="24"/>
        </w:rPr>
        <w:t xml:space="preserve">Βοήθησε την αγελάδα να πάει στο σπίτι της.      </w:t>
      </w:r>
    </w:p>
    <w:p w:rsidR="00125901" w:rsidRDefault="00125901" w:rsidP="00B37EC7">
      <w:pPr>
        <w:rPr>
          <w:sz w:val="24"/>
          <w:szCs w:val="24"/>
        </w:rPr>
      </w:pPr>
    </w:p>
    <w:p w:rsidR="00125901" w:rsidRDefault="00125901" w:rsidP="00B37EC7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788318" cy="5667375"/>
            <wp:effectExtent l="19050" t="0" r="0" b="0"/>
            <wp:docPr id="16" name="15 - Εικόνα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262" cy="567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01" w:rsidRDefault="00125901" w:rsidP="00B37EC7">
      <w:pPr>
        <w:rPr>
          <w:sz w:val="24"/>
          <w:szCs w:val="24"/>
        </w:rPr>
      </w:pPr>
    </w:p>
    <w:p w:rsidR="00125901" w:rsidRDefault="00125901" w:rsidP="00B37EC7">
      <w:pPr>
        <w:rPr>
          <w:sz w:val="24"/>
          <w:szCs w:val="24"/>
        </w:rPr>
      </w:pPr>
    </w:p>
    <w:p w:rsidR="00125901" w:rsidRPr="00F767DF" w:rsidRDefault="00EA2FF6" w:rsidP="00F767DF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 id="_x0000_s1035" type="#_x0000_t96" style="position:absolute;left:0;text-align:left;margin-left:420pt;margin-top:12.75pt;width:66pt;height:60pt;z-index:251666432" fillcolor="yellow"/>
        </w:pict>
      </w:r>
      <w:r w:rsidR="00F767DF" w:rsidRPr="00F767DF">
        <w:rPr>
          <w:b/>
          <w:sz w:val="24"/>
          <w:szCs w:val="24"/>
        </w:rPr>
        <w:t>Μπράβο!</w:t>
      </w:r>
    </w:p>
    <w:p w:rsidR="00125901" w:rsidRDefault="00125901" w:rsidP="00B37EC7">
      <w:pPr>
        <w:rPr>
          <w:sz w:val="24"/>
          <w:szCs w:val="24"/>
        </w:rPr>
      </w:pPr>
    </w:p>
    <w:p w:rsidR="00F767DF" w:rsidRDefault="00F767DF" w:rsidP="00B37EC7">
      <w:pPr>
        <w:rPr>
          <w:sz w:val="24"/>
          <w:szCs w:val="24"/>
        </w:rPr>
      </w:pPr>
    </w:p>
    <w:p w:rsidR="00F767DF" w:rsidRDefault="00F767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67DF" w:rsidRPr="009765F2" w:rsidRDefault="00F767DF" w:rsidP="00B37EC7">
      <w:pPr>
        <w:rPr>
          <w:b/>
          <w:sz w:val="28"/>
          <w:szCs w:val="28"/>
        </w:rPr>
      </w:pPr>
      <w:r w:rsidRPr="009765F2">
        <w:rPr>
          <w:b/>
          <w:sz w:val="28"/>
          <w:szCs w:val="28"/>
        </w:rPr>
        <w:lastRenderedPageBreak/>
        <w:t>5</w:t>
      </w:r>
      <w:r w:rsidRPr="009765F2">
        <w:rPr>
          <w:b/>
          <w:sz w:val="28"/>
          <w:szCs w:val="28"/>
          <w:vertAlign w:val="superscript"/>
        </w:rPr>
        <w:t>η</w:t>
      </w:r>
      <w:r w:rsidRPr="009765F2">
        <w:rPr>
          <w:b/>
          <w:sz w:val="28"/>
          <w:szCs w:val="28"/>
        </w:rPr>
        <w:t xml:space="preserve"> Δραστηριότητα</w:t>
      </w:r>
    </w:p>
    <w:p w:rsidR="009765F2" w:rsidRDefault="009765F2" w:rsidP="00B37EC7">
      <w:pPr>
        <w:rPr>
          <w:sz w:val="24"/>
          <w:szCs w:val="24"/>
        </w:rPr>
      </w:pPr>
      <w:r>
        <w:rPr>
          <w:sz w:val="24"/>
          <w:szCs w:val="24"/>
        </w:rPr>
        <w:t xml:space="preserve">Διάβασε το παρακάτω κείμενο και ζωγράφισε </w:t>
      </w:r>
      <w:r w:rsidR="00DF1FC4">
        <w:rPr>
          <w:sz w:val="24"/>
          <w:szCs w:val="24"/>
        </w:rPr>
        <w:t xml:space="preserve">στο πλαίσιο </w:t>
      </w:r>
      <w:r>
        <w:rPr>
          <w:sz w:val="24"/>
          <w:szCs w:val="24"/>
        </w:rPr>
        <w:t>την εικόνα</w:t>
      </w:r>
      <w:r w:rsidR="00DF1FC4">
        <w:rPr>
          <w:sz w:val="24"/>
          <w:szCs w:val="24"/>
        </w:rPr>
        <w:t xml:space="preserve"> που παρουσιάζεται</w:t>
      </w:r>
      <w:r w:rsidR="0009066F">
        <w:rPr>
          <w:sz w:val="24"/>
          <w:szCs w:val="24"/>
        </w:rPr>
        <w:t>.</w:t>
      </w:r>
    </w:p>
    <w:p w:rsidR="009765F2" w:rsidRPr="002364F3" w:rsidRDefault="0009066F" w:rsidP="0009066F">
      <w:pPr>
        <w:jc w:val="center"/>
        <w:rPr>
          <w:i/>
          <w:sz w:val="24"/>
          <w:szCs w:val="24"/>
        </w:rPr>
      </w:pPr>
      <w:r w:rsidRPr="002364F3">
        <w:rPr>
          <w:i/>
          <w:sz w:val="24"/>
          <w:szCs w:val="24"/>
        </w:rPr>
        <w:t>Η βάρκα μου</w:t>
      </w:r>
    </w:p>
    <w:p w:rsidR="009765F2" w:rsidRDefault="004F4D36" w:rsidP="002364F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«Θα ήθελα να είχα μία βάρκα.</w:t>
      </w:r>
      <w:r w:rsidR="0009066F" w:rsidRPr="002364F3">
        <w:rPr>
          <w:i/>
          <w:sz w:val="24"/>
          <w:szCs w:val="24"/>
        </w:rPr>
        <w:t xml:space="preserve"> Αυτή θα ήταν άσπρη με μία ρίγα κόκκινη στη μέση. Θα είχε κάτασπρα πανιά</w:t>
      </w:r>
      <w:r>
        <w:rPr>
          <w:i/>
          <w:sz w:val="24"/>
          <w:szCs w:val="24"/>
        </w:rPr>
        <w:t xml:space="preserve"> και ένα μεγάλο </w:t>
      </w:r>
      <w:r w:rsidR="00384483">
        <w:rPr>
          <w:i/>
          <w:sz w:val="24"/>
          <w:szCs w:val="24"/>
        </w:rPr>
        <w:t>κατάρτι</w:t>
      </w:r>
      <w:r w:rsidR="0009066F" w:rsidRPr="002364F3">
        <w:rPr>
          <w:i/>
          <w:sz w:val="24"/>
          <w:szCs w:val="24"/>
        </w:rPr>
        <w:t>. Στην κορυφή τη</w:t>
      </w:r>
      <w:r>
        <w:rPr>
          <w:i/>
          <w:sz w:val="24"/>
          <w:szCs w:val="24"/>
        </w:rPr>
        <w:t>ς θα κυμάτιζε η ελληνική σημαία. Με φαντάζομαι παρέα με τον παππού να ξανοιγόμαστε στο πέλαγος και να ψαρεύουμε. Τι ωραίο συναίσθημα!</w:t>
      </w:r>
      <w:r w:rsidR="000748DB">
        <w:rPr>
          <w:i/>
          <w:sz w:val="24"/>
          <w:szCs w:val="24"/>
        </w:rPr>
        <w:t>Μμμ..</w:t>
      </w:r>
      <w:r w:rsidR="0007784F">
        <w:rPr>
          <w:i/>
          <w:sz w:val="24"/>
          <w:szCs w:val="24"/>
        </w:rPr>
        <w:t xml:space="preserve"> Τελικά έχω απάντηση στο τι θέλω να γίνω, όταν μεγαλώσω…… </w:t>
      </w:r>
      <w:r>
        <w:rPr>
          <w:i/>
          <w:sz w:val="24"/>
          <w:szCs w:val="24"/>
        </w:rPr>
        <w:t>»</w:t>
      </w:r>
    </w:p>
    <w:p w:rsidR="002364F3" w:rsidRDefault="00EA2FF6" w:rsidP="002364F3">
      <w:pPr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l-G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9" type="#_x0000_t97" style="position:absolute;left:0;text-align:left;margin-left:3pt;margin-top:17.3pt;width:411pt;height:402pt;z-index:251667456">
            <v:textbox style="layout-flow:vertical-ideographic"/>
          </v:shape>
        </w:pict>
      </w: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Default="002364F3" w:rsidP="002364F3">
      <w:pPr>
        <w:jc w:val="both"/>
        <w:rPr>
          <w:i/>
          <w:sz w:val="24"/>
          <w:szCs w:val="24"/>
        </w:rPr>
      </w:pPr>
    </w:p>
    <w:p w:rsidR="002364F3" w:rsidRPr="002364F3" w:rsidRDefault="00EA2FF6" w:rsidP="002364F3">
      <w:pPr>
        <w:jc w:val="righ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l-GR"/>
        </w:rPr>
        <w:pict>
          <v:shape id="_x0000_s1040" type="#_x0000_t96" style="position:absolute;left:0;text-align:left;margin-left:418.5pt;margin-top:10pt;width:57.75pt;height:55.5pt;z-index:251668480" fillcolor="yellow"/>
        </w:pict>
      </w:r>
      <w:r w:rsidR="002364F3" w:rsidRPr="002364F3">
        <w:rPr>
          <w:b/>
          <w:i/>
          <w:sz w:val="24"/>
          <w:szCs w:val="24"/>
        </w:rPr>
        <w:t>Μπράβο!</w:t>
      </w:r>
    </w:p>
    <w:sectPr w:rsidR="002364F3" w:rsidRPr="002364F3" w:rsidSect="004C10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BE" w:rsidRDefault="009F7EBE" w:rsidP="00F767DF">
      <w:pPr>
        <w:spacing w:after="0" w:line="240" w:lineRule="auto"/>
      </w:pPr>
      <w:r>
        <w:separator/>
      </w:r>
    </w:p>
  </w:endnote>
  <w:endnote w:type="continuationSeparator" w:id="0">
    <w:p w:rsidR="009F7EBE" w:rsidRDefault="009F7EBE" w:rsidP="00F7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F" w:rsidRDefault="00F767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F" w:rsidRDefault="00F767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F" w:rsidRDefault="00F76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BE" w:rsidRDefault="009F7EBE" w:rsidP="00F767DF">
      <w:pPr>
        <w:spacing w:after="0" w:line="240" w:lineRule="auto"/>
      </w:pPr>
      <w:r>
        <w:separator/>
      </w:r>
    </w:p>
  </w:footnote>
  <w:footnote w:type="continuationSeparator" w:id="0">
    <w:p w:rsidR="009F7EBE" w:rsidRDefault="009F7EBE" w:rsidP="00F7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F" w:rsidRDefault="00F767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F" w:rsidRDefault="00F767DF" w:rsidP="00F767DF">
    <w:pPr>
      <w:pStyle w:val="a6"/>
      <w:jc w:val="center"/>
    </w:pPr>
    <w:r>
      <w:t>Όλγα Ιωαννίδου- Σύμβουλος Επαγγελματικού Προσανατολισμού</w:t>
    </w:r>
  </w:p>
  <w:p w:rsidR="00F767DF" w:rsidRDefault="00F767DF" w:rsidP="00F767DF">
    <w:pPr>
      <w:pStyle w:val="a6"/>
    </w:pPr>
  </w:p>
  <w:p w:rsidR="00F767DF" w:rsidRDefault="00F767D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F" w:rsidRDefault="00F767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2D0"/>
    <w:rsid w:val="000748DB"/>
    <w:rsid w:val="0007784F"/>
    <w:rsid w:val="0009066F"/>
    <w:rsid w:val="000A52D0"/>
    <w:rsid w:val="000E36E1"/>
    <w:rsid w:val="00125901"/>
    <w:rsid w:val="001E17F9"/>
    <w:rsid w:val="002364F3"/>
    <w:rsid w:val="0034105D"/>
    <w:rsid w:val="00364767"/>
    <w:rsid w:val="00384483"/>
    <w:rsid w:val="003B18CE"/>
    <w:rsid w:val="003C3EA1"/>
    <w:rsid w:val="004C106A"/>
    <w:rsid w:val="004C4D36"/>
    <w:rsid w:val="004F4D36"/>
    <w:rsid w:val="007E0236"/>
    <w:rsid w:val="00811348"/>
    <w:rsid w:val="00925C0E"/>
    <w:rsid w:val="009765F2"/>
    <w:rsid w:val="009F7EBE"/>
    <w:rsid w:val="00B37EC7"/>
    <w:rsid w:val="00B55276"/>
    <w:rsid w:val="00BD4778"/>
    <w:rsid w:val="00C575A0"/>
    <w:rsid w:val="00D34B09"/>
    <w:rsid w:val="00D924EB"/>
    <w:rsid w:val="00DF1FC4"/>
    <w:rsid w:val="00E2432B"/>
    <w:rsid w:val="00EA022F"/>
    <w:rsid w:val="00EA2FF6"/>
    <w:rsid w:val="00EA58B4"/>
    <w:rsid w:val="00F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6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C4D3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Char0"/>
    <w:uiPriority w:val="99"/>
    <w:unhideWhenUsed/>
    <w:rsid w:val="00F76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767DF"/>
  </w:style>
  <w:style w:type="paragraph" w:styleId="a7">
    <w:name w:val="footer"/>
    <w:basedOn w:val="a"/>
    <w:link w:val="Char1"/>
    <w:uiPriority w:val="99"/>
    <w:semiHidden/>
    <w:unhideWhenUsed/>
    <w:rsid w:val="00F76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76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Ολίνα</dc:creator>
  <cp:lastModifiedBy>Ολίνα</cp:lastModifiedBy>
  <cp:revision>15</cp:revision>
  <dcterms:created xsi:type="dcterms:W3CDTF">2020-03-21T12:27:00Z</dcterms:created>
  <dcterms:modified xsi:type="dcterms:W3CDTF">2020-03-23T10:52:00Z</dcterms:modified>
</cp:coreProperties>
</file>