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1D" w:rsidRDefault="007B341D">
      <w:r>
        <w:fldChar w:fldCharType="begin"/>
      </w:r>
      <w:r w:rsidRPr="007B341D">
        <w:rPr>
          <w:lang w:val="el-GR"/>
        </w:rPr>
        <w:instrText xml:space="preserve"> </w:instrText>
      </w:r>
      <w:r>
        <w:instrText>HYPERLINK</w:instrText>
      </w:r>
      <w:r w:rsidRPr="007B341D">
        <w:rPr>
          <w:lang w:val="el-GR"/>
        </w:rPr>
        <w:instrText xml:space="preserve"> "</w:instrText>
      </w:r>
      <w:r>
        <w:instrText>http</w:instrText>
      </w:r>
      <w:r w:rsidRPr="007B341D">
        <w:rPr>
          <w:lang w:val="el-GR"/>
        </w:rPr>
        <w:instrText>://</w:instrText>
      </w:r>
      <w:r>
        <w:instrText>molview</w:instrText>
      </w:r>
      <w:r w:rsidRPr="007B341D">
        <w:rPr>
          <w:lang w:val="el-GR"/>
        </w:rPr>
        <w:instrText>.</w:instrText>
      </w:r>
      <w:r>
        <w:instrText>org</w:instrText>
      </w:r>
      <w:r w:rsidRPr="007B341D">
        <w:rPr>
          <w:lang w:val="el-GR"/>
        </w:rPr>
        <w:instrText>/?</w:instrText>
      </w:r>
      <w:r>
        <w:instrText>cid</w:instrText>
      </w:r>
      <w:r w:rsidRPr="007B341D">
        <w:rPr>
          <w:lang w:val="el-GR"/>
        </w:rPr>
        <w:instrText>=297" \</w:instrText>
      </w:r>
      <w:r>
        <w:instrText>t</w:instrText>
      </w:r>
      <w:r w:rsidRPr="007B341D">
        <w:rPr>
          <w:lang w:val="el-GR"/>
        </w:rPr>
        <w:instrText xml:space="preserve"> "_</w:instrText>
      </w:r>
      <w:r>
        <w:instrText>blank</w:instrText>
      </w:r>
      <w:r w:rsidRPr="007B341D">
        <w:rPr>
          <w:lang w:val="el-GR"/>
        </w:rPr>
        <w:instrText xml:space="preserve">" </w:instrText>
      </w:r>
      <w:r>
        <w:fldChar w:fldCharType="separate"/>
      </w:r>
      <w:r w:rsidRPr="007B341D">
        <w:rPr>
          <w:rStyle w:val="-"/>
          <w:lang w:val="el-GR"/>
        </w:rPr>
        <w:t xml:space="preserve">Μεθάνιο </w:t>
      </w:r>
      <w:r>
        <w:rPr>
          <w:rStyle w:val="-"/>
        </w:rPr>
        <w:t>CH</w:t>
      </w:r>
      <w:r w:rsidRPr="007B341D">
        <w:rPr>
          <w:rStyle w:val="-"/>
          <w:vertAlign w:val="subscript"/>
          <w:lang w:val="el-GR"/>
        </w:rPr>
        <w:t>4</w:t>
      </w:r>
      <w:r>
        <w:fldChar w:fldCharType="end"/>
      </w:r>
      <w:r w:rsidRPr="007B341D">
        <w:rPr>
          <w:lang w:val="el-GR"/>
        </w:rPr>
        <w:br/>
      </w:r>
      <w:r>
        <w:rPr>
          <w:noProof/>
        </w:rPr>
        <w:drawing>
          <wp:inline distT="0" distB="0" distL="0" distR="0" wp14:anchorId="411DDB93" wp14:editId="15B0CCEA">
            <wp:extent cx="2857500" cy="2545080"/>
            <wp:effectExtent l="0" t="0" r="0" b="7620"/>
            <wp:docPr id="31" name="Εικόνα 31" descr="https://blogs.e-me.edu.gr/hive-epimorfotikh-synanthsh-12-5-2020/wp-content/uploads/sites/149950/2020/05/METH-3D-3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logs.e-me.edu.gr/hive-epimorfotikh-synanthsh-12-5-2020/wp-content/uploads/sites/149950/2020/05/METH-3D-300x2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7D5DCF" wp14:editId="7160B6D1">
            <wp:extent cx="2537460" cy="2857500"/>
            <wp:effectExtent l="0" t="0" r="0" b="0"/>
            <wp:docPr id="32" name="Εικόνα 32" descr="https://blogs.e-me.edu.gr/hive-epimorfotikh-synanthsh-12-5-2020/wp-content/uploads/sites/149950/2020/05/SYN-METH-26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logs.e-me.edu.gr/hive-epimorfotikh-synanthsh-12-5-2020/wp-content/uploads/sites/149950/2020/05/SYN-METH-266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41D">
        <w:rPr>
          <w:lang w:val="el-GR"/>
        </w:rPr>
        <w:br/>
      </w:r>
      <w:hyperlink r:id="rId6" w:tgtFrame="_blank" w:history="1">
        <w:r w:rsidRPr="007B341D">
          <w:rPr>
            <w:rStyle w:val="-"/>
            <w:lang w:val="el-GR"/>
          </w:rPr>
          <w:t>Οξυγόνο Ο</w:t>
        </w:r>
        <w:r w:rsidRPr="007B341D">
          <w:rPr>
            <w:rStyle w:val="-"/>
            <w:vertAlign w:val="subscript"/>
            <w:lang w:val="el-GR"/>
          </w:rPr>
          <w:t>2</w:t>
        </w:r>
      </w:hyperlink>
      <w:r w:rsidRPr="007B341D">
        <w:rPr>
          <w:lang w:val="el-GR"/>
        </w:rPr>
        <w:br/>
      </w:r>
      <w:r>
        <w:rPr>
          <w:noProof/>
        </w:rPr>
        <w:drawing>
          <wp:inline distT="0" distB="0" distL="0" distR="0" wp14:anchorId="3184AC03" wp14:editId="4DB784B8">
            <wp:extent cx="2857500" cy="1341120"/>
            <wp:effectExtent l="0" t="0" r="0" b="0"/>
            <wp:docPr id="33" name="Εικόνα 33" descr="https://blogs.e-me.edu.gr/hive-epimorfotikh-synanthsh-12-5-2020/wp-content/uploads/sites/149950/2020/05/03D-300x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blogs.e-me.edu.gr/hive-epimorfotikh-synanthsh-12-5-2020/wp-content/uploads/sites/149950/2020/05/03D-300x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 w:rsidRPr="007B341D">
        <w:rPr>
          <w:lang w:val="el-GR"/>
        </w:rPr>
        <w:t xml:space="preserve"> </w:t>
      </w:r>
      <w:r>
        <w:t> </w:t>
      </w:r>
      <w:r w:rsidRPr="007B341D">
        <w:rPr>
          <w:lang w:val="el-GR"/>
        </w:rPr>
        <w:t xml:space="preserve"> </w:t>
      </w:r>
      <w:r>
        <w:t> </w:t>
      </w:r>
      <w:r w:rsidRPr="007B341D">
        <w:rPr>
          <w:lang w:val="el-GR"/>
        </w:rPr>
        <w:t xml:space="preserve"> </w:t>
      </w:r>
      <w:r>
        <w:t> </w:t>
      </w:r>
      <w:r w:rsidRPr="007B341D">
        <w:rPr>
          <w:lang w:val="el-GR"/>
        </w:rPr>
        <w:t xml:space="preserve"> </w:t>
      </w:r>
      <w:r>
        <w:rPr>
          <w:noProof/>
        </w:rPr>
        <w:drawing>
          <wp:inline distT="0" distB="0" distL="0" distR="0" wp14:anchorId="49C7B273" wp14:editId="5F77982C">
            <wp:extent cx="2293620" cy="1051560"/>
            <wp:effectExtent l="0" t="0" r="0" b="0"/>
            <wp:docPr id="34" name="Εικόνα 34" descr="https://blogs.e-me.edu.gr/hive-epimorfotikh-synanthsh-12-5-2020/wp-content/uploads/sites/149950/2020/05/SYN-o-300x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logs.e-me.edu.gr/hive-epimorfotikh-synanthsh-12-5-2020/wp-content/uploads/sites/149950/2020/05/SYN-o-300x1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41D">
        <w:rPr>
          <w:lang w:val="el-GR"/>
        </w:rPr>
        <w:br/>
      </w:r>
      <w:hyperlink r:id="rId9" w:tgtFrame="_blank" w:history="1">
        <w:r w:rsidRPr="007B341D">
          <w:rPr>
            <w:rStyle w:val="-"/>
            <w:lang w:val="el-GR"/>
          </w:rPr>
          <w:t xml:space="preserve">Διοξείδιο του άνθρακα </w:t>
        </w:r>
        <w:r>
          <w:rPr>
            <w:rStyle w:val="-"/>
          </w:rPr>
          <w:t>CO</w:t>
        </w:r>
        <w:r w:rsidRPr="007B341D">
          <w:rPr>
            <w:rStyle w:val="-"/>
            <w:vertAlign w:val="subscript"/>
            <w:lang w:val="el-GR"/>
          </w:rPr>
          <w:t>2</w:t>
        </w:r>
      </w:hyperlink>
      <w:r w:rsidRPr="007B341D">
        <w:rPr>
          <w:lang w:val="el-GR"/>
        </w:rPr>
        <w:br/>
      </w:r>
      <w:r>
        <w:rPr>
          <w:noProof/>
        </w:rPr>
        <w:drawing>
          <wp:inline distT="0" distB="0" distL="0" distR="0" wp14:anchorId="0D15CAEF" wp14:editId="1F600F19">
            <wp:extent cx="2857500" cy="967740"/>
            <wp:effectExtent l="0" t="0" r="0" b="3810"/>
            <wp:docPr id="35" name="Εικόνα 35" descr="https://blogs.e-me.edu.gr/hive-epimorfotikh-synanthsh-12-5-2020/wp-content/uploads/sites/149950/2020/05/co23D-300x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logs.e-me.edu.gr/hive-epimorfotikh-synanthsh-12-5-2020/wp-content/uploads/sites/149950/2020/05/co23D-300x1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6EE8B" wp14:editId="39400089">
            <wp:extent cx="2857500" cy="601980"/>
            <wp:effectExtent l="0" t="0" r="0" b="7620"/>
            <wp:docPr id="36" name="Εικόνα 36" descr="https://blogs.e-me.edu.gr/hive-epimorfotikh-synanthsh-12-5-2020/wp-content/uploads/sites/149950/2020/05/SYN-co2-300x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logs.e-me.edu.gr/hive-epimorfotikh-synanthsh-12-5-2020/wp-content/uploads/sites/149950/2020/05/SYN-co2-300x6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41D">
        <w:rPr>
          <w:lang w:val="el-GR"/>
        </w:rPr>
        <w:br/>
      </w:r>
      <w:hyperlink r:id="rId12" w:tgtFrame="_blank" w:history="1">
        <w:r w:rsidRPr="007B341D">
          <w:rPr>
            <w:rStyle w:val="-"/>
            <w:lang w:val="el-GR"/>
          </w:rPr>
          <w:t xml:space="preserve">Νερό </w:t>
        </w:r>
        <w:r>
          <w:rPr>
            <w:rStyle w:val="-"/>
          </w:rPr>
          <w:t>H</w:t>
        </w:r>
        <w:r w:rsidRPr="007B341D">
          <w:rPr>
            <w:rStyle w:val="-"/>
            <w:vertAlign w:val="subscript"/>
            <w:lang w:val="el-GR"/>
          </w:rPr>
          <w:t>2</w:t>
        </w:r>
        <w:r w:rsidRPr="007B341D">
          <w:rPr>
            <w:rStyle w:val="-"/>
            <w:lang w:val="el-GR"/>
          </w:rPr>
          <w:t>Ο</w:t>
        </w:r>
      </w:hyperlink>
      <w:r w:rsidRPr="007B341D">
        <w:rPr>
          <w:lang w:val="el-GR"/>
        </w:rPr>
        <w:br/>
      </w:r>
      <w:r>
        <w:rPr>
          <w:noProof/>
        </w:rPr>
        <w:drawing>
          <wp:inline distT="0" distB="0" distL="0" distR="0" wp14:anchorId="42CA1B6B" wp14:editId="13953BF9">
            <wp:extent cx="2857500" cy="1973580"/>
            <wp:effectExtent l="0" t="0" r="0" b="7620"/>
            <wp:docPr id="37" name="Εικόνα 37" descr="https://blogs.e-me.edu.gr/hive-epimorfotikh-synanthsh-12-5-2020/wp-content/uploads/sites/149950/2020/05/nero3D-3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logs.e-me.edu.gr/hive-epimorfotikh-synanthsh-12-5-2020/wp-content/uploads/sites/149950/2020/05/nero3D-300x2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8AB84D" wp14:editId="6158E3B1">
            <wp:extent cx="2857500" cy="1455420"/>
            <wp:effectExtent l="0" t="0" r="0" b="0"/>
            <wp:docPr id="38" name="Εικόνα 38" descr="https://blogs.e-me.edu.gr/hive-epimorfotikh-synanthsh-12-5-2020/wp-content/uploads/sites/149950/2020/05/SYN-nero-300x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logs.e-me.edu.gr/hive-epimorfotikh-synanthsh-12-5-2020/wp-content/uploads/sites/149950/2020/05/SYN-nero-300x15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41D">
        <w:rPr>
          <w:lang w:val="el-GR"/>
        </w:rPr>
        <w:br/>
      </w:r>
    </w:p>
    <w:p w:rsidR="007B341D" w:rsidRDefault="007B341D">
      <w:pPr>
        <w:rPr>
          <w:lang w:val="el-GR"/>
        </w:rPr>
      </w:pPr>
      <w:hyperlink r:id="rId15" w:tgtFrame="_blank" w:history="1">
        <w:r w:rsidRPr="007B341D">
          <w:rPr>
            <w:rStyle w:val="-"/>
            <w:lang w:val="el-GR"/>
          </w:rPr>
          <w:t xml:space="preserve">Μονοξείδιο του άνθρακα </w:t>
        </w:r>
        <w:r>
          <w:rPr>
            <w:rStyle w:val="-"/>
          </w:rPr>
          <w:t>CO</w:t>
        </w:r>
      </w:hyperlink>
      <w:r w:rsidRPr="007B341D">
        <w:rPr>
          <w:lang w:val="el-GR"/>
        </w:rPr>
        <w:br/>
      </w:r>
      <w:r>
        <w:rPr>
          <w:noProof/>
        </w:rPr>
        <w:drawing>
          <wp:inline distT="0" distB="0" distL="0" distR="0" wp14:anchorId="0ACD5969" wp14:editId="41BC2088">
            <wp:extent cx="2857500" cy="1813560"/>
            <wp:effectExtent l="0" t="0" r="0" b="0"/>
            <wp:docPr id="39" name="Εικόνα 39" descr="https://blogs.e-me.edu.gr/hive-epimorfotikh-synanthsh-12-5-2020/wp-content/uploads/sites/149950/2020/05/co3D-300x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logs.e-me.edu.gr/hive-epimorfotikh-synanthsh-12-5-2020/wp-content/uploads/sites/149950/2020/05/co3D-300x19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BD928" wp14:editId="74FC5900">
            <wp:extent cx="2857500" cy="1127760"/>
            <wp:effectExtent l="0" t="0" r="0" b="0"/>
            <wp:docPr id="40" name="Εικόνα 40" descr="https://blogs.e-me.edu.gr/hive-epimorfotikh-synanthsh-12-5-2020/wp-content/uploads/sites/149950/2020/05/SYN-co-300x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logs.e-me.edu.gr/hive-epimorfotikh-synanthsh-12-5-2020/wp-content/uploads/sites/149950/2020/05/SYN-co-300x1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341D">
        <w:rPr>
          <w:lang w:val="el-GR"/>
        </w:rPr>
        <w:br/>
      </w:r>
      <w:r w:rsidRPr="007B341D">
        <w:rPr>
          <w:rFonts w:ascii="Roboto Condensed" w:hAnsi="Roboto Condensed"/>
          <w:sz w:val="26"/>
          <w:szCs w:val="26"/>
          <w:shd w:val="clear" w:color="auto" w:fill="FFFFFF"/>
          <w:lang w:val="el-GR"/>
        </w:rPr>
        <w:t>Οι χημικές εξισώσεις οι οποίες περιγράφουν την τέλεια καύση του μεθανίου:</w:t>
      </w:r>
      <w:r>
        <w:rPr>
          <w:noProof/>
        </w:rPr>
        <w:drawing>
          <wp:inline distT="0" distB="0" distL="0" distR="0">
            <wp:extent cx="3352800" cy="678180"/>
            <wp:effectExtent l="0" t="0" r="0" b="7620"/>
            <wp:docPr id="1" name="Εικόνα 1" descr=" \schemestart \chemname{\chemfig{CH_{4(g)}}} {Μεθάνιο} \+ \chemname{\chemfig{2Ο_2}}{Οξυγόνο} \arrow(.mid east--.mid west) \chemname{\chemfig{CΟ_2}}{Διοξείδιο \\του άνθρακα} \+ \chemname{\chemfig{2H_2O}}{Νερό} \schemestop \chemnameinit{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schemestart \chemname{\chemfig{CH_{4(g)}}} {Μεθάνιο} \+ \chemname{\chemfig{2Ο_2}}{Οξυγόνο} \arrow(.mid east--.mid west) \chemname{\chemfig{CΟ_2}}{Διοξείδιο \\του άνθρακα} \+ \chemname{\chemfig{2H_2O}}{Νερό} \schemestop \chemnameinit{}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1D" w:rsidRDefault="007B341D">
      <w:pPr>
        <w:rPr>
          <w:rFonts w:ascii="Roboto Condensed" w:hAnsi="Roboto Condensed"/>
          <w:sz w:val="26"/>
          <w:szCs w:val="26"/>
          <w:shd w:val="clear" w:color="auto" w:fill="FFFFFF"/>
          <w:lang w:val="el-GR"/>
        </w:rPr>
      </w:pPr>
      <w:r>
        <w:rPr>
          <w:rFonts w:ascii="Roboto Condensed" w:hAnsi="Roboto Condensed"/>
          <w:sz w:val="26"/>
          <w:szCs w:val="26"/>
          <w:shd w:val="clear" w:color="auto" w:fill="FFFFFF"/>
        </w:rPr>
        <w:t>X</w:t>
      </w:r>
      <w:proofErr w:type="spellStart"/>
      <w:r w:rsidRPr="007B341D">
        <w:rPr>
          <w:rFonts w:ascii="Roboto Condensed" w:hAnsi="Roboto Condensed"/>
          <w:sz w:val="26"/>
          <w:szCs w:val="26"/>
          <w:shd w:val="clear" w:color="auto" w:fill="FFFFFF"/>
          <w:lang w:val="el-GR"/>
        </w:rPr>
        <w:t>ημικές</w:t>
      </w:r>
      <w:proofErr w:type="spellEnd"/>
      <w:r w:rsidRPr="007B341D">
        <w:rPr>
          <w:rFonts w:ascii="Roboto Condensed" w:hAnsi="Roboto Condensed"/>
          <w:sz w:val="26"/>
          <w:szCs w:val="26"/>
          <w:shd w:val="clear" w:color="auto" w:fill="FFFFFF"/>
          <w:lang w:val="el-GR"/>
        </w:rPr>
        <w:t xml:space="preserve"> εξισώσεις που περιγράφουν την ατελή καύση του μεθανίου:</w:t>
      </w:r>
    </w:p>
    <w:p w:rsidR="007B341D" w:rsidRDefault="007B341D">
      <w:pPr>
        <w:rPr>
          <w:lang w:val="el-GR"/>
        </w:rPr>
      </w:pPr>
      <w:r>
        <w:rPr>
          <w:noProof/>
        </w:rPr>
        <w:drawing>
          <wp:inline distT="0" distB="0" distL="0" distR="0">
            <wp:extent cx="5943600" cy="1322890"/>
            <wp:effectExtent l="0" t="0" r="0" b="0"/>
            <wp:docPr id="2" name="Εικόνα 2" descr=" \schemestart 2( \chemname{\chemfig{H-C(-[2]H)(-[6]H)-H}} {Μεθάνιο} ) \+ \chemname{\chemfig{3{(O=O)}}}{Οξυγόνο} \arrow(.mid east--.mid west) 2(\chemname{\chemfig{C ~ O}}{Μονοξείδιο \\του άνθρακα}) \+ 4( \chemname{\chemfig{(H-[1]O-[7]H)}}{Νερό} )\+ \ Θερμότητα \schemestop \chemnameinit{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\schemestart 2( \chemname{\chemfig{H-C(-[2]H)(-[6]H)-H}} {Μεθάνιο} ) \+ \chemname{\chemfig{3{(O=O)}}}{Οξυγόνο} \arrow(.mid east--.mid west) 2(\chemname{\chemfig{C ~ O}}{Μονοξείδιο \\του άνθρακα}) \+ 4( \chemname{\chemfig{(H-[1]O-[7]H)}}{Νερό} )\+ \ Θερμότητα \schemestop \chemnameinit{}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1D" w:rsidRPr="007B341D" w:rsidRDefault="007B341D">
      <w:pPr>
        <w:rPr>
          <w:lang w:val="el-GR"/>
        </w:rPr>
      </w:pPr>
      <w:r>
        <w:rPr>
          <w:noProof/>
        </w:rPr>
        <w:drawing>
          <wp:inline distT="0" distB="0" distL="0" distR="0">
            <wp:extent cx="5943600" cy="1367028"/>
            <wp:effectExtent l="0" t="0" r="0" b="5080"/>
            <wp:docPr id="3" name="Εικόνα 3" descr=" \schemestart  \chemname{\chemfig{H-C(-[2]H)(-[6]H)-H}} {Μεθάνιο} \+ \chemname{\chemfig{(O=O)}}{Οξυγόνο} \arrow(.mid east--.mid west) \chemname{\chemfig{C}}{Άνθρακας} \+ 2( \chemname{\chemfig{(H-[1]O-[7]H)}}{Νερό} )\+ \ Θερμότητα \schemestop \chemnameinit{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\schemestart  \chemname{\chemfig{H-C(-[2]H)(-[6]H)-H}} {Μεθάνιο} \+ \chemname{\chemfig{(O=O)}}{Οξυγόνο} \arrow(.mid east--.mid west) \chemname{\chemfig{C}}{Άνθρακας} \+ 2( \chemname{\chemfig{(H-[1]O-[7]H)}}{Νερό} )\+ \ Θερμότητα \schemestop \chemnameinit{}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41D" w:rsidRPr="007B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1D"/>
    <w:rsid w:val="005148FE"/>
    <w:rsid w:val="007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F56F9-9B90-4CCD-9A72-147EDB8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3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molview.org/?cid=962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molview.org/?cid=977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https://embed.molview.org/v1/?mode=balls&amp;cid=281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image" Target="media/image1.jpeg"/><Relationship Id="rId9" Type="http://schemas.openxmlformats.org/officeDocument/2006/relationships/hyperlink" Target="http://molview.org/?cid=280" TargetMode="External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1</cp:revision>
  <dcterms:created xsi:type="dcterms:W3CDTF">2020-06-01T18:04:00Z</dcterms:created>
  <dcterms:modified xsi:type="dcterms:W3CDTF">2020-06-01T18:07:00Z</dcterms:modified>
</cp:coreProperties>
</file>