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797D" w:rsidRDefault="00DF7037">
      <w:r>
        <w:rPr>
          <w:noProof/>
          <w:lang w:eastAsia="el-GR"/>
        </w:rPr>
        <mc:AlternateContent>
          <mc:Choice Requires="wps">
            <w:drawing>
              <wp:anchor distT="0" distB="0" distL="0" distR="0" simplePos="0" relativeHeight="2" behindDoc="0" locked="0" layoutInCell="1" allowOverlap="1" wp14:anchorId="1E6695E3">
                <wp:simplePos x="0" y="0"/>
                <wp:positionH relativeFrom="column">
                  <wp:posOffset>-1234440</wp:posOffset>
                </wp:positionH>
                <wp:positionV relativeFrom="paragraph">
                  <wp:posOffset>-922020</wp:posOffset>
                </wp:positionV>
                <wp:extent cx="325755" cy="10674350"/>
                <wp:effectExtent l="0" t="0" r="0" b="0"/>
                <wp:wrapNone/>
                <wp:docPr id="1" name="Ορθογώνιο 34"/>
                <wp:cNvGraphicFramePr/>
                <a:graphic xmlns:a="http://schemas.openxmlformats.org/drawingml/2006/main">
                  <a:graphicData uri="http://schemas.microsoft.com/office/word/2010/wordprocessingShape">
                    <wps:wsp>
                      <wps:cNvSpPr/>
                      <wps:spPr>
                        <a:xfrm>
                          <a:off x="0" y="0"/>
                          <a:ext cx="325080" cy="10673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txbx>
                        <w:txbxContent>
                          <w:p w:rsidR="00DF797D" w:rsidRDefault="00DF7037">
                            <w:pPr>
                              <w:pStyle w:val="af7"/>
                              <w:jc w:val="center"/>
                              <w:rPr>
                                <w:color w:val="000000"/>
                              </w:rPr>
                            </w:pPr>
                            <w:r>
                              <w:rPr>
                                <w:noProof/>
                                <w:color w:val="000000"/>
                                <w:lang w:eastAsia="el-GR"/>
                              </w:rPr>
                              <w:drawing>
                                <wp:inline distT="0" distB="0" distL="0" distR="0">
                                  <wp:extent cx="33020" cy="22225"/>
                                  <wp:effectExtent l="0" t="0" r="0" b="0"/>
                                  <wp:docPr id="3"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9" descr="person holding black and brown globe ball while standing on grass land golden hour photography"/>
                                          <pic:cNvPicPr>
                                            <a:picLocks noChangeAspect="1" noChangeArrowheads="1"/>
                                          </pic:cNvPicPr>
                                        </pic:nvPicPr>
                                        <pic:blipFill>
                                          <a:blip r:embed="rId11"/>
                                          <a:stretch>
                                            <a:fillRect/>
                                          </a:stretch>
                                        </pic:blipFill>
                                        <pic:spPr bwMode="auto">
                                          <a:xfrm>
                                            <a:off x="0" y="0"/>
                                            <a:ext cx="33020" cy="22225"/>
                                          </a:xfrm>
                                          <a:prstGeom prst="rect">
                                            <a:avLst/>
                                          </a:prstGeom>
                                        </pic:spPr>
                                      </pic:pic>
                                    </a:graphicData>
                                  </a:graphic>
                                </wp:inline>
                              </w:drawing>
                            </w:r>
                          </w:p>
                        </w:txbxContent>
                      </wps:txbx>
                      <wps:bodyPr anchor="ctr">
                        <a:prstTxWarp prst="textNoShape">
                          <a:avLst/>
                        </a:prstTxWarp>
                        <a:noAutofit/>
                      </wps:bodyPr>
                    </wps:wsp>
                  </a:graphicData>
                </a:graphic>
              </wp:anchor>
            </w:drawing>
          </mc:Choice>
          <mc:Fallback>
            <w:pict>
              <v:rect w14:anchorId="1E6695E3" id="Ορθογώνιο 34" o:spid="_x0000_s1026" style="position:absolute;margin-left:-97.2pt;margin-top:-72.6pt;width:25.65pt;height:840.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" fillcolor="#44546a [3215]" stroked="f" strokeweight="1pt">
                <v:textbox>
                  <w:txbxContent>
                    <w:p w:rsidR="00DF797D" w:rsidRDefault="00DF7037">
                      <w:pPr>
                        <w:pStyle w:val="af7"/>
                        <w:jc w:val="center"/>
                        <w:rPr>
                          <w:color w:val="000000"/>
                        </w:rPr>
                      </w:pPr>
                      <w:r>
                        <w:rPr>
                          <w:noProof/>
                          <w:color w:val="000000"/>
                          <w:lang w:eastAsia="el-GR"/>
                        </w:rPr>
                        <w:drawing>
                          <wp:inline distT="0" distB="0" distL="0" distR="0">
                            <wp:extent cx="33020" cy="22225"/>
                            <wp:effectExtent l="0" t="0" r="0" b="0"/>
                            <wp:docPr id="3"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9" descr="person holding black and brown globe ball while standing on grass land golden hour photography"/>
                                    <pic:cNvPicPr>
                                      <a:picLocks noChangeAspect="1" noChangeArrowheads="1"/>
                                    </pic:cNvPicPr>
                                  </pic:nvPicPr>
                                  <pic:blipFill>
                                    <a:blip r:embed="rId12"/>
                                    <a:stretch>
                                      <a:fillRect/>
                                    </a:stretch>
                                  </pic:blipFill>
                                  <pic:spPr bwMode="auto">
                                    <a:xfrm>
                                      <a:off x="0" y="0"/>
                                      <a:ext cx="33020" cy="22225"/>
                                    </a:xfrm>
                                    <a:prstGeom prst="rect">
                                      <a:avLst/>
                                    </a:prstGeom>
                                  </pic:spPr>
                                </pic:pic>
                              </a:graphicData>
                            </a:graphic>
                          </wp:inline>
                        </w:drawing>
                      </w:r>
                    </w:p>
                  </w:txbxContent>
                </v:textbox>
              </v:rect>
            </w:pict>
          </mc:Fallback>
        </mc:AlternateContent>
      </w:r>
    </w:p>
    <w:p w:rsidR="00DF797D" w:rsidRDefault="00DF797D">
      <w:pPr>
        <w:rPr>
          <w:rFonts w:asciiTheme="majorHAnsi" w:eastAsiaTheme="majorEastAsia" w:hAnsiTheme="majorHAnsi" w:cstheme="majorBidi"/>
          <w:spacing w:val="-10"/>
          <w:kern w:val="2"/>
          <w:sz w:val="44"/>
          <w:szCs w:val="44"/>
        </w:rPr>
      </w:pPr>
    </w:p>
    <w:p w:rsidR="00DF797D" w:rsidRDefault="00DF7037">
      <w:pPr>
        <w:rPr>
          <w:sz w:val="44"/>
          <w:szCs w:val="44"/>
        </w:rPr>
      </w:pPr>
      <w:r>
        <w:rPr>
          <w:noProof/>
          <w:sz w:val="44"/>
          <w:szCs w:val="44"/>
          <w:lang w:eastAsia="el-GR"/>
        </w:rPr>
        <mc:AlternateContent>
          <mc:Choice Requires="wps">
            <w:drawing>
              <wp:anchor distT="45720" distB="45720" distL="114300" distR="114300" simplePos="0" relativeHeight="3" behindDoc="0" locked="0" layoutInCell="1" allowOverlap="1" wp14:anchorId="00A9D66B">
                <wp:simplePos x="0" y="0"/>
                <wp:positionH relativeFrom="margin">
                  <wp:posOffset>-19050</wp:posOffset>
                </wp:positionH>
                <wp:positionV relativeFrom="paragraph">
                  <wp:posOffset>476885</wp:posOffset>
                </wp:positionV>
                <wp:extent cx="5395595" cy="4510405"/>
                <wp:effectExtent l="0" t="0" r="0" b="6350"/>
                <wp:wrapSquare wrapText="bothSides"/>
                <wp:docPr id="5" name="Πλαίσιο κειμένου 2"/>
                <wp:cNvGraphicFramePr/>
                <a:graphic xmlns:a="http://schemas.openxmlformats.org/drawingml/2006/main">
                  <a:graphicData uri="http://schemas.microsoft.com/office/word/2010/wordprocessingShape">
                    <wps:wsp>
                      <wps:cNvSpPr/>
                      <wps:spPr>
                        <a:xfrm>
                          <a:off x="0" y="0"/>
                          <a:ext cx="5394960" cy="4509720"/>
                        </a:xfrm>
                        <a:prstGeom prst="rect">
                          <a:avLst/>
                        </a:prstGeom>
                        <a:noFill/>
                        <a:ln w="9360">
                          <a:noFill/>
                        </a:ln>
                      </wps:spPr>
                      <wps:style>
                        <a:lnRef idx="0">
                          <a:scrgbClr r="0" g="0" b="0"/>
                        </a:lnRef>
                        <a:fillRef idx="0">
                          <a:scrgbClr r="0" g="0" b="0"/>
                        </a:fillRef>
                        <a:effectRef idx="0">
                          <a:scrgbClr r="0" g="0" b="0"/>
                        </a:effectRef>
                        <a:fontRef idx="minor"/>
                      </wps:style>
                      <wps:txbx>
                        <w:txbxContent>
                          <w:p w:rsidR="00DF797D" w:rsidRDefault="00DF7037">
                            <w:pPr>
                              <w:pStyle w:val="a9"/>
                              <w:jc w:val="center"/>
                              <w:rPr>
                                <w:color w:val="000000"/>
                              </w:rPr>
                            </w:pPr>
                            <w:r>
                              <w:rPr>
                                <w:color w:val="000000"/>
                                <w:sz w:val="72"/>
                                <w:szCs w:val="72"/>
                              </w:rPr>
                              <w:t>Ειδικότητα στο Τ4Ε (ΠΕ</w:t>
                            </w:r>
                            <w:r w:rsidRPr="006D1D23">
                              <w:rPr>
                                <w:color w:val="000000"/>
                                <w:sz w:val="72"/>
                                <w:szCs w:val="72"/>
                              </w:rPr>
                              <w:t>02</w:t>
                            </w:r>
                            <w:r>
                              <w:rPr>
                                <w:color w:val="000000"/>
                                <w:sz w:val="72"/>
                                <w:szCs w:val="72"/>
                              </w:rPr>
                              <w:t>)</w:t>
                            </w:r>
                          </w:p>
                          <w:p w:rsidR="00DF797D" w:rsidRDefault="00DF797D">
                            <w:pPr>
                              <w:pStyle w:val="a9"/>
                              <w:jc w:val="center"/>
                              <w:rPr>
                                <w:color w:val="000000"/>
                                <w:sz w:val="72"/>
                                <w:szCs w:val="72"/>
                              </w:rPr>
                            </w:pPr>
                          </w:p>
                          <w:p w:rsidR="00DF797D" w:rsidRDefault="00DF7037">
                            <w:pPr>
                              <w:pStyle w:val="a9"/>
                              <w:jc w:val="center"/>
                            </w:pPr>
                            <w:r>
                              <w:rPr>
                                <w:color w:val="000000"/>
                                <w:sz w:val="72"/>
                                <w:szCs w:val="72"/>
                              </w:rPr>
                              <w:t>Κ. Καβάφης, Ιθάκη</w:t>
                            </w:r>
                          </w:p>
                          <w:p w:rsidR="00DF797D" w:rsidRDefault="00DF797D">
                            <w:pPr>
                              <w:pStyle w:val="af7"/>
                              <w:jc w:val="center"/>
                              <w:rPr>
                                <w:color w:val="000000"/>
                                <w:sz w:val="44"/>
                                <w:szCs w:val="44"/>
                              </w:rPr>
                            </w:pPr>
                          </w:p>
                          <w:p w:rsidR="00DF797D" w:rsidRDefault="00DF7037">
                            <w:pPr>
                              <w:pStyle w:val="af7"/>
                              <w:jc w:val="center"/>
                              <w:rPr>
                                <w:color w:val="000000"/>
                              </w:rPr>
                            </w:pPr>
                            <w:r>
                              <w:rPr>
                                <w:color w:val="000000"/>
                                <w:sz w:val="44"/>
                                <w:szCs w:val="44"/>
                              </w:rPr>
                              <w:t xml:space="preserve">Πηνελόπη </w:t>
                            </w:r>
                            <w:proofErr w:type="spellStart"/>
                            <w:r>
                              <w:rPr>
                                <w:color w:val="000000"/>
                                <w:sz w:val="44"/>
                                <w:szCs w:val="44"/>
                              </w:rPr>
                              <w:t>Καχρίλα</w:t>
                            </w:r>
                            <w:proofErr w:type="spellEnd"/>
                            <w:r>
                              <w:rPr>
                                <w:color w:val="000000"/>
                                <w:sz w:val="44"/>
                                <w:szCs w:val="44"/>
                              </w:rPr>
                              <w:t xml:space="preserve">      </w:t>
                            </w:r>
                          </w:p>
                          <w:p w:rsidR="00DF797D" w:rsidRDefault="00DF797D">
                            <w:pPr>
                              <w:pStyle w:val="af7"/>
                              <w:jc w:val="center"/>
                              <w:rPr>
                                <w:color w:val="000000"/>
                                <w:sz w:val="44"/>
                                <w:szCs w:val="44"/>
                              </w:rPr>
                            </w:pPr>
                          </w:p>
                          <w:p w:rsidR="00DF797D" w:rsidRDefault="00DF7037">
                            <w:pPr>
                              <w:pStyle w:val="af7"/>
                              <w:jc w:val="center"/>
                              <w:rPr>
                                <w:color w:val="000000"/>
                              </w:rPr>
                            </w:pPr>
                            <w:r>
                              <w:rPr>
                                <w:color w:val="000000"/>
                                <w:sz w:val="44"/>
                                <w:szCs w:val="44"/>
                              </w:rPr>
                              <w:t>Τμήμα (Κωδικός 2830)</w:t>
                            </w: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pPr>
                          </w:p>
                        </w:txbxContent>
                      </wps:txbx>
                      <wps:bodyPr>
                        <a:noAutofit/>
                      </wps:bodyPr>
                    </wps:wsp>
                  </a:graphicData>
                </a:graphic>
              </wp:anchor>
            </w:drawing>
          </mc:Choice>
          <mc:Fallback>
            <w:pict>
              <v:rect w14:anchorId="00A9D66B" id="Πλαίσιο κειμένου 2" o:spid="_x0000_s1027" style="position:absolute;margin-left:-1.5pt;margin-top:37.55pt;width:424.85pt;height:355.15pt;z-index: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" filled="f" stroked="f" strokeweight=".26mm">
                <v:textbox>
                  <w:txbxContent>
                    <w:p w:rsidR="00DF797D" w:rsidRDefault="00DF7037">
                      <w:pPr>
                        <w:pStyle w:val="a9"/>
                        <w:jc w:val="center"/>
                        <w:rPr>
                          <w:color w:val="000000"/>
                        </w:rPr>
                      </w:pPr>
                      <w:r>
                        <w:rPr>
                          <w:color w:val="000000"/>
                          <w:sz w:val="72"/>
                          <w:szCs w:val="72"/>
                        </w:rPr>
                        <w:t>Ειδικότητα στο Τ4Ε (ΠΕ</w:t>
                      </w:r>
                      <w:r w:rsidRPr="006D1D23">
                        <w:rPr>
                          <w:color w:val="000000"/>
                          <w:sz w:val="72"/>
                          <w:szCs w:val="72"/>
                        </w:rPr>
                        <w:t>02</w:t>
                      </w:r>
                      <w:r>
                        <w:rPr>
                          <w:color w:val="000000"/>
                          <w:sz w:val="72"/>
                          <w:szCs w:val="72"/>
                        </w:rPr>
                        <w:t>)</w:t>
                      </w:r>
                    </w:p>
                    <w:p w:rsidR="00DF797D" w:rsidRDefault="00DF797D">
                      <w:pPr>
                        <w:pStyle w:val="a9"/>
                        <w:jc w:val="center"/>
                        <w:rPr>
                          <w:color w:val="000000"/>
                          <w:sz w:val="72"/>
                          <w:szCs w:val="72"/>
                        </w:rPr>
                      </w:pPr>
                    </w:p>
                    <w:p w:rsidR="00DF797D" w:rsidRDefault="00DF7037">
                      <w:pPr>
                        <w:pStyle w:val="a9"/>
                        <w:jc w:val="center"/>
                      </w:pPr>
                      <w:r>
                        <w:rPr>
                          <w:color w:val="000000"/>
                          <w:sz w:val="72"/>
                          <w:szCs w:val="72"/>
                        </w:rPr>
                        <w:t>Κ. Καβάφης, Ιθάκη</w:t>
                      </w:r>
                    </w:p>
                    <w:p w:rsidR="00DF797D" w:rsidRDefault="00DF797D">
                      <w:pPr>
                        <w:pStyle w:val="af7"/>
                        <w:jc w:val="center"/>
                        <w:rPr>
                          <w:color w:val="000000"/>
                          <w:sz w:val="44"/>
                          <w:szCs w:val="44"/>
                        </w:rPr>
                      </w:pPr>
                    </w:p>
                    <w:p w:rsidR="00DF797D" w:rsidRDefault="00DF7037">
                      <w:pPr>
                        <w:pStyle w:val="af7"/>
                        <w:jc w:val="center"/>
                        <w:rPr>
                          <w:color w:val="000000"/>
                        </w:rPr>
                      </w:pPr>
                      <w:r>
                        <w:rPr>
                          <w:color w:val="000000"/>
                          <w:sz w:val="44"/>
                          <w:szCs w:val="44"/>
                        </w:rPr>
                        <w:t xml:space="preserve">Πηνελόπη </w:t>
                      </w:r>
                      <w:proofErr w:type="spellStart"/>
                      <w:r>
                        <w:rPr>
                          <w:color w:val="000000"/>
                          <w:sz w:val="44"/>
                          <w:szCs w:val="44"/>
                        </w:rPr>
                        <w:t>Καχρίλα</w:t>
                      </w:r>
                      <w:proofErr w:type="spellEnd"/>
                      <w:r>
                        <w:rPr>
                          <w:color w:val="000000"/>
                          <w:sz w:val="44"/>
                          <w:szCs w:val="44"/>
                        </w:rPr>
                        <w:t xml:space="preserve">      </w:t>
                      </w:r>
                    </w:p>
                    <w:p w:rsidR="00DF797D" w:rsidRDefault="00DF797D">
                      <w:pPr>
                        <w:pStyle w:val="af7"/>
                        <w:jc w:val="center"/>
                        <w:rPr>
                          <w:color w:val="000000"/>
                          <w:sz w:val="44"/>
                          <w:szCs w:val="44"/>
                        </w:rPr>
                      </w:pPr>
                    </w:p>
                    <w:p w:rsidR="00DF797D" w:rsidRDefault="00DF7037">
                      <w:pPr>
                        <w:pStyle w:val="af7"/>
                        <w:jc w:val="center"/>
                        <w:rPr>
                          <w:color w:val="000000"/>
                        </w:rPr>
                      </w:pPr>
                      <w:r>
                        <w:rPr>
                          <w:color w:val="000000"/>
                          <w:sz w:val="44"/>
                          <w:szCs w:val="44"/>
                        </w:rPr>
                        <w:t>Τμήμα (Κωδικός 2830)</w:t>
                      </w: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rPr>
                          <w:color w:val="000000"/>
                        </w:rPr>
                      </w:pPr>
                    </w:p>
                    <w:p w:rsidR="00DF797D" w:rsidRDefault="00DF797D">
                      <w:pPr>
                        <w:pStyle w:val="af7"/>
                        <w:jc w:val="center"/>
                      </w:pPr>
                    </w:p>
                  </w:txbxContent>
                </v:textbox>
                <w10:wrap type="square" anchorx="margin"/>
              </v:rect>
            </w:pict>
          </mc:Fallback>
        </mc:AlternateContent>
      </w:r>
    </w:p>
    <w:sdt>
      <w:sdtPr>
        <w:rPr>
          <w:rFonts w:asciiTheme="minorHAnsi" w:eastAsiaTheme="minorHAnsi" w:hAnsiTheme="minorHAnsi" w:cstheme="minorBidi"/>
          <w:color w:val="auto"/>
          <w:sz w:val="22"/>
          <w:szCs w:val="22"/>
          <w:lang w:eastAsia="en-US"/>
        </w:rPr>
        <w:id w:val="1153945787"/>
        <w:docPartObj>
          <w:docPartGallery w:val="Table of Contents"/>
          <w:docPartUnique/>
        </w:docPartObj>
      </w:sdtPr>
      <w:sdtEndPr/>
      <w:sdtContent>
        <w:p w:rsidR="00DF797D" w:rsidRDefault="00DF797D">
          <w:pPr>
            <w:pStyle w:val="af6"/>
            <w:rPr>
              <w:color w:val="44546A" w:themeColor="text2"/>
              <w:sz w:val="44"/>
              <w:szCs w:val="44"/>
            </w:rPr>
          </w:pPr>
        </w:p>
        <w:p w:rsidR="00DF797D" w:rsidRDefault="00DF797D">
          <w:pPr>
            <w:rPr>
              <w:color w:val="44546A" w:themeColor="text2"/>
              <w:sz w:val="44"/>
              <w:szCs w:val="44"/>
            </w:rPr>
          </w:pPr>
        </w:p>
        <w:p w:rsidR="00DF797D" w:rsidRDefault="00DF797D">
          <w:pPr>
            <w:rPr>
              <w:color w:val="44546A" w:themeColor="text2"/>
              <w:sz w:val="44"/>
              <w:szCs w:val="44"/>
            </w:rPr>
          </w:pPr>
        </w:p>
        <w:p w:rsidR="00DF797D" w:rsidRDefault="00DF797D">
          <w:pPr>
            <w:rPr>
              <w:color w:val="44546A" w:themeColor="text2"/>
              <w:sz w:val="44"/>
              <w:szCs w:val="44"/>
            </w:rPr>
          </w:pPr>
        </w:p>
        <w:p w:rsidR="00DF797D" w:rsidRDefault="00DF797D">
          <w:pPr>
            <w:rPr>
              <w:color w:val="44546A" w:themeColor="text2"/>
              <w:sz w:val="44"/>
              <w:szCs w:val="44"/>
            </w:rPr>
          </w:pPr>
        </w:p>
        <w:p w:rsidR="00DF797D" w:rsidRDefault="00DF797D">
          <w:pPr>
            <w:rPr>
              <w:color w:val="44546A" w:themeColor="text2"/>
              <w:sz w:val="44"/>
              <w:szCs w:val="44"/>
            </w:rPr>
          </w:pPr>
        </w:p>
        <w:p w:rsidR="00DF797D" w:rsidRDefault="00DF797D">
          <w:pPr>
            <w:rPr>
              <w:color w:val="44546A" w:themeColor="text2"/>
              <w:sz w:val="44"/>
              <w:szCs w:val="44"/>
            </w:rPr>
          </w:pPr>
        </w:p>
        <w:p w:rsidR="00DF797D" w:rsidRDefault="00DF797D">
          <w:pPr>
            <w:pStyle w:val="af6"/>
            <w:rPr>
              <w:color w:val="44546A" w:themeColor="text2"/>
              <w:sz w:val="44"/>
              <w:szCs w:val="44"/>
            </w:rPr>
          </w:pPr>
        </w:p>
        <w:p w:rsidR="00DF797D" w:rsidRDefault="00DF7037">
          <w:pPr>
            <w:pStyle w:val="af6"/>
          </w:pPr>
          <w:r>
            <w:rPr>
              <w:color w:val="44546A" w:themeColor="text2"/>
              <w:sz w:val="44"/>
              <w:szCs w:val="44"/>
            </w:rPr>
            <w:t>Περιεχόμενα</w:t>
          </w:r>
        </w:p>
        <w:p w:rsidR="00DF797D" w:rsidRDefault="00DF7037">
          <w:pPr>
            <w:pStyle w:val="20"/>
            <w:tabs>
              <w:tab w:val="right" w:leader="dot" w:pos="8296"/>
            </w:tabs>
          </w:pPr>
          <w:r>
            <w:fldChar w:fldCharType="begin"/>
          </w:r>
          <w:r>
            <w:rPr>
              <w:rStyle w:val="ab"/>
              <w:webHidden/>
            </w:rPr>
            <w:instrText>TOC \z \o "1-3" \u \h</w:instrText>
          </w:r>
          <w:r>
            <w:rPr>
              <w:rStyle w:val="ab"/>
            </w:rPr>
            <w:fldChar w:fldCharType="separate"/>
          </w:r>
          <w:hyperlink w:anchor="_Toc69224384">
            <w:r>
              <w:rPr>
                <w:webHidden/>
              </w:rPr>
              <w:fldChar w:fldCharType="begin"/>
            </w:r>
            <w:r>
              <w:rPr>
                <w:webHidden/>
              </w:rPr>
              <w:instrText>PAGEREF _Toc69224384 \h</w:instrText>
            </w:r>
            <w:r>
              <w:rPr>
                <w:webHidden/>
              </w:rPr>
            </w:r>
            <w:r>
              <w:rPr>
                <w:webHidden/>
              </w:rPr>
              <w:fldChar w:fldCharType="separate"/>
            </w:r>
            <w:r>
              <w:rPr>
                <w:rStyle w:val="ab"/>
                <w:webHidden/>
              </w:rPr>
              <w:t>Ταυτότητα σεναρίου</w:t>
            </w:r>
            <w:r>
              <w:rPr>
                <w:rStyle w:val="ab"/>
                <w:webHidden/>
              </w:rPr>
              <w:tab/>
            </w:r>
            <w:r>
              <w:rPr>
                <w:webHidden/>
              </w:rPr>
              <w:fldChar w:fldCharType="end"/>
            </w:r>
          </w:hyperlink>
          <w:r w:rsidR="00A714CA">
            <w:t>3</w:t>
          </w:r>
        </w:p>
        <w:p w:rsidR="00DF797D" w:rsidRDefault="00274CC3">
          <w:pPr>
            <w:pStyle w:val="20"/>
            <w:tabs>
              <w:tab w:val="right" w:leader="dot" w:pos="8296"/>
            </w:tabs>
            <w:rPr>
              <w:rFonts w:eastAsiaTheme="minorEastAsia"/>
              <w:lang w:eastAsia="el-GR"/>
            </w:rPr>
          </w:pPr>
          <w:hyperlink w:anchor="_Toc69224385">
            <w:r w:rsidR="00DF7037">
              <w:rPr>
                <w:webHidden/>
              </w:rPr>
              <w:fldChar w:fldCharType="begin"/>
            </w:r>
            <w:r w:rsidR="00DF7037">
              <w:rPr>
                <w:webHidden/>
              </w:rPr>
              <w:instrText>PAGEREF _Toc69224385 \h</w:instrText>
            </w:r>
            <w:r w:rsidR="00DF7037">
              <w:rPr>
                <w:webHidden/>
              </w:rPr>
            </w:r>
            <w:r w:rsidR="00DF7037">
              <w:rPr>
                <w:webHidden/>
              </w:rPr>
              <w:fldChar w:fldCharType="separate"/>
            </w:r>
            <w:r w:rsidR="00DF7037">
              <w:rPr>
                <w:rStyle w:val="ab"/>
                <w:webHidden/>
              </w:rPr>
              <w:t>Βασική Ροή Σεναρίου</w:t>
            </w:r>
            <w:r w:rsidR="00DF7037">
              <w:rPr>
                <w:rStyle w:val="ab"/>
                <w:webHidden/>
              </w:rPr>
              <w:tab/>
            </w:r>
            <w:r w:rsidR="00DF7037">
              <w:rPr>
                <w:webHidden/>
              </w:rPr>
              <w:fldChar w:fldCharType="end"/>
            </w:r>
          </w:hyperlink>
          <w:r w:rsidR="00177D66" w:rsidRPr="00B346C9">
            <w:t>5</w:t>
          </w:r>
        </w:p>
        <w:p w:rsidR="00DF797D" w:rsidRPr="00B346C9" w:rsidRDefault="00274CC3">
          <w:pPr>
            <w:pStyle w:val="20"/>
            <w:tabs>
              <w:tab w:val="right" w:leader="dot" w:pos="8296"/>
            </w:tabs>
            <w:rPr>
              <w:rFonts w:eastAsiaTheme="minorEastAsia"/>
              <w:lang w:eastAsia="el-GR"/>
            </w:rPr>
          </w:pPr>
          <w:hyperlink w:anchor="_Toc69224386">
            <w:r w:rsidR="00DF7037">
              <w:rPr>
                <w:webHidden/>
              </w:rPr>
              <w:fldChar w:fldCharType="begin"/>
            </w:r>
            <w:r w:rsidR="00DF7037">
              <w:rPr>
                <w:webHidden/>
              </w:rPr>
              <w:instrText>PAGEREF _Toc69224386 \h</w:instrText>
            </w:r>
            <w:r w:rsidR="00DF7037">
              <w:rPr>
                <w:webHidden/>
              </w:rPr>
            </w:r>
            <w:r w:rsidR="00DF7037">
              <w:rPr>
                <w:webHidden/>
              </w:rPr>
              <w:fldChar w:fldCharType="separate"/>
            </w:r>
            <w:r w:rsidR="00DF7037">
              <w:rPr>
                <w:rStyle w:val="ab"/>
                <w:webHidden/>
              </w:rPr>
              <w:t>Πλαίσιο Υλοποίησης</w:t>
            </w:r>
            <w:r w:rsidR="00DF7037">
              <w:rPr>
                <w:rStyle w:val="ab"/>
                <w:webHidden/>
              </w:rPr>
              <w:tab/>
            </w:r>
            <w:r w:rsidR="00DF7037">
              <w:rPr>
                <w:webHidden/>
              </w:rPr>
              <w:fldChar w:fldCharType="end"/>
            </w:r>
          </w:hyperlink>
          <w:r w:rsidR="00B346C9" w:rsidRPr="00B346C9">
            <w:t>6</w:t>
          </w:r>
        </w:p>
        <w:p w:rsidR="00DF797D" w:rsidRPr="00B346C9" w:rsidRDefault="00274CC3">
          <w:pPr>
            <w:pStyle w:val="20"/>
            <w:tabs>
              <w:tab w:val="right" w:leader="dot" w:pos="8296"/>
            </w:tabs>
            <w:rPr>
              <w:rFonts w:eastAsiaTheme="minorEastAsia"/>
              <w:lang w:eastAsia="el-GR"/>
            </w:rPr>
          </w:pPr>
          <w:hyperlink w:anchor="_Toc69224387">
            <w:r w:rsidR="00DF7037">
              <w:rPr>
                <w:webHidden/>
              </w:rPr>
              <w:fldChar w:fldCharType="begin"/>
            </w:r>
            <w:r w:rsidR="00DF7037">
              <w:rPr>
                <w:webHidden/>
              </w:rPr>
              <w:instrText>PAGEREF _Toc69224387 \h</w:instrText>
            </w:r>
            <w:r w:rsidR="00DF7037">
              <w:rPr>
                <w:webHidden/>
              </w:rPr>
            </w:r>
            <w:r w:rsidR="00DF7037">
              <w:rPr>
                <w:webHidden/>
              </w:rPr>
              <w:fldChar w:fldCharType="separate"/>
            </w:r>
            <w:r w:rsidR="00DF7037">
              <w:rPr>
                <w:rStyle w:val="ab"/>
                <w:webHidden/>
              </w:rPr>
              <w:t>Χρησιμοποιούμενα εργαλεία/μέσα</w:t>
            </w:r>
            <w:r w:rsidR="00DF7037">
              <w:rPr>
                <w:rStyle w:val="ab"/>
                <w:webHidden/>
              </w:rPr>
              <w:tab/>
            </w:r>
            <w:r w:rsidR="00DF7037">
              <w:rPr>
                <w:webHidden/>
              </w:rPr>
              <w:fldChar w:fldCharType="end"/>
            </w:r>
          </w:hyperlink>
          <w:r w:rsidR="00B346C9" w:rsidRPr="00B346C9">
            <w:t>6</w:t>
          </w:r>
        </w:p>
        <w:p w:rsidR="00DF797D" w:rsidRPr="00B346C9" w:rsidRDefault="00274CC3">
          <w:pPr>
            <w:pStyle w:val="20"/>
            <w:tabs>
              <w:tab w:val="right" w:leader="dot" w:pos="8296"/>
            </w:tabs>
            <w:rPr>
              <w:rFonts w:eastAsiaTheme="minorEastAsia"/>
              <w:lang w:eastAsia="el-GR"/>
            </w:rPr>
          </w:pPr>
          <w:hyperlink w:anchor="_Toc69224388">
            <w:r w:rsidR="00DF7037">
              <w:rPr>
                <w:webHidden/>
              </w:rPr>
              <w:fldChar w:fldCharType="begin"/>
            </w:r>
            <w:r w:rsidR="00DF7037">
              <w:rPr>
                <w:webHidden/>
              </w:rPr>
              <w:instrText>PAGEREF _Toc69224388 \h</w:instrText>
            </w:r>
            <w:r w:rsidR="00DF7037">
              <w:rPr>
                <w:webHidden/>
              </w:rPr>
            </w:r>
            <w:r w:rsidR="00DF7037">
              <w:rPr>
                <w:webHidden/>
              </w:rPr>
              <w:fldChar w:fldCharType="separate"/>
            </w:r>
            <w:r w:rsidR="00DF7037">
              <w:rPr>
                <w:rStyle w:val="ab"/>
                <w:webHidden/>
              </w:rPr>
              <w:t>Χρονοπρογραμματισμός</w:t>
            </w:r>
            <w:r w:rsidR="00DF7037">
              <w:rPr>
                <w:rStyle w:val="ab"/>
                <w:webHidden/>
              </w:rPr>
              <w:tab/>
            </w:r>
            <w:r w:rsidR="00DF7037">
              <w:rPr>
                <w:webHidden/>
              </w:rPr>
              <w:fldChar w:fldCharType="end"/>
            </w:r>
          </w:hyperlink>
          <w:r w:rsidR="00B346C9" w:rsidRPr="00B346C9">
            <w:t>8</w:t>
          </w:r>
        </w:p>
        <w:p w:rsidR="00B346C9" w:rsidRPr="00B346C9" w:rsidRDefault="00DF7037" w:rsidP="00B346C9">
          <w:pPr>
            <w:pStyle w:val="2"/>
            <w:spacing w:line="276" w:lineRule="auto"/>
            <w:ind w:left="-709" w:right="-483" w:firstLine="929"/>
            <w:rPr>
              <w:rStyle w:val="ab"/>
              <w:rFonts w:asciiTheme="minorHAnsi" w:eastAsiaTheme="minorHAnsi" w:hAnsiTheme="minorHAnsi" w:cstheme="minorBidi"/>
              <w:color w:val="auto"/>
              <w:sz w:val="22"/>
              <w:szCs w:val="22"/>
            </w:rPr>
          </w:pPr>
          <w:r>
            <w:fldChar w:fldCharType="end"/>
          </w:r>
          <w:r w:rsidR="00B346C9" w:rsidRPr="00B346C9">
            <w:rPr>
              <w:rStyle w:val="ab"/>
              <w:rFonts w:asciiTheme="minorHAnsi" w:eastAsiaTheme="minorHAnsi" w:hAnsiTheme="minorHAnsi" w:cstheme="minorBidi"/>
              <w:color w:val="auto"/>
              <w:sz w:val="22"/>
              <w:szCs w:val="22"/>
            </w:rPr>
            <w:t xml:space="preserve">Οδηγίες για την υλοποίηση του σεναρίου </w:t>
          </w:r>
          <w:r w:rsidR="00B346C9">
            <w:rPr>
              <w:rStyle w:val="ab"/>
              <w:rFonts w:asciiTheme="minorHAnsi" w:eastAsiaTheme="minorHAnsi" w:hAnsiTheme="minorHAnsi" w:cstheme="minorBidi"/>
              <w:color w:val="auto"/>
              <w:sz w:val="22"/>
              <w:szCs w:val="22"/>
            </w:rPr>
            <w:t>………………………………………………………………………</w:t>
          </w:r>
          <w:r w:rsidR="00B346C9" w:rsidRPr="00B346C9">
            <w:rPr>
              <w:rStyle w:val="ab"/>
              <w:rFonts w:asciiTheme="minorHAnsi" w:eastAsiaTheme="minorHAnsi" w:hAnsiTheme="minorHAnsi" w:cstheme="minorBidi"/>
              <w:color w:val="auto"/>
              <w:sz w:val="22"/>
              <w:szCs w:val="22"/>
            </w:rPr>
            <w:t>.11 </w:t>
          </w:r>
        </w:p>
        <w:p w:rsidR="00DF797D" w:rsidRDefault="00274CC3"/>
      </w:sdtContent>
    </w:sdt>
    <w:p w:rsidR="00DF797D" w:rsidRDefault="00DF7037">
      <w:pPr>
        <w:pStyle w:val="2"/>
      </w:pPr>
      <w:r>
        <w:br w:type="page"/>
      </w:r>
    </w:p>
    <w:bookmarkStart w:id="1" w:name="_Toc69224384"/>
    <w:bookmarkEnd w:id="1"/>
    <w:p w:rsidR="00DF797D" w:rsidRDefault="00DF7037">
      <w:r>
        <w:rPr>
          <w:noProof/>
          <w:lang w:eastAsia="el-GR"/>
        </w:rPr>
        <w:lastRenderedPageBreak/>
        <mc:AlternateContent>
          <mc:Choice Requires="wps">
            <w:drawing>
              <wp:anchor distT="0" distB="0" distL="0" distR="0" simplePos="0" relativeHeight="6" behindDoc="0" locked="0" layoutInCell="1" allowOverlap="1" wp14:anchorId="6F4E2D72">
                <wp:simplePos x="0" y="0"/>
                <wp:positionH relativeFrom="margin">
                  <wp:posOffset>-601980</wp:posOffset>
                </wp:positionH>
                <wp:positionV relativeFrom="paragraph">
                  <wp:posOffset>487680</wp:posOffset>
                </wp:positionV>
                <wp:extent cx="6703695" cy="17145"/>
                <wp:effectExtent l="19050" t="38100" r="41910" b="41910"/>
                <wp:wrapNone/>
                <wp:docPr id="7" name="Ευθεία γραμμή σύνδεσης 21"/>
                <wp:cNvGraphicFramePr/>
                <a:graphic xmlns:a="http://schemas.openxmlformats.org/drawingml/2006/main">
                  <a:graphicData uri="http://schemas.microsoft.com/office/word/2010/wordprocessingShape">
                    <wps:wsp>
                      <wps:cNvCnPr/>
                      <wps:spPr>
                        <a:xfrm flipV="1">
                          <a:off x="0" y="0"/>
                          <a:ext cx="6703200" cy="14760"/>
                        </a:xfrm>
                        <a:prstGeom prst="line">
                          <a:avLst/>
                        </a:prstGeom>
                        <a:ln w="76320">
                          <a:solidFill>
                            <a:srgbClr val="00B0F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47.45pt,37.85pt" to="480.3pt,38.95pt" ID="Ευθεία γραμμή σύνδεσης 21" stroked="t" style="position:absolute;flip:y;mso-position-horizontal-relative:margin" wp14:anchorId="6F4E2D72">
                <v:stroke color="#00b0f0" weight="76320" joinstyle="miter" endcap="flat"/>
                <v:fill o:detectmouseclick="t" on="false"/>
              </v:line>
            </w:pict>
          </mc:Fallback>
        </mc:AlternateContent>
      </w:r>
      <w:r>
        <w:rPr>
          <w:color w:val="44546A" w:themeColor="text2"/>
          <w:sz w:val="52"/>
          <w:szCs w:val="52"/>
        </w:rPr>
        <w:t>Ταυτότητα σεναρίου</w:t>
      </w:r>
    </w:p>
    <w:p w:rsidR="00DF797D" w:rsidRDefault="00DF7037">
      <w:pPr>
        <w:pStyle w:val="2"/>
      </w:pPr>
      <w:r>
        <w:t>Τάξη</w:t>
      </w:r>
    </w:p>
    <w:p w:rsidR="00DF797D" w:rsidRPr="00526556" w:rsidRDefault="00DF7037">
      <w:pPr>
        <w:rPr>
          <w:sz w:val="24"/>
          <w:szCs w:val="24"/>
        </w:rPr>
      </w:pPr>
      <w:r w:rsidRPr="00526556">
        <w:rPr>
          <w:sz w:val="24"/>
          <w:szCs w:val="24"/>
        </w:rPr>
        <w:t>Β’ Λυκείου, ΕΠΑ.Λ.</w:t>
      </w:r>
    </w:p>
    <w:p w:rsidR="00DF797D" w:rsidRDefault="00DF7037">
      <w:pPr>
        <w:pStyle w:val="2"/>
      </w:pPr>
      <w:r>
        <w:t>Μάθημα/Γνωστικό Αντικείμενο</w:t>
      </w:r>
    </w:p>
    <w:p w:rsidR="00DF797D" w:rsidRPr="00526556" w:rsidRDefault="00DF7037">
      <w:pPr>
        <w:rPr>
          <w:sz w:val="24"/>
          <w:szCs w:val="24"/>
        </w:rPr>
      </w:pPr>
      <w:r w:rsidRPr="00526556">
        <w:rPr>
          <w:sz w:val="24"/>
          <w:szCs w:val="24"/>
        </w:rPr>
        <w:t>Νέα Ελληνικά, 2η ενότητα, Κ. Καβάφης, Ιθάκη, σελ.62-63</w:t>
      </w:r>
    </w:p>
    <w:p w:rsidR="00DF797D" w:rsidRDefault="00DF7037">
      <w:pPr>
        <w:pStyle w:val="2"/>
      </w:pPr>
      <w:r>
        <w:t>Προσδοκώμενα μαθησιακά αποτελέσματα</w:t>
      </w:r>
    </w:p>
    <w:p w:rsidR="00704AE9" w:rsidRPr="00526556" w:rsidRDefault="006D1D23" w:rsidP="0087603A">
      <w:pPr>
        <w:rPr>
          <w:sz w:val="24"/>
          <w:szCs w:val="24"/>
        </w:rPr>
      </w:pPr>
      <w:r w:rsidRPr="00526556">
        <w:rPr>
          <w:sz w:val="24"/>
          <w:szCs w:val="24"/>
        </w:rPr>
        <w:t xml:space="preserve">Οι μαθητές αναμένεται </w:t>
      </w:r>
      <w:r w:rsidR="00DF7037" w:rsidRPr="00526556">
        <w:rPr>
          <w:sz w:val="24"/>
          <w:szCs w:val="24"/>
        </w:rPr>
        <w:t>:</w:t>
      </w:r>
      <w:r w:rsidR="00704AE9" w:rsidRPr="00526556">
        <w:rPr>
          <w:sz w:val="24"/>
          <w:szCs w:val="24"/>
        </w:rPr>
        <w:t xml:space="preserve"> </w:t>
      </w:r>
    </w:p>
    <w:p w:rsidR="00704AE9" w:rsidRPr="00526556" w:rsidRDefault="0087603A" w:rsidP="00704AE9">
      <w:pPr>
        <w:numPr>
          <w:ilvl w:val="0"/>
          <w:numId w:val="4"/>
        </w:numPr>
        <w:rPr>
          <w:rFonts w:ascii="Calibri" w:hAnsi="Calibri"/>
          <w:sz w:val="24"/>
          <w:szCs w:val="24"/>
        </w:rPr>
      </w:pPr>
      <w:r w:rsidRPr="00526556">
        <w:rPr>
          <w:color w:val="666666"/>
          <w:sz w:val="24"/>
          <w:szCs w:val="24"/>
        </w:rPr>
        <w:t>Να ανιχνεύ</w:t>
      </w:r>
      <w:r w:rsidR="00704AE9" w:rsidRPr="00526556">
        <w:rPr>
          <w:color w:val="666666"/>
          <w:sz w:val="24"/>
          <w:szCs w:val="24"/>
        </w:rPr>
        <w:t>σουν το κεντρικό μήνυμα του ποιήματος</w:t>
      </w:r>
    </w:p>
    <w:p w:rsidR="0087603A" w:rsidRPr="00526556" w:rsidRDefault="0087603A" w:rsidP="00704AE9">
      <w:pPr>
        <w:numPr>
          <w:ilvl w:val="0"/>
          <w:numId w:val="4"/>
        </w:numPr>
        <w:rPr>
          <w:rFonts w:ascii="Calibri" w:hAnsi="Calibri"/>
          <w:sz w:val="24"/>
          <w:szCs w:val="24"/>
        </w:rPr>
      </w:pPr>
      <w:r w:rsidRPr="00526556">
        <w:rPr>
          <w:color w:val="666666"/>
          <w:sz w:val="24"/>
          <w:szCs w:val="24"/>
        </w:rPr>
        <w:t>Να διαμορφώσουν κριτική στάση απέναντι στη μελοποίηση της ποίησης</w:t>
      </w:r>
    </w:p>
    <w:p w:rsidR="00704AE9" w:rsidRPr="00526556" w:rsidRDefault="00704AE9" w:rsidP="00704AE9">
      <w:pPr>
        <w:numPr>
          <w:ilvl w:val="0"/>
          <w:numId w:val="4"/>
        </w:numPr>
        <w:rPr>
          <w:rFonts w:ascii="Calibri" w:hAnsi="Calibri"/>
          <w:sz w:val="24"/>
          <w:szCs w:val="24"/>
        </w:rPr>
      </w:pPr>
      <w:r w:rsidRPr="00526556">
        <w:rPr>
          <w:color w:val="666666"/>
          <w:sz w:val="24"/>
          <w:szCs w:val="24"/>
        </w:rPr>
        <w:t>Να εντοπίσουν τα σύμβολα του ποιήματος</w:t>
      </w:r>
    </w:p>
    <w:p w:rsidR="00704AE9" w:rsidRPr="00526556" w:rsidRDefault="00704AE9" w:rsidP="00704AE9">
      <w:pPr>
        <w:numPr>
          <w:ilvl w:val="0"/>
          <w:numId w:val="4"/>
        </w:numPr>
        <w:rPr>
          <w:rFonts w:ascii="Calibri" w:hAnsi="Calibri"/>
          <w:sz w:val="24"/>
          <w:szCs w:val="24"/>
        </w:rPr>
      </w:pPr>
      <w:r w:rsidRPr="00526556">
        <w:rPr>
          <w:color w:val="666666"/>
          <w:sz w:val="24"/>
          <w:szCs w:val="24"/>
        </w:rPr>
        <w:t>Να αναγνωρίσουν βασικά στοιχεία της καβαφικής</w:t>
      </w:r>
      <w:r w:rsidR="00D10EDC" w:rsidRPr="00526556">
        <w:rPr>
          <w:color w:val="666666"/>
          <w:sz w:val="24"/>
          <w:szCs w:val="24"/>
        </w:rPr>
        <w:t xml:space="preserve"> </w:t>
      </w:r>
      <w:r w:rsidRPr="00526556">
        <w:rPr>
          <w:color w:val="666666"/>
          <w:sz w:val="24"/>
          <w:szCs w:val="24"/>
        </w:rPr>
        <w:t xml:space="preserve"> ποίησης</w:t>
      </w:r>
    </w:p>
    <w:p w:rsidR="00704AE9" w:rsidRPr="00526556" w:rsidRDefault="00DF7037">
      <w:pPr>
        <w:numPr>
          <w:ilvl w:val="0"/>
          <w:numId w:val="4"/>
        </w:numPr>
        <w:rPr>
          <w:rFonts w:ascii="Calibri" w:hAnsi="Calibri"/>
          <w:sz w:val="24"/>
          <w:szCs w:val="24"/>
        </w:rPr>
      </w:pPr>
      <w:r w:rsidRPr="00526556">
        <w:rPr>
          <w:color w:val="666666"/>
          <w:sz w:val="24"/>
          <w:szCs w:val="24"/>
        </w:rPr>
        <w:t>Να διακρίνουν τον προτρεπτικό – διδακτικό χαρακτήρα του ποιήματος</w:t>
      </w:r>
    </w:p>
    <w:p w:rsidR="00704AE9" w:rsidRPr="00526556" w:rsidRDefault="00704AE9" w:rsidP="0087603A">
      <w:pPr>
        <w:numPr>
          <w:ilvl w:val="0"/>
          <w:numId w:val="4"/>
        </w:numPr>
        <w:rPr>
          <w:rFonts w:ascii="Calibri" w:hAnsi="Calibri"/>
          <w:sz w:val="24"/>
          <w:szCs w:val="24"/>
        </w:rPr>
      </w:pPr>
      <w:r w:rsidRPr="00526556">
        <w:rPr>
          <w:color w:val="666666"/>
          <w:sz w:val="24"/>
          <w:szCs w:val="24"/>
        </w:rPr>
        <w:t xml:space="preserve"> Να συγκρίνουν το βαθύτερο νόημ</w:t>
      </w:r>
      <w:r w:rsidR="00D10EDC" w:rsidRPr="00526556">
        <w:rPr>
          <w:color w:val="666666"/>
          <w:sz w:val="24"/>
          <w:szCs w:val="24"/>
        </w:rPr>
        <w:t xml:space="preserve">α της « Ιθάκης » σε διαφορετικά </w:t>
      </w:r>
      <w:r w:rsidRPr="00526556">
        <w:rPr>
          <w:color w:val="666666"/>
          <w:sz w:val="24"/>
          <w:szCs w:val="24"/>
        </w:rPr>
        <w:t>ποιήματα</w:t>
      </w:r>
    </w:p>
    <w:p w:rsidR="00DF797D" w:rsidRPr="00526556" w:rsidRDefault="00DF7037" w:rsidP="0087603A">
      <w:pPr>
        <w:numPr>
          <w:ilvl w:val="0"/>
          <w:numId w:val="4"/>
        </w:numPr>
        <w:rPr>
          <w:rFonts w:ascii="Calibri" w:hAnsi="Calibri"/>
          <w:sz w:val="24"/>
          <w:szCs w:val="24"/>
        </w:rPr>
      </w:pPr>
      <w:r w:rsidRPr="00526556">
        <w:rPr>
          <w:color w:val="666666"/>
          <w:sz w:val="24"/>
          <w:szCs w:val="24"/>
        </w:rPr>
        <w:t>Να διερωτηθούν για τα οφέλη του ταξιδιού</w:t>
      </w:r>
      <w:r w:rsidRPr="00526556">
        <w:rPr>
          <w:sz w:val="24"/>
          <w:szCs w:val="24"/>
        </w:rPr>
        <w:t xml:space="preserve"> </w:t>
      </w:r>
    </w:p>
    <w:p w:rsidR="0087603A" w:rsidRPr="00526556" w:rsidRDefault="0087603A" w:rsidP="00383CA6">
      <w:pPr>
        <w:numPr>
          <w:ilvl w:val="0"/>
          <w:numId w:val="4"/>
        </w:numPr>
        <w:rPr>
          <w:rFonts w:ascii="Calibri" w:hAnsi="Calibri"/>
          <w:sz w:val="24"/>
          <w:szCs w:val="24"/>
        </w:rPr>
      </w:pPr>
      <w:r w:rsidRPr="00526556">
        <w:rPr>
          <w:color w:val="666666"/>
          <w:sz w:val="24"/>
          <w:szCs w:val="24"/>
        </w:rPr>
        <w:t>Να διαμορφώσουν μια αισιόδοξη στάση ζωής, αξιολογώντας</w:t>
      </w:r>
      <w:r w:rsidR="00DF7037" w:rsidRPr="00526556">
        <w:rPr>
          <w:color w:val="666666"/>
          <w:sz w:val="24"/>
          <w:szCs w:val="24"/>
        </w:rPr>
        <w:t xml:space="preserve"> τη</w:t>
      </w:r>
      <w:r w:rsidRPr="00526556">
        <w:rPr>
          <w:color w:val="666666"/>
          <w:sz w:val="24"/>
          <w:szCs w:val="24"/>
        </w:rPr>
        <w:t xml:space="preserve"> σημασία της Ιθάκης ή</w:t>
      </w:r>
      <w:r w:rsidR="00DF7037" w:rsidRPr="00526556">
        <w:rPr>
          <w:color w:val="666666"/>
          <w:sz w:val="24"/>
          <w:szCs w:val="24"/>
        </w:rPr>
        <w:t xml:space="preserve"> του ταξιδιού</w:t>
      </w:r>
    </w:p>
    <w:p w:rsidR="00DF797D" w:rsidRDefault="00DF7037">
      <w:pPr>
        <w:pStyle w:val="2"/>
      </w:pPr>
      <w:r>
        <w:t>Προαπαιτούμενες γνώσεις των μαθητών για την υλοποίηση του σεναρίου</w:t>
      </w:r>
    </w:p>
    <w:p w:rsidR="00DF797D" w:rsidRPr="00C636DA" w:rsidRDefault="00DF7037">
      <w:pPr>
        <w:pStyle w:val="2"/>
        <w:spacing w:after="240"/>
        <w:jc w:val="both"/>
      </w:pPr>
      <w:r>
        <w:rPr>
          <w:rFonts w:asciiTheme="minorHAnsi" w:eastAsiaTheme="minorHAnsi" w:hAnsiTheme="minorHAnsi" w:cstheme="minorBidi"/>
          <w:color w:val="auto"/>
          <w:sz w:val="24"/>
          <w:szCs w:val="24"/>
        </w:rPr>
        <w:t>Γνώσεις χρήσης και αξιοποίησης των εργαλείων της e-</w:t>
      </w:r>
      <w:proofErr w:type="spellStart"/>
      <w:r>
        <w:rPr>
          <w:rFonts w:asciiTheme="minorHAnsi" w:eastAsiaTheme="minorHAnsi" w:hAnsiTheme="minorHAnsi" w:cstheme="minorBidi"/>
          <w:color w:val="auto"/>
          <w:sz w:val="24"/>
          <w:szCs w:val="24"/>
        </w:rPr>
        <w:t>class</w:t>
      </w:r>
      <w:proofErr w:type="spellEnd"/>
      <w:r>
        <w:rPr>
          <w:rFonts w:asciiTheme="minorHAnsi" w:eastAsiaTheme="minorHAnsi" w:hAnsiTheme="minorHAnsi" w:cstheme="minorBidi"/>
          <w:color w:val="auto"/>
          <w:sz w:val="24"/>
          <w:szCs w:val="24"/>
        </w:rPr>
        <w:t xml:space="preserve"> και της </w:t>
      </w:r>
      <w:proofErr w:type="spellStart"/>
      <w:r>
        <w:rPr>
          <w:rFonts w:asciiTheme="minorHAnsi" w:eastAsiaTheme="minorHAnsi" w:hAnsiTheme="minorHAnsi" w:cstheme="minorBidi"/>
          <w:color w:val="auto"/>
          <w:sz w:val="24"/>
          <w:szCs w:val="24"/>
          <w:lang w:val="en-US"/>
        </w:rPr>
        <w:t>webex</w:t>
      </w:r>
      <w:proofErr w:type="spellEnd"/>
      <w:r w:rsidRPr="006D1D23">
        <w:rPr>
          <w:rFonts w:asciiTheme="minorHAnsi" w:eastAsiaTheme="minorHAnsi" w:hAnsiTheme="minorHAnsi" w:cstheme="minorBidi"/>
          <w:color w:val="auto"/>
          <w:sz w:val="24"/>
          <w:szCs w:val="24"/>
        </w:rPr>
        <w:t>,</w:t>
      </w:r>
      <w:r w:rsidR="00156111">
        <w:rPr>
          <w:rFonts w:asciiTheme="minorHAnsi" w:eastAsiaTheme="minorHAnsi" w:hAnsiTheme="minorHAnsi" w:cstheme="minorBidi"/>
          <w:color w:val="auto"/>
          <w:sz w:val="24"/>
          <w:szCs w:val="24"/>
        </w:rPr>
        <w:t xml:space="preserve"> καθώς και </w:t>
      </w:r>
      <w:r w:rsidRPr="006D1D23">
        <w:rPr>
          <w:rFonts w:asciiTheme="minorHAnsi" w:eastAsiaTheme="minorHAnsi" w:hAnsiTheme="minorHAnsi" w:cstheme="minorBidi"/>
          <w:color w:val="auto"/>
          <w:sz w:val="24"/>
          <w:szCs w:val="24"/>
        </w:rPr>
        <w:t xml:space="preserve"> </w:t>
      </w:r>
      <w:r>
        <w:rPr>
          <w:rFonts w:asciiTheme="minorHAnsi" w:eastAsiaTheme="minorHAnsi" w:hAnsiTheme="minorHAnsi" w:cstheme="minorBidi"/>
          <w:color w:val="auto"/>
          <w:sz w:val="24"/>
          <w:szCs w:val="24"/>
        </w:rPr>
        <w:t>κάποιες βασικές γνώσεις σχετικά με τη ζωή και το έργο του Κωνσταντίνου Καβάφη</w:t>
      </w:r>
      <w:r w:rsidR="00156111">
        <w:rPr>
          <w:rFonts w:asciiTheme="minorHAnsi" w:eastAsiaTheme="minorHAnsi" w:hAnsiTheme="minorHAnsi" w:cstheme="minorBidi"/>
          <w:color w:val="auto"/>
          <w:sz w:val="24"/>
          <w:szCs w:val="24"/>
        </w:rPr>
        <w:t xml:space="preserve">. Προαπαιτούμενο επίσης αποτελεί </w:t>
      </w:r>
      <w:r w:rsidR="00C636DA">
        <w:rPr>
          <w:rFonts w:asciiTheme="minorHAnsi" w:eastAsiaTheme="minorHAnsi" w:hAnsiTheme="minorHAnsi" w:cstheme="minorBidi"/>
          <w:color w:val="auto"/>
          <w:sz w:val="24"/>
          <w:szCs w:val="24"/>
        </w:rPr>
        <w:t xml:space="preserve">και </w:t>
      </w:r>
      <w:r w:rsidR="00156111">
        <w:rPr>
          <w:rFonts w:asciiTheme="minorHAnsi" w:eastAsiaTheme="minorHAnsi" w:hAnsiTheme="minorHAnsi" w:cstheme="minorBidi"/>
          <w:color w:val="auto"/>
          <w:sz w:val="24"/>
          <w:szCs w:val="24"/>
        </w:rPr>
        <w:t xml:space="preserve">η </w:t>
      </w:r>
      <w:r w:rsidR="008502B1">
        <w:rPr>
          <w:rFonts w:asciiTheme="minorHAnsi" w:eastAsiaTheme="minorHAnsi" w:hAnsiTheme="minorHAnsi" w:cstheme="minorBidi"/>
          <w:color w:val="auto"/>
          <w:sz w:val="24"/>
          <w:szCs w:val="24"/>
        </w:rPr>
        <w:t>ανάκληση γνώσεων από την</w:t>
      </w:r>
      <w:r w:rsidR="00C636DA">
        <w:rPr>
          <w:rFonts w:asciiTheme="minorHAnsi" w:eastAsiaTheme="minorHAnsi" w:hAnsiTheme="minorHAnsi" w:cstheme="minorBidi"/>
          <w:color w:val="auto"/>
          <w:sz w:val="24"/>
          <w:szCs w:val="24"/>
        </w:rPr>
        <w:t xml:space="preserve"> </w:t>
      </w:r>
      <w:r w:rsidR="008502B1">
        <w:rPr>
          <w:rFonts w:asciiTheme="minorHAnsi" w:eastAsiaTheme="minorHAnsi" w:hAnsiTheme="minorHAnsi" w:cstheme="minorBidi"/>
          <w:color w:val="auto"/>
          <w:sz w:val="24"/>
          <w:szCs w:val="24"/>
        </w:rPr>
        <w:t>Οδύσσεια</w:t>
      </w:r>
      <w:r w:rsidR="005B5DB6">
        <w:rPr>
          <w:rFonts w:asciiTheme="minorHAnsi" w:eastAsiaTheme="minorHAnsi" w:hAnsiTheme="minorHAnsi" w:cstheme="minorBidi"/>
          <w:color w:val="auto"/>
          <w:sz w:val="24"/>
          <w:szCs w:val="24"/>
        </w:rPr>
        <w:t xml:space="preserve"> του Ομήρου (</w:t>
      </w:r>
      <w:r w:rsidR="00C636DA">
        <w:rPr>
          <w:rFonts w:asciiTheme="minorHAnsi" w:eastAsiaTheme="minorHAnsi" w:hAnsiTheme="minorHAnsi" w:cstheme="minorBidi"/>
          <w:color w:val="auto"/>
          <w:sz w:val="24"/>
          <w:szCs w:val="24"/>
        </w:rPr>
        <w:t>την οποία έχουν διδαχθεί οι μαθητές στην Α’</w:t>
      </w:r>
      <w:r w:rsidR="005B5DB6">
        <w:rPr>
          <w:rFonts w:asciiTheme="minorHAnsi" w:eastAsiaTheme="minorHAnsi" w:hAnsiTheme="minorHAnsi" w:cstheme="minorBidi"/>
          <w:color w:val="auto"/>
          <w:sz w:val="24"/>
          <w:szCs w:val="24"/>
        </w:rPr>
        <w:t xml:space="preserve"> Γυμνασίου</w:t>
      </w:r>
      <w:r w:rsidR="00C636DA">
        <w:rPr>
          <w:rFonts w:asciiTheme="minorHAnsi" w:eastAsiaTheme="minorHAnsi" w:hAnsiTheme="minorHAnsi" w:cstheme="minorBidi"/>
          <w:color w:val="auto"/>
          <w:sz w:val="24"/>
          <w:szCs w:val="24"/>
        </w:rPr>
        <w:t>).</w:t>
      </w:r>
      <w:r w:rsidR="00C636DA">
        <w:rPr>
          <w:rStyle w:val="ad"/>
          <w:rFonts w:ascii="Poppins;sans-serif" w:eastAsiaTheme="minorHAnsi" w:hAnsi="Poppins;sans-serif" w:cstheme="minorBidi"/>
          <w:color w:val="666666"/>
          <w:sz w:val="27"/>
          <w:szCs w:val="24"/>
        </w:rPr>
        <w:t xml:space="preserve"> </w:t>
      </w:r>
    </w:p>
    <w:p w:rsidR="00DF797D" w:rsidRDefault="00DF7037">
      <w:pPr>
        <w:pStyle w:val="2"/>
      </w:pPr>
      <w:r>
        <w:t>Χρόνος υλοποίησης (για 1-2 διδακτικές ώρες στην ψηφιακή τάξη)</w:t>
      </w:r>
    </w:p>
    <w:p w:rsidR="00DF797D" w:rsidRDefault="00DF7037">
      <w:r>
        <w:rPr>
          <w:sz w:val="24"/>
          <w:szCs w:val="24"/>
        </w:rPr>
        <w:t>1 διδακτική ώρα σύγχρονης εξ αποστάσεως διδασκαλίας</w:t>
      </w:r>
      <w:r w:rsidR="006D1D23">
        <w:rPr>
          <w:sz w:val="24"/>
          <w:szCs w:val="24"/>
        </w:rPr>
        <w:t>.</w:t>
      </w:r>
    </w:p>
    <w:p w:rsidR="00DF797D" w:rsidRDefault="00DF7037">
      <w:pPr>
        <w:pStyle w:val="2"/>
      </w:pPr>
      <w:r>
        <w:t>Σύντομη περιγραφή σεναρίου</w:t>
      </w:r>
    </w:p>
    <w:p w:rsidR="00DF797D" w:rsidRDefault="00DF7037">
      <w:pPr>
        <w:jc w:val="both"/>
      </w:pPr>
      <w:r>
        <w:rPr>
          <w:sz w:val="24"/>
          <w:szCs w:val="24"/>
        </w:rPr>
        <w:t xml:space="preserve">Το παρόν διδακτικό σενάριο στοχεύει στη γνωριμία με ένα χαρακτηριστικό δείγμα της ποίησης του Κ. Καβάφη, που βρίσκεται ανθολογημένο στο σχολικό εγχειρίδιο της Β’ τάξης ΕΠΑ.Λ. και είναι σύμφωνο με το Πρόγραμμα Σπουδών </w:t>
      </w:r>
      <w:r w:rsidR="00526556">
        <w:rPr>
          <w:sz w:val="24"/>
          <w:szCs w:val="24"/>
        </w:rPr>
        <w:t xml:space="preserve">στη Δευτεροβάθμια Επαγγελματική </w:t>
      </w:r>
      <w:r>
        <w:rPr>
          <w:sz w:val="24"/>
          <w:szCs w:val="24"/>
        </w:rPr>
        <w:t>Εκπαίδευσ</w:t>
      </w:r>
      <w:r w:rsidR="005B5DB6">
        <w:rPr>
          <w:sz w:val="24"/>
          <w:szCs w:val="24"/>
        </w:rPr>
        <w:t xml:space="preserve">η. Ο εκπαιδευτικός με κατάλληλη προετοιμασία και </w:t>
      </w:r>
      <w:r>
        <w:rPr>
          <w:sz w:val="24"/>
          <w:szCs w:val="24"/>
        </w:rPr>
        <w:t xml:space="preserve"> διδακτικές</w:t>
      </w:r>
      <w:r w:rsidR="005B5DB6">
        <w:rPr>
          <w:sz w:val="24"/>
          <w:szCs w:val="24"/>
        </w:rPr>
        <w:t xml:space="preserve"> ενέργειες επιχειρεί να μυήσει</w:t>
      </w:r>
      <w:r>
        <w:rPr>
          <w:sz w:val="24"/>
          <w:szCs w:val="24"/>
        </w:rPr>
        <w:t xml:space="preserve"> τους μαθητές και τις μαθήτριες σε μια διαδικασία εμβάθυνσης στις σημαντικότερες πτυχές της καβαφικής ποίησης και ενθάρρυνσης της </w:t>
      </w:r>
      <w:r w:rsidR="006A0506">
        <w:rPr>
          <w:sz w:val="24"/>
          <w:szCs w:val="24"/>
        </w:rPr>
        <w:t>φιλαναγνωσίας. Το μάθημα ξεκινά με την</w:t>
      </w:r>
      <w:r w:rsidR="005B5DB6">
        <w:rPr>
          <w:sz w:val="24"/>
          <w:szCs w:val="24"/>
        </w:rPr>
        <w:t xml:space="preserve"> συναισθηματική εμπλοκή</w:t>
      </w:r>
      <w:r w:rsidR="006D1D23">
        <w:rPr>
          <w:sz w:val="24"/>
          <w:szCs w:val="24"/>
        </w:rPr>
        <w:t xml:space="preserve"> </w:t>
      </w:r>
      <w:r w:rsidR="006A0506">
        <w:rPr>
          <w:sz w:val="24"/>
          <w:szCs w:val="24"/>
        </w:rPr>
        <w:t>των μαθητών</w:t>
      </w:r>
      <w:r w:rsidR="006A0506" w:rsidRPr="006A0506">
        <w:rPr>
          <w:sz w:val="24"/>
          <w:szCs w:val="24"/>
        </w:rPr>
        <w:t>:</w:t>
      </w:r>
      <w:r w:rsidR="006A0506">
        <w:rPr>
          <w:sz w:val="24"/>
          <w:szCs w:val="24"/>
        </w:rPr>
        <w:t xml:space="preserve"> παρακολουθούν ένα βίντεο με μελοποιημένη την Ιθάκη του Κ.</w:t>
      </w:r>
      <w:r w:rsidR="008F1485">
        <w:rPr>
          <w:sz w:val="24"/>
          <w:szCs w:val="24"/>
        </w:rPr>
        <w:t xml:space="preserve"> </w:t>
      </w:r>
      <w:r w:rsidR="006A0506">
        <w:rPr>
          <w:sz w:val="24"/>
          <w:szCs w:val="24"/>
        </w:rPr>
        <w:t xml:space="preserve">Καβάφη για μαθητική χορωδία </w:t>
      </w:r>
      <w:r w:rsidR="00BC69FE">
        <w:rPr>
          <w:sz w:val="24"/>
          <w:szCs w:val="24"/>
        </w:rPr>
        <w:t>από τον Κ</w:t>
      </w:r>
      <w:r w:rsidR="00156111">
        <w:rPr>
          <w:sz w:val="24"/>
          <w:szCs w:val="24"/>
        </w:rPr>
        <w:t xml:space="preserve">. Πουλή </w:t>
      </w:r>
      <w:r w:rsidR="006A0506">
        <w:rPr>
          <w:sz w:val="24"/>
          <w:szCs w:val="24"/>
        </w:rPr>
        <w:t xml:space="preserve">και ακούνε </w:t>
      </w:r>
      <w:r w:rsidR="005B5DB6">
        <w:rPr>
          <w:sz w:val="24"/>
          <w:szCs w:val="24"/>
        </w:rPr>
        <w:t xml:space="preserve">ηχογραφημένη την απαγγελία </w:t>
      </w:r>
      <w:r w:rsidR="005B5DB6">
        <w:rPr>
          <w:sz w:val="24"/>
          <w:szCs w:val="24"/>
        </w:rPr>
        <w:lastRenderedPageBreak/>
        <w:t xml:space="preserve">του ποιήματος από </w:t>
      </w:r>
      <w:r w:rsidR="006A0506">
        <w:rPr>
          <w:sz w:val="24"/>
          <w:szCs w:val="24"/>
        </w:rPr>
        <w:t xml:space="preserve">τον </w:t>
      </w:r>
      <w:r w:rsidR="008F1485">
        <w:rPr>
          <w:sz w:val="24"/>
          <w:szCs w:val="24"/>
        </w:rPr>
        <w:t>Γ. Π. Σαββίδη.</w:t>
      </w:r>
      <w:r w:rsidR="008F1485">
        <w:rPr>
          <w:color w:val="C9211E"/>
          <w:sz w:val="24"/>
          <w:szCs w:val="24"/>
        </w:rPr>
        <w:t xml:space="preserve"> </w:t>
      </w:r>
      <w:r w:rsidR="008F1485" w:rsidRPr="008F1485">
        <w:rPr>
          <w:sz w:val="24"/>
          <w:szCs w:val="24"/>
        </w:rPr>
        <w:t>Μέσω ενός ερωτηματολογίου διερευνούν την αξία της μελοποιημένης ποίησ</w:t>
      </w:r>
      <w:r w:rsidR="008F1485">
        <w:rPr>
          <w:sz w:val="24"/>
          <w:szCs w:val="24"/>
        </w:rPr>
        <w:t>ης και εντοπίζουν το βασικό θέ</w:t>
      </w:r>
      <w:r w:rsidR="008F1485" w:rsidRPr="008F1485">
        <w:rPr>
          <w:sz w:val="24"/>
          <w:szCs w:val="24"/>
        </w:rPr>
        <w:t>μα του ποιήματος.</w:t>
      </w:r>
      <w:r w:rsidR="00526556">
        <w:rPr>
          <w:sz w:val="24"/>
          <w:szCs w:val="24"/>
        </w:rPr>
        <w:t xml:space="preserve"> </w:t>
      </w:r>
      <w:r w:rsidR="008F1485" w:rsidRPr="008F1485">
        <w:rPr>
          <w:sz w:val="24"/>
          <w:szCs w:val="24"/>
        </w:rPr>
        <w:t>Έτσι,</w:t>
      </w:r>
      <w:r w:rsidRPr="008F1485">
        <w:rPr>
          <w:sz w:val="24"/>
          <w:szCs w:val="24"/>
        </w:rPr>
        <w:t xml:space="preserve"> ο </w:t>
      </w:r>
      <w:r>
        <w:rPr>
          <w:sz w:val="24"/>
          <w:szCs w:val="24"/>
        </w:rPr>
        <w:t>εκπαιδευτικός σταδιακά οδηγεί τους/τις μαθητές/</w:t>
      </w:r>
      <w:proofErr w:type="spellStart"/>
      <w:r>
        <w:rPr>
          <w:sz w:val="24"/>
          <w:szCs w:val="24"/>
        </w:rPr>
        <w:t>τριες</w:t>
      </w:r>
      <w:proofErr w:type="spellEnd"/>
      <w:r>
        <w:rPr>
          <w:sz w:val="24"/>
          <w:szCs w:val="24"/>
        </w:rPr>
        <w:t xml:space="preserve"> σε μία βαθύτερη κατανόηση τ</w:t>
      </w:r>
      <w:r w:rsidR="005B5DB6">
        <w:rPr>
          <w:sz w:val="24"/>
          <w:szCs w:val="24"/>
        </w:rPr>
        <w:t>ου αισιόδοξου μηνύματος που παρέχει</w:t>
      </w:r>
      <w:r w:rsidR="00526556">
        <w:rPr>
          <w:sz w:val="24"/>
          <w:szCs w:val="24"/>
        </w:rPr>
        <w:t xml:space="preserve"> το ποίημα</w:t>
      </w:r>
      <w:r>
        <w:rPr>
          <w:sz w:val="24"/>
          <w:szCs w:val="24"/>
        </w:rPr>
        <w:t xml:space="preserve">: η ζωή καταξιώνεται όταν ο άνθρωπος θέτει υψηλούς στόχους, καθώς στην προσπάθειά του να τους εκπληρώσει αποκτά συναρπαστικές εμπειρίες και άφθονες γνώσεις. Τα παραπάνω επιτυγχάνονται με τη βοήθεια του </w:t>
      </w:r>
      <w:r w:rsidR="005B5DB6">
        <w:rPr>
          <w:sz w:val="24"/>
          <w:szCs w:val="24"/>
        </w:rPr>
        <w:t xml:space="preserve">ηλεκτρονικού </w:t>
      </w:r>
      <w:r>
        <w:rPr>
          <w:sz w:val="24"/>
          <w:szCs w:val="24"/>
        </w:rPr>
        <w:t>σχολικού βιβλίου και την εκπόνηση ατομικών και ομαδικών δραστηριοτήτων. Οι μαθητές και οι μαθήτριες εκπονούν τις δραστηριότητες και αξιολογούν αυτές των συμμαθητών τους. Τέλος, με την καθοδήγηση του εκπαιδευτικού, μέσα από συζήτηση για τα αποτελέσματα του αρχικού ερωτηματολογίου, οι μαθητές οδηγούνται στην υιοθέτηση μιας αισιόδοξης στάσης για τη ζωή.</w:t>
      </w:r>
    </w:p>
    <w:p w:rsidR="00DF797D" w:rsidRDefault="00DF7037">
      <w:pPr>
        <w:pStyle w:val="2"/>
      </w:pPr>
      <w:r>
        <w:t>Δραστηριότητες που οδηγούν στην ενεργητική εμπλοκή των μαθητών</w:t>
      </w:r>
    </w:p>
    <w:p w:rsidR="00C51EFD" w:rsidRPr="00C51EFD" w:rsidRDefault="00DF7037">
      <w:pPr>
        <w:jc w:val="both"/>
        <w:rPr>
          <w:sz w:val="24"/>
          <w:szCs w:val="24"/>
        </w:rPr>
      </w:pPr>
      <w:r>
        <w:rPr>
          <w:sz w:val="24"/>
          <w:szCs w:val="24"/>
        </w:rPr>
        <w:t>Οι ατομικές και ομαδικές δραστηριότητες είναι σχε</w:t>
      </w:r>
      <w:r w:rsidR="00BD3663">
        <w:rPr>
          <w:sz w:val="24"/>
          <w:szCs w:val="24"/>
        </w:rPr>
        <w:t xml:space="preserve">διασμένες από τον εκπαιδευτικό με στόχο </w:t>
      </w:r>
      <w:r>
        <w:rPr>
          <w:sz w:val="24"/>
          <w:szCs w:val="24"/>
        </w:rPr>
        <w:t>την ενεργοποίηση των μαθητών,</w:t>
      </w:r>
      <w:r w:rsidR="00BD3663">
        <w:rPr>
          <w:sz w:val="24"/>
          <w:szCs w:val="24"/>
        </w:rPr>
        <w:t xml:space="preserve"> την ενθάρρυνση της φιλαναγνωσίας, </w:t>
      </w:r>
      <w:r w:rsidR="003D02F6">
        <w:rPr>
          <w:sz w:val="24"/>
          <w:szCs w:val="24"/>
        </w:rPr>
        <w:t>την ανακάλυψη της διακειμενικότητας στη λογοτεχνία,</w:t>
      </w:r>
      <w:r w:rsidR="00BD3663">
        <w:rPr>
          <w:sz w:val="24"/>
          <w:szCs w:val="24"/>
        </w:rPr>
        <w:t xml:space="preserve"> </w:t>
      </w:r>
      <w:r>
        <w:rPr>
          <w:sz w:val="24"/>
          <w:szCs w:val="24"/>
        </w:rPr>
        <w:t xml:space="preserve"> την κατανόηση των συμβόλων και του κεντρικού μηνύματος του ποιήματος και τη συναισθηματική εμπλοκή τους στο θέμα της Ιθάκης ως στόχος ζωής, μέσα από τη συζήτηση και τη συνεργασία με τους </w:t>
      </w:r>
      <w:r w:rsidR="00BD3663">
        <w:rPr>
          <w:sz w:val="24"/>
          <w:szCs w:val="24"/>
        </w:rPr>
        <w:t>συμμαθητές και τον εκπαιδευτικό. Έτσι, επιτυγχάνεται η αναγνώριση της αξίας της ποίησης στη ζωή μας, που έγκειται στη δύναμή της να συνυπάρχει με την τέχνη της μουσικής</w:t>
      </w:r>
      <w:r w:rsidR="002C0D8A">
        <w:rPr>
          <w:sz w:val="24"/>
          <w:szCs w:val="24"/>
        </w:rPr>
        <w:t>,</w:t>
      </w:r>
      <w:r w:rsidR="00BD3663">
        <w:rPr>
          <w:sz w:val="24"/>
          <w:szCs w:val="24"/>
        </w:rPr>
        <w:t xml:space="preserve"> και </w:t>
      </w:r>
      <w:r>
        <w:rPr>
          <w:sz w:val="24"/>
          <w:szCs w:val="24"/>
        </w:rPr>
        <w:t xml:space="preserve">η διαμόρφωση </w:t>
      </w:r>
      <w:r w:rsidR="00BD3663">
        <w:rPr>
          <w:sz w:val="24"/>
          <w:szCs w:val="24"/>
        </w:rPr>
        <w:t xml:space="preserve">μιας </w:t>
      </w:r>
      <w:r>
        <w:rPr>
          <w:sz w:val="24"/>
          <w:szCs w:val="24"/>
        </w:rPr>
        <w:t>αισιόδοξης στάσης ζωής.</w:t>
      </w:r>
    </w:p>
    <w:p w:rsidR="00DF797D" w:rsidRDefault="00DF7037">
      <w:pPr>
        <w:pStyle w:val="2"/>
      </w:pPr>
      <w:r>
        <w:t>Χρησιμοποιούμενα εργαλεία (ονομαστικά)</w:t>
      </w:r>
    </w:p>
    <w:p w:rsidR="00DF797D" w:rsidRDefault="00DF7037">
      <w:pPr>
        <w:pStyle w:val="2"/>
      </w:pPr>
      <w:r>
        <w:t>Σύγχρονης διδασκαλίας:</w:t>
      </w:r>
    </w:p>
    <w:p w:rsidR="00DF797D" w:rsidRDefault="00DF7037">
      <w:pPr>
        <w:pStyle w:val="2"/>
      </w:pPr>
      <w:r>
        <w:rPr>
          <w:rFonts w:asciiTheme="minorHAnsi" w:eastAsiaTheme="minorHAnsi" w:hAnsiTheme="minorHAnsi" w:cstheme="minorBidi"/>
          <w:color w:val="auto"/>
          <w:sz w:val="24"/>
          <w:szCs w:val="24"/>
        </w:rPr>
        <w:t xml:space="preserve">Πλατφόρμα σύγχρονης διδασκαλίας </w:t>
      </w:r>
      <w:proofErr w:type="spellStart"/>
      <w:r>
        <w:rPr>
          <w:rFonts w:asciiTheme="minorHAnsi" w:eastAsiaTheme="minorHAnsi" w:hAnsiTheme="minorHAnsi" w:cstheme="minorBidi"/>
          <w:color w:val="auto"/>
          <w:sz w:val="24"/>
          <w:szCs w:val="24"/>
        </w:rPr>
        <w:t>webex</w:t>
      </w:r>
      <w:proofErr w:type="spellEnd"/>
    </w:p>
    <w:p w:rsidR="000146C6" w:rsidRDefault="00DF7037" w:rsidP="000146C6">
      <w:pPr>
        <w:pStyle w:val="a4"/>
        <w:numPr>
          <w:ilvl w:val="0"/>
          <w:numId w:val="13"/>
        </w:numPr>
        <w:jc w:val="both"/>
      </w:pPr>
      <w:r w:rsidRPr="000146C6">
        <w:rPr>
          <w:sz w:val="24"/>
          <w:szCs w:val="24"/>
        </w:rPr>
        <w:t>Διαμοιρασμός εγγράφου (</w:t>
      </w:r>
      <w:r w:rsidRPr="000146C6">
        <w:rPr>
          <w:sz w:val="24"/>
          <w:szCs w:val="24"/>
          <w:lang w:val="en-US"/>
        </w:rPr>
        <w:t>share</w:t>
      </w:r>
      <w:r w:rsidRPr="000146C6">
        <w:rPr>
          <w:sz w:val="24"/>
          <w:szCs w:val="24"/>
        </w:rPr>
        <w:t xml:space="preserve"> </w:t>
      </w:r>
      <w:r w:rsidRPr="000146C6">
        <w:rPr>
          <w:sz w:val="24"/>
          <w:szCs w:val="24"/>
          <w:lang w:val="en-US"/>
        </w:rPr>
        <w:t>file</w:t>
      </w:r>
      <w:r w:rsidRPr="000146C6">
        <w:rPr>
          <w:sz w:val="24"/>
          <w:szCs w:val="24"/>
        </w:rPr>
        <w:t>)</w:t>
      </w:r>
    </w:p>
    <w:p w:rsidR="000146C6" w:rsidRDefault="00DF7037" w:rsidP="000146C6">
      <w:pPr>
        <w:pStyle w:val="a4"/>
        <w:numPr>
          <w:ilvl w:val="0"/>
          <w:numId w:val="13"/>
        </w:numPr>
        <w:jc w:val="both"/>
      </w:pPr>
      <w:r w:rsidRPr="000146C6">
        <w:rPr>
          <w:sz w:val="24"/>
          <w:szCs w:val="24"/>
        </w:rPr>
        <w:t>Διαμοιρασμός οθόνης (</w:t>
      </w:r>
      <w:r w:rsidRPr="000146C6">
        <w:rPr>
          <w:sz w:val="24"/>
          <w:szCs w:val="24"/>
          <w:lang w:val="en-US"/>
        </w:rPr>
        <w:t>share</w:t>
      </w:r>
      <w:r w:rsidRPr="000146C6">
        <w:rPr>
          <w:sz w:val="24"/>
          <w:szCs w:val="24"/>
        </w:rPr>
        <w:t xml:space="preserve"> </w:t>
      </w:r>
      <w:r w:rsidRPr="000146C6">
        <w:rPr>
          <w:sz w:val="24"/>
          <w:szCs w:val="24"/>
          <w:lang w:val="en-US"/>
        </w:rPr>
        <w:t>screen</w:t>
      </w:r>
      <w:r w:rsidRPr="000146C6">
        <w:rPr>
          <w:sz w:val="24"/>
          <w:szCs w:val="24"/>
        </w:rPr>
        <w:t xml:space="preserve">) </w:t>
      </w:r>
    </w:p>
    <w:p w:rsidR="00DF797D" w:rsidRDefault="00DF7037" w:rsidP="000146C6">
      <w:pPr>
        <w:pStyle w:val="a4"/>
        <w:numPr>
          <w:ilvl w:val="0"/>
          <w:numId w:val="13"/>
        </w:numPr>
        <w:jc w:val="both"/>
      </w:pPr>
      <w:r w:rsidRPr="000146C6">
        <w:rPr>
          <w:sz w:val="24"/>
          <w:szCs w:val="24"/>
        </w:rPr>
        <w:t>Διαμοιρασμός βίντεο</w:t>
      </w:r>
      <w:r w:rsidR="000146C6" w:rsidRPr="000146C6">
        <w:rPr>
          <w:sz w:val="24"/>
          <w:szCs w:val="24"/>
        </w:rPr>
        <w:t xml:space="preserve"> και</w:t>
      </w:r>
      <w:r w:rsidRPr="000146C6">
        <w:rPr>
          <w:sz w:val="24"/>
          <w:szCs w:val="24"/>
        </w:rPr>
        <w:t xml:space="preserve"> </w:t>
      </w:r>
      <w:r w:rsidR="000146C6" w:rsidRPr="000146C6">
        <w:rPr>
          <w:sz w:val="24"/>
          <w:szCs w:val="24"/>
        </w:rPr>
        <w:t xml:space="preserve">ηχητικού αρχείου </w:t>
      </w:r>
      <w:r w:rsidRPr="000146C6">
        <w:rPr>
          <w:sz w:val="24"/>
          <w:szCs w:val="24"/>
        </w:rPr>
        <w:t>(</w:t>
      </w:r>
      <w:r w:rsidRPr="000146C6">
        <w:rPr>
          <w:sz w:val="24"/>
          <w:szCs w:val="24"/>
          <w:lang w:val="en-US"/>
        </w:rPr>
        <w:t>share</w:t>
      </w:r>
      <w:r w:rsidRPr="000146C6">
        <w:rPr>
          <w:sz w:val="24"/>
          <w:szCs w:val="24"/>
        </w:rPr>
        <w:t xml:space="preserve"> </w:t>
      </w:r>
      <w:r w:rsidRPr="000146C6">
        <w:rPr>
          <w:sz w:val="24"/>
          <w:szCs w:val="24"/>
          <w:lang w:val="en-US"/>
        </w:rPr>
        <w:t>multimedia</w:t>
      </w:r>
      <w:r w:rsidRPr="000146C6">
        <w:rPr>
          <w:sz w:val="24"/>
          <w:szCs w:val="24"/>
        </w:rPr>
        <w:t xml:space="preserve">) </w:t>
      </w:r>
    </w:p>
    <w:p w:rsidR="000146C6" w:rsidRPr="000146C6" w:rsidRDefault="00DF7037" w:rsidP="000146C6">
      <w:pPr>
        <w:pStyle w:val="a4"/>
        <w:numPr>
          <w:ilvl w:val="0"/>
          <w:numId w:val="13"/>
        </w:numPr>
        <w:jc w:val="both"/>
        <w:rPr>
          <w:sz w:val="24"/>
          <w:szCs w:val="24"/>
        </w:rPr>
      </w:pPr>
      <w:r w:rsidRPr="000146C6">
        <w:rPr>
          <w:sz w:val="24"/>
          <w:szCs w:val="24"/>
        </w:rPr>
        <w:t>Επισημειώσεις (</w:t>
      </w:r>
      <w:r w:rsidRPr="000146C6">
        <w:rPr>
          <w:sz w:val="24"/>
          <w:szCs w:val="24"/>
          <w:lang w:val="en-US"/>
        </w:rPr>
        <w:t>annotate</w:t>
      </w:r>
      <w:r w:rsidRPr="000146C6">
        <w:rPr>
          <w:sz w:val="24"/>
          <w:szCs w:val="24"/>
        </w:rPr>
        <w:t>)</w:t>
      </w:r>
    </w:p>
    <w:p w:rsidR="000146C6" w:rsidRDefault="00DF7037" w:rsidP="000146C6">
      <w:pPr>
        <w:pStyle w:val="a4"/>
        <w:numPr>
          <w:ilvl w:val="0"/>
          <w:numId w:val="13"/>
        </w:numPr>
        <w:jc w:val="both"/>
      </w:pPr>
      <w:r w:rsidRPr="000146C6">
        <w:rPr>
          <w:sz w:val="24"/>
          <w:szCs w:val="24"/>
        </w:rPr>
        <w:t>Χωρισμός σε ομάδες (</w:t>
      </w:r>
      <w:r w:rsidRPr="000146C6">
        <w:rPr>
          <w:sz w:val="24"/>
          <w:szCs w:val="24"/>
          <w:lang w:val="en-US"/>
        </w:rPr>
        <w:t>breakout</w:t>
      </w:r>
      <w:r w:rsidRPr="000146C6">
        <w:rPr>
          <w:sz w:val="24"/>
          <w:szCs w:val="24"/>
        </w:rPr>
        <w:t xml:space="preserve"> </w:t>
      </w:r>
      <w:r w:rsidRPr="000146C6">
        <w:rPr>
          <w:sz w:val="24"/>
          <w:szCs w:val="24"/>
          <w:lang w:val="en-US"/>
        </w:rPr>
        <w:t>sessions</w:t>
      </w:r>
      <w:r w:rsidRPr="000146C6">
        <w:rPr>
          <w:sz w:val="24"/>
          <w:szCs w:val="24"/>
        </w:rPr>
        <w:t xml:space="preserve">) </w:t>
      </w:r>
    </w:p>
    <w:p w:rsidR="00DF797D" w:rsidRDefault="00DF7037" w:rsidP="000146C6">
      <w:pPr>
        <w:pStyle w:val="a4"/>
        <w:numPr>
          <w:ilvl w:val="0"/>
          <w:numId w:val="13"/>
        </w:numPr>
        <w:jc w:val="both"/>
      </w:pPr>
      <w:r w:rsidRPr="000146C6">
        <w:rPr>
          <w:sz w:val="24"/>
          <w:szCs w:val="24"/>
          <w:lang w:val="en-US"/>
        </w:rPr>
        <w:t>Chat</w:t>
      </w:r>
      <w:r w:rsidRPr="000146C6">
        <w:rPr>
          <w:sz w:val="24"/>
          <w:szCs w:val="24"/>
        </w:rPr>
        <w:t xml:space="preserve"> </w:t>
      </w:r>
    </w:p>
    <w:p w:rsidR="00DF797D" w:rsidRDefault="00DF7037" w:rsidP="000146C6">
      <w:pPr>
        <w:pStyle w:val="a4"/>
        <w:numPr>
          <w:ilvl w:val="0"/>
          <w:numId w:val="13"/>
        </w:numPr>
        <w:jc w:val="both"/>
      </w:pPr>
      <w:r w:rsidRPr="000146C6">
        <w:rPr>
          <w:sz w:val="24"/>
          <w:szCs w:val="24"/>
          <w:lang w:val="en-US"/>
        </w:rPr>
        <w:t>Emoticons</w:t>
      </w:r>
    </w:p>
    <w:p w:rsidR="00DF797D" w:rsidRDefault="00DF7037">
      <w:pPr>
        <w:pStyle w:val="2"/>
      </w:pPr>
      <w:r>
        <w:t>Ασύγχρονης διδασκαλίας:</w:t>
      </w:r>
    </w:p>
    <w:p w:rsidR="00DF797D" w:rsidRDefault="00DF7037">
      <w:pPr>
        <w:pStyle w:val="2"/>
      </w:pPr>
      <w:r>
        <w:rPr>
          <w:rFonts w:asciiTheme="minorHAnsi" w:eastAsiaTheme="minorHAnsi" w:hAnsiTheme="minorHAnsi" w:cstheme="minorBidi"/>
          <w:color w:val="auto"/>
          <w:sz w:val="24"/>
          <w:szCs w:val="24"/>
        </w:rPr>
        <w:t>Πλατφόρμα ασύγχρονης διδασκαλίας e-</w:t>
      </w:r>
      <w:proofErr w:type="spellStart"/>
      <w:r>
        <w:rPr>
          <w:rFonts w:asciiTheme="minorHAnsi" w:eastAsiaTheme="minorHAnsi" w:hAnsiTheme="minorHAnsi" w:cstheme="minorBidi"/>
          <w:color w:val="auto"/>
          <w:sz w:val="24"/>
          <w:szCs w:val="24"/>
        </w:rPr>
        <w:t>class</w:t>
      </w:r>
      <w:proofErr w:type="spellEnd"/>
    </w:p>
    <w:p w:rsidR="00DF797D" w:rsidRDefault="00DF7037" w:rsidP="008F1485">
      <w:pPr>
        <w:pStyle w:val="a4"/>
        <w:numPr>
          <w:ilvl w:val="0"/>
          <w:numId w:val="3"/>
        </w:numPr>
      </w:pPr>
      <w:r>
        <w:rPr>
          <w:sz w:val="24"/>
          <w:szCs w:val="24"/>
        </w:rPr>
        <w:t>Τοίχος</w:t>
      </w:r>
    </w:p>
    <w:p w:rsidR="00DF797D" w:rsidRDefault="00DF7037">
      <w:pPr>
        <w:pStyle w:val="a4"/>
        <w:numPr>
          <w:ilvl w:val="0"/>
          <w:numId w:val="3"/>
        </w:numPr>
      </w:pPr>
      <w:r>
        <w:rPr>
          <w:sz w:val="24"/>
          <w:szCs w:val="24"/>
        </w:rPr>
        <w:t>Κουβεντούλα</w:t>
      </w:r>
    </w:p>
    <w:p w:rsidR="00DF797D" w:rsidRDefault="00DF7037">
      <w:pPr>
        <w:pStyle w:val="a4"/>
        <w:numPr>
          <w:ilvl w:val="0"/>
          <w:numId w:val="3"/>
        </w:numPr>
      </w:pPr>
      <w:r>
        <w:rPr>
          <w:sz w:val="24"/>
          <w:szCs w:val="24"/>
        </w:rPr>
        <w:t>Εργασίες</w:t>
      </w:r>
    </w:p>
    <w:p w:rsidR="00DF797D" w:rsidRDefault="00DF7037">
      <w:pPr>
        <w:pStyle w:val="a4"/>
        <w:numPr>
          <w:ilvl w:val="0"/>
          <w:numId w:val="3"/>
        </w:numPr>
      </w:pPr>
      <w:r>
        <w:rPr>
          <w:sz w:val="24"/>
          <w:szCs w:val="24"/>
        </w:rPr>
        <w:t>Ασκήσεις</w:t>
      </w:r>
    </w:p>
    <w:p w:rsidR="00DF797D" w:rsidRDefault="00DF7037">
      <w:pPr>
        <w:pStyle w:val="a4"/>
        <w:numPr>
          <w:ilvl w:val="0"/>
          <w:numId w:val="3"/>
        </w:numPr>
      </w:pPr>
      <w:r>
        <w:rPr>
          <w:sz w:val="24"/>
          <w:szCs w:val="24"/>
        </w:rPr>
        <w:t>Ερωτηματολόγια</w:t>
      </w:r>
    </w:p>
    <w:p w:rsidR="00DF797D" w:rsidRDefault="00DF7037">
      <w:pPr>
        <w:pStyle w:val="a4"/>
        <w:numPr>
          <w:ilvl w:val="0"/>
          <w:numId w:val="3"/>
        </w:numPr>
      </w:pPr>
      <w:r>
        <w:rPr>
          <w:sz w:val="24"/>
          <w:szCs w:val="24"/>
        </w:rPr>
        <w:t>Γλωσσάριο</w:t>
      </w:r>
    </w:p>
    <w:p w:rsidR="00DF797D" w:rsidRDefault="00DF7037">
      <w:pPr>
        <w:pStyle w:val="a4"/>
        <w:numPr>
          <w:ilvl w:val="0"/>
          <w:numId w:val="3"/>
        </w:numPr>
      </w:pPr>
      <w:r>
        <w:rPr>
          <w:sz w:val="24"/>
          <w:szCs w:val="24"/>
        </w:rPr>
        <w:t>Έγγραφα</w:t>
      </w:r>
    </w:p>
    <w:bookmarkStart w:id="2" w:name="_Toc69224385"/>
    <w:bookmarkEnd w:id="2"/>
    <w:p w:rsidR="00DF797D" w:rsidRDefault="00DF7037">
      <w:pPr>
        <w:pStyle w:val="2"/>
        <w:rPr>
          <w:rFonts w:asciiTheme="minorHAnsi" w:hAnsiTheme="minorHAnsi" w:cstheme="minorBidi"/>
          <w:color w:val="44546A" w:themeColor="text2"/>
          <w:sz w:val="52"/>
          <w:szCs w:val="52"/>
        </w:rPr>
      </w:pPr>
      <w:r>
        <w:rPr>
          <w:noProof/>
          <w:lang w:eastAsia="el-GR"/>
        </w:rPr>
        <w:lastRenderedPageBreak/>
        <mc:AlternateContent>
          <mc:Choice Requires="wps">
            <w:drawing>
              <wp:anchor distT="0" distB="0" distL="0" distR="0" simplePos="0" relativeHeight="7" behindDoc="0" locked="0" layoutInCell="1" allowOverlap="1" wp14:anchorId="3E5416F9">
                <wp:simplePos x="0" y="0"/>
                <wp:positionH relativeFrom="margin">
                  <wp:posOffset>-666750</wp:posOffset>
                </wp:positionH>
                <wp:positionV relativeFrom="paragraph">
                  <wp:posOffset>472440</wp:posOffset>
                </wp:positionV>
                <wp:extent cx="6638925" cy="17145"/>
                <wp:effectExtent l="19050" t="38100" r="49530" b="41910"/>
                <wp:wrapNone/>
                <wp:docPr id="8" name="Ευθεία γραμμή σύνδεσης 205"/>
                <wp:cNvGraphicFramePr/>
                <a:graphic xmlns:a="http://schemas.openxmlformats.org/drawingml/2006/main">
                  <a:graphicData uri="http://schemas.microsoft.com/office/word/2010/wordprocessingShape">
                    <wps:wsp>
                      <wps:cNvCnPr/>
                      <wps:spPr>
                        <a:xfrm flipV="1">
                          <a:off x="0" y="0"/>
                          <a:ext cx="6638400" cy="14040"/>
                        </a:xfrm>
                        <a:prstGeom prst="line">
                          <a:avLst/>
                        </a:prstGeom>
                        <a:ln w="76320">
                          <a:solidFill>
                            <a:schemeClr val="accent2"/>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2.55pt,36.65pt" to="470.1pt,37.7pt" ID="Ευθεία γραμμή σύνδεσης 205" stroked="t" style="position:absolute;flip:y;mso-position-horizontal-relative:margin" wp14:anchorId="3E5416F9">
                <v:stroke color="#ed7d31" weight="76320" joinstyle="miter" endcap="flat"/>
                <v:fill o:detectmouseclick="t" on="false"/>
              </v:line>
            </w:pict>
          </mc:Fallback>
        </mc:AlternateContent>
      </w:r>
      <w:r>
        <w:rPr>
          <w:color w:val="44546A" w:themeColor="text2"/>
          <w:sz w:val="52"/>
          <w:szCs w:val="52"/>
        </w:rPr>
        <w:t>Βασική Ροή Σεναρίου</w:t>
      </w:r>
    </w:p>
    <w:p w:rsidR="00DF797D" w:rsidRDefault="00DF7037">
      <w:r>
        <w:rPr>
          <w:noProof/>
          <w:lang w:eastAsia="el-GR"/>
        </w:rPr>
        <mc:AlternateContent>
          <mc:Choice Requires="wps">
            <w:drawing>
              <wp:anchor distT="0" distB="0" distL="0" distR="0" simplePos="0" relativeHeight="10" behindDoc="1" locked="0" layoutInCell="1" allowOverlap="1" wp14:anchorId="7BDBA1DE">
                <wp:simplePos x="0" y="0"/>
                <wp:positionH relativeFrom="page">
                  <wp:posOffset>-1205865</wp:posOffset>
                </wp:positionH>
                <wp:positionV relativeFrom="paragraph">
                  <wp:posOffset>6478905</wp:posOffset>
                </wp:positionV>
                <wp:extent cx="3509010" cy="3768090"/>
                <wp:effectExtent l="3810" t="0" r="0" b="1905"/>
                <wp:wrapNone/>
                <wp:docPr id="9" name="Ρόμβος 28"/>
                <wp:cNvGraphicFramePr/>
                <a:graphic xmlns:a="http://schemas.openxmlformats.org/drawingml/2006/main">
                  <a:graphicData uri="http://schemas.microsoft.com/office/word/2010/wordprocessingShape">
                    <wps:wsp>
                      <wps:cNvSpPr/>
                      <wps:spPr>
                        <a:xfrm rot="5400000">
                          <a:off x="0" y="0"/>
                          <a:ext cx="3508200" cy="3767400"/>
                        </a:xfrm>
                        <a:prstGeom prst="diamond">
                          <a:avLst/>
                        </a:prstGeom>
                        <a:solidFill>
                          <a:srgbClr val="A3E7FF">
                            <a:alpha val="50000"/>
                          </a:srgbClr>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4" coordsize="21600,21600" o:spt="4" path="m,10800l10800,l21600,10800l10800,21600xe">
                <v:stroke joinstyle="miter"/>
                <v:formulas>
                  <v:f eqn="prod width 3 4"/>
                  <v:f eqn="prod height 3 4"/>
                </v:formulas>
                <v:path gradientshapeok="t" o:connecttype="rect" textboxrect="5400,5400,@0,@1"/>
              </v:shapetype>
              <v:shape id="shape_0" ID="Ρόμβος 28" fillcolor="#a3e7ff" stroked="f" style="position:absolute;margin-left:-95pt;margin-top:510.2pt;width:276.2pt;height:296.6pt;rotation:90;mso-position-horizontal-relative:page" wp14:anchorId="7BDBA1DE" type="shapetype_4">
                <w10:wrap type="none"/>
                <v:fill o:detectmouseclick="t" type="solid" color2="#5c1800" opacity="0.5"/>
                <v:stroke color="#3465a4" weight="12600" joinstyle="round" endcap="flat"/>
              </v:shape>
            </w:pict>
          </mc:Fallback>
        </mc:AlternateContent>
      </w:r>
      <w:r>
        <w:rPr>
          <w:noProof/>
          <w:lang w:eastAsia="el-GR"/>
        </w:rPr>
        <w:drawing>
          <wp:anchor distT="0" distB="0" distL="114300" distR="114300" simplePos="0" relativeHeight="13" behindDoc="0" locked="0" layoutInCell="1" allowOverlap="1" wp14:anchorId="3BFF49F2">
            <wp:simplePos x="0" y="0"/>
            <wp:positionH relativeFrom="column">
              <wp:posOffset>-245745</wp:posOffset>
            </wp:positionH>
            <wp:positionV relativeFrom="paragraph">
              <wp:posOffset>324485</wp:posOffset>
            </wp:positionV>
            <wp:extent cx="6036945" cy="6193155"/>
            <wp:effectExtent l="38100" t="38100" r="40005" b="36195"/>
            <wp:wrapTopAndBottom/>
            <wp:docPr id="10" name="Diagram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DF797D" w:rsidRDefault="00DF7037">
      <w:pPr>
        <w:rPr>
          <w:rFonts w:asciiTheme="majorHAnsi" w:eastAsiaTheme="majorEastAsia" w:hAnsiTheme="majorHAnsi" w:cstheme="majorBidi"/>
          <w:color w:val="44546A" w:themeColor="text2"/>
          <w:sz w:val="56"/>
          <w:szCs w:val="56"/>
        </w:rPr>
      </w:pPr>
      <w:r>
        <w:rPr>
          <w:rFonts w:ascii="Calibri Light" w:eastAsiaTheme="majorEastAsia" w:hAnsi="Calibri Light" w:cstheme="majorBidi"/>
          <w:noProof/>
          <w:color w:val="44546A" w:themeColor="text2"/>
          <w:sz w:val="56"/>
          <w:szCs w:val="56"/>
          <w:lang w:eastAsia="el-GR"/>
        </w:rPr>
        <mc:AlternateContent>
          <mc:Choice Requires="wps">
            <w:drawing>
              <wp:anchor distT="0" distB="0" distL="0" distR="0" simplePos="0" relativeHeight="9" behindDoc="1" locked="0" layoutInCell="1" allowOverlap="1" wp14:anchorId="61A83D37">
                <wp:simplePos x="0" y="0"/>
                <wp:positionH relativeFrom="page">
                  <wp:posOffset>-923925</wp:posOffset>
                </wp:positionH>
                <wp:positionV relativeFrom="paragraph">
                  <wp:posOffset>7478395</wp:posOffset>
                </wp:positionV>
                <wp:extent cx="3509010" cy="3768090"/>
                <wp:effectExtent l="3810" t="0" r="0" b="1905"/>
                <wp:wrapNone/>
                <wp:docPr id="11" name="Ρόμβος 27"/>
                <wp:cNvGraphicFramePr/>
                <a:graphic xmlns:a="http://schemas.openxmlformats.org/drawingml/2006/main">
                  <a:graphicData uri="http://schemas.microsoft.com/office/word/2010/wordprocessingShape">
                    <wps:wsp>
                      <wps:cNvSpPr/>
                      <wps:spPr>
                        <a:xfrm rot="5400000">
                          <a:off x="0" y="0"/>
                          <a:ext cx="3508200" cy="3767400"/>
                        </a:xfrm>
                        <a:prstGeom prst="diamond">
                          <a:avLst/>
                        </a:prstGeom>
                        <a:solidFill>
                          <a:srgbClr val="D1F3FF">
                            <a:alpha val="50000"/>
                          </a:srgbClr>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Ρόμβος 27" fillcolor="#d1f3ff" stroked="f" style="position:absolute;margin-left:-72.8pt;margin-top:588.9pt;width:276.2pt;height:296.6pt;rotation:90;mso-position-horizontal-relative:page" wp14:anchorId="61A83D37" type="shapetype_4">
                <w10:wrap type="none"/>
                <v:fill o:detectmouseclick="t" type="solid" color2="#2e0c00" opacity="0.5"/>
                <v:stroke color="#3465a4" weight="12600" joinstyle="round" endcap="flat"/>
              </v:shape>
            </w:pict>
          </mc:Fallback>
        </mc:AlternateContent>
      </w:r>
      <w:r>
        <w:br w:type="page"/>
      </w:r>
    </w:p>
    <w:bookmarkStart w:id="3" w:name="_Toc69224386"/>
    <w:bookmarkEnd w:id="3"/>
    <w:p w:rsidR="00DF797D" w:rsidRDefault="00DF7037">
      <w:pPr>
        <w:pStyle w:val="2"/>
        <w:rPr>
          <w:color w:val="44546A" w:themeColor="text2"/>
          <w:sz w:val="52"/>
          <w:szCs w:val="52"/>
        </w:rPr>
      </w:pPr>
      <w:r>
        <w:rPr>
          <w:noProof/>
          <w:lang w:eastAsia="el-GR"/>
        </w:rPr>
        <w:lastRenderedPageBreak/>
        <mc:AlternateContent>
          <mc:Choice Requires="wps">
            <w:drawing>
              <wp:anchor distT="0" distB="0" distL="0" distR="0" simplePos="0" relativeHeight="4" behindDoc="0" locked="0" layoutInCell="1" allowOverlap="1" wp14:anchorId="39D5680A">
                <wp:simplePos x="0" y="0"/>
                <wp:positionH relativeFrom="margin">
                  <wp:posOffset>-632460</wp:posOffset>
                </wp:positionH>
                <wp:positionV relativeFrom="paragraph">
                  <wp:posOffset>495300</wp:posOffset>
                </wp:positionV>
                <wp:extent cx="6673215" cy="17145"/>
                <wp:effectExtent l="19050" t="38100" r="53340" b="41910"/>
                <wp:wrapNone/>
                <wp:docPr id="12" name="Ευθεία γραμμή σύνδεσης 21"/>
                <wp:cNvGraphicFramePr/>
                <a:graphic xmlns:a="http://schemas.openxmlformats.org/drawingml/2006/main">
                  <a:graphicData uri="http://schemas.microsoft.com/office/word/2010/wordprocessingShape">
                    <wps:wsp>
                      <wps:cNvCnPr/>
                      <wps:spPr>
                        <a:xfrm flipV="1">
                          <a:off x="0" y="0"/>
                          <a:ext cx="6672600" cy="14760"/>
                        </a:xfrm>
                        <a:prstGeom prst="line">
                          <a:avLst/>
                        </a:prstGeom>
                        <a:ln w="76320">
                          <a:solidFill>
                            <a:srgbClr val="FFC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9.85pt,38.45pt" to="475.5pt,39.55pt" ID="Ευθεία γραμμή σύνδεσης 21" stroked="t" style="position:absolute;flip:y;mso-position-horizontal-relative:margin" wp14:anchorId="39D5680A">
                <v:stroke color="#ffc000" weight="76320" joinstyle="miter" endcap="flat"/>
                <v:fill o:detectmouseclick="t" on="false"/>
              </v:line>
            </w:pict>
          </mc:Fallback>
        </mc:AlternateContent>
      </w:r>
      <w:r>
        <w:rPr>
          <w:color w:val="44546A" w:themeColor="text2"/>
          <w:sz w:val="52"/>
          <w:szCs w:val="52"/>
        </w:rPr>
        <w:t>Πλαίσιο Υλοποίησης</w:t>
      </w:r>
    </w:p>
    <w:p w:rsidR="00DF797D" w:rsidRDefault="00DF797D"/>
    <w:p w:rsidR="00DF797D" w:rsidRDefault="00DF7037" w:rsidP="00177D66">
      <w:pPr>
        <w:jc w:val="both"/>
      </w:pPr>
      <w:r>
        <w:rPr>
          <w:sz w:val="24"/>
          <w:szCs w:val="24"/>
        </w:rPr>
        <w:t xml:space="preserve">Το παρόν διδακτικό σενάριο υλοποιείται με τη μορφή εξ αποστάσεως δραστηριοτήτων, οι οποίες ανατίθενται στους μαθητές και στις μαθήτριες και εκπονούνται σύγχρονα μέσω της πλατφόρμας σύγχρονης εκπαίδευσης </w:t>
      </w:r>
      <w:proofErr w:type="spellStart"/>
      <w:r>
        <w:rPr>
          <w:sz w:val="24"/>
          <w:szCs w:val="24"/>
        </w:rPr>
        <w:t>webex</w:t>
      </w:r>
      <w:proofErr w:type="spellEnd"/>
      <w:r>
        <w:rPr>
          <w:sz w:val="24"/>
          <w:szCs w:val="24"/>
        </w:rPr>
        <w:t xml:space="preserve"> και της πλατφόρμας ασύγχρονης εκπαίδευσης </w:t>
      </w:r>
      <w:r>
        <w:rPr>
          <w:sz w:val="24"/>
          <w:szCs w:val="24"/>
          <w:lang w:val="en-US"/>
        </w:rPr>
        <w:t>e</w:t>
      </w:r>
      <w:r>
        <w:rPr>
          <w:sz w:val="24"/>
          <w:szCs w:val="24"/>
        </w:rPr>
        <w:t>-</w:t>
      </w:r>
      <w:r>
        <w:rPr>
          <w:sz w:val="24"/>
          <w:szCs w:val="24"/>
          <w:lang w:val="en-US"/>
        </w:rPr>
        <w:t>class</w:t>
      </w:r>
      <w:r>
        <w:rPr>
          <w:sz w:val="24"/>
          <w:szCs w:val="24"/>
        </w:rPr>
        <w:t>. Στόχος είναι η ενεργοποίηση γνωστικών και κοινωνικ</w:t>
      </w:r>
      <w:r w:rsidR="00177D66">
        <w:rPr>
          <w:sz w:val="24"/>
          <w:szCs w:val="24"/>
        </w:rPr>
        <w:t>ών δεξιοτήτων των μαθητών/τριών.</w:t>
      </w:r>
    </w:p>
    <w:p w:rsidR="00DF797D" w:rsidRDefault="00DF797D"/>
    <w:bookmarkStart w:id="4" w:name="_Toc69224387"/>
    <w:bookmarkEnd w:id="4"/>
    <w:p w:rsidR="00DF797D" w:rsidRDefault="00DF7037">
      <w:pPr>
        <w:pStyle w:val="2"/>
        <w:rPr>
          <w:color w:val="44546A" w:themeColor="text2"/>
          <w:sz w:val="52"/>
          <w:szCs w:val="52"/>
        </w:rPr>
      </w:pPr>
      <w:r>
        <w:rPr>
          <w:noProof/>
          <w:lang w:eastAsia="el-GR"/>
        </w:rPr>
        <mc:AlternateContent>
          <mc:Choice Requires="wps">
            <w:drawing>
              <wp:anchor distT="0" distB="0" distL="0" distR="0" simplePos="0" relativeHeight="5" behindDoc="0" locked="0" layoutInCell="1" allowOverlap="1" wp14:anchorId="029D5154">
                <wp:simplePos x="0" y="0"/>
                <wp:positionH relativeFrom="margin">
                  <wp:posOffset>-666750</wp:posOffset>
                </wp:positionH>
                <wp:positionV relativeFrom="paragraph">
                  <wp:posOffset>473710</wp:posOffset>
                </wp:positionV>
                <wp:extent cx="6696075" cy="24765"/>
                <wp:effectExtent l="19050" t="38100" r="49530" b="53340"/>
                <wp:wrapNone/>
                <wp:docPr id="13" name="Ευθεία γραμμή σύνδεσης 21"/>
                <wp:cNvGraphicFramePr/>
                <a:graphic xmlns:a="http://schemas.openxmlformats.org/drawingml/2006/main">
                  <a:graphicData uri="http://schemas.microsoft.com/office/word/2010/wordprocessingShape">
                    <wps:wsp>
                      <wps:cNvCnPr/>
                      <wps:spPr>
                        <a:xfrm>
                          <a:off x="0" y="0"/>
                          <a:ext cx="6695280" cy="21600"/>
                        </a:xfrm>
                        <a:prstGeom prst="line">
                          <a:avLst/>
                        </a:prstGeom>
                        <a:ln w="76320">
                          <a:solidFill>
                            <a:srgbClr val="FFC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52.55pt,36.45pt" to="474.6pt,38.1pt" ID="Ευθεία γραμμή σύνδεσης 21" stroked="t" style="position:absolute;mso-position-horizontal-relative:margin" wp14:anchorId="029D5154">
                <v:stroke color="#ffc000" weight="76320" joinstyle="miter" endcap="flat"/>
                <v:fill o:detectmouseclick="t" on="false"/>
              </v:line>
            </w:pict>
          </mc:Fallback>
        </mc:AlternateContent>
      </w:r>
      <w:r>
        <w:rPr>
          <w:color w:val="44546A" w:themeColor="text2"/>
          <w:sz w:val="52"/>
          <w:szCs w:val="52"/>
        </w:rPr>
        <w:t>Χρησιμοποιούμενα εργαλεία/μέσα</w:t>
      </w:r>
    </w:p>
    <w:p w:rsidR="00DF797D" w:rsidRDefault="00DF797D"/>
    <w:p w:rsidR="00DF797D" w:rsidRDefault="00DF7037" w:rsidP="001C4F47">
      <w:r>
        <w:rPr>
          <w:rFonts w:asciiTheme="majorHAnsi" w:eastAsiaTheme="minorEastAsia" w:hAnsiTheme="majorHAnsi" w:cstheme="majorHAnsi"/>
          <w:b/>
          <w:i/>
          <w:iCs/>
          <w:sz w:val="26"/>
          <w:szCs w:val="26"/>
        </w:rPr>
        <w:t xml:space="preserve">Πλατφόρμα σύγχρονης διδασκαλίας </w:t>
      </w:r>
      <w:proofErr w:type="spellStart"/>
      <w:r>
        <w:rPr>
          <w:rFonts w:asciiTheme="majorHAnsi" w:eastAsiaTheme="minorEastAsia" w:hAnsiTheme="majorHAnsi" w:cstheme="majorHAnsi"/>
          <w:b/>
          <w:i/>
          <w:iCs/>
          <w:sz w:val="26"/>
          <w:szCs w:val="26"/>
        </w:rPr>
        <w:t>webex</w:t>
      </w:r>
      <w:proofErr w:type="spellEnd"/>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Διαμοιρασμός εγγράφου (</w:t>
      </w:r>
      <w:proofErr w:type="spellStart"/>
      <w:r w:rsidRPr="001C4F47">
        <w:rPr>
          <w:rFonts w:asciiTheme="majorHAnsi" w:eastAsiaTheme="minorEastAsia" w:hAnsiTheme="majorHAnsi" w:cstheme="majorHAnsi"/>
          <w:i/>
          <w:iCs/>
          <w:sz w:val="24"/>
          <w:szCs w:val="24"/>
        </w:rPr>
        <w:t>share</w:t>
      </w:r>
      <w:proofErr w:type="spellEnd"/>
      <w:r w:rsidRPr="001C4F47">
        <w:rPr>
          <w:rFonts w:asciiTheme="majorHAnsi" w:eastAsiaTheme="minorEastAsia" w:hAnsiTheme="majorHAnsi" w:cstheme="majorHAnsi"/>
          <w:i/>
          <w:iCs/>
          <w:sz w:val="24"/>
          <w:szCs w:val="24"/>
        </w:rPr>
        <w:t xml:space="preserve"> </w:t>
      </w:r>
      <w:proofErr w:type="spellStart"/>
      <w:r w:rsidRPr="001C4F47">
        <w:rPr>
          <w:rFonts w:asciiTheme="majorHAnsi" w:eastAsiaTheme="minorEastAsia" w:hAnsiTheme="majorHAnsi" w:cstheme="majorHAnsi"/>
          <w:i/>
          <w:iCs/>
          <w:sz w:val="24"/>
          <w:szCs w:val="24"/>
        </w:rPr>
        <w:t>file</w:t>
      </w:r>
      <w:proofErr w:type="spellEnd"/>
      <w:r w:rsidRPr="001C4F47">
        <w:rPr>
          <w:rFonts w:asciiTheme="majorHAnsi" w:eastAsiaTheme="minorEastAsia" w:hAnsiTheme="majorHAnsi" w:cstheme="majorHAnsi"/>
          <w:i/>
          <w:iCs/>
          <w:sz w:val="24"/>
          <w:szCs w:val="24"/>
        </w:rPr>
        <w:t xml:space="preserve">) </w:t>
      </w:r>
      <w:r w:rsidRPr="001C4F47">
        <w:rPr>
          <w:sz w:val="24"/>
          <w:szCs w:val="24"/>
        </w:rPr>
        <w:t xml:space="preserve"> </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παρουσίαση μαθήματος</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Διαμοιρασμός οθόνης (</w:t>
      </w:r>
      <w:proofErr w:type="spellStart"/>
      <w:r w:rsidRPr="001C4F47">
        <w:rPr>
          <w:rFonts w:asciiTheme="majorHAnsi" w:eastAsiaTheme="minorEastAsia" w:hAnsiTheme="majorHAnsi" w:cstheme="majorHAnsi"/>
          <w:i/>
          <w:iCs/>
          <w:sz w:val="24"/>
          <w:szCs w:val="24"/>
        </w:rPr>
        <w:t>share</w:t>
      </w:r>
      <w:proofErr w:type="spellEnd"/>
      <w:r w:rsidRPr="001C4F47">
        <w:rPr>
          <w:rFonts w:asciiTheme="majorHAnsi" w:eastAsiaTheme="minorEastAsia" w:hAnsiTheme="majorHAnsi" w:cstheme="majorHAnsi"/>
          <w:i/>
          <w:iCs/>
          <w:sz w:val="24"/>
          <w:szCs w:val="24"/>
        </w:rPr>
        <w:t xml:space="preserve"> </w:t>
      </w:r>
      <w:proofErr w:type="spellStart"/>
      <w:r w:rsidRPr="001C4F47">
        <w:rPr>
          <w:rFonts w:asciiTheme="majorHAnsi" w:eastAsiaTheme="minorEastAsia" w:hAnsiTheme="majorHAnsi" w:cstheme="majorHAnsi"/>
          <w:i/>
          <w:iCs/>
          <w:sz w:val="24"/>
          <w:szCs w:val="24"/>
        </w:rPr>
        <w:t>screen</w:t>
      </w:r>
      <w:proofErr w:type="spellEnd"/>
      <w:r w:rsidRPr="001C4F47">
        <w:rPr>
          <w:rFonts w:asciiTheme="majorHAnsi" w:eastAsiaTheme="minorEastAsia" w:hAnsiTheme="majorHAnsi" w:cstheme="majorHAnsi"/>
          <w:i/>
          <w:iCs/>
          <w:sz w:val="24"/>
          <w:szCs w:val="24"/>
        </w:rPr>
        <w:t>)</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παρουσίαση μαθήματος/</w:t>
      </w:r>
      <w:r w:rsidRPr="001C4F47">
        <w:rPr>
          <w:sz w:val="24"/>
          <w:szCs w:val="24"/>
        </w:rPr>
        <w:t xml:space="preserve"> </w:t>
      </w:r>
      <w:r w:rsidRPr="001C4F47">
        <w:rPr>
          <w:rFonts w:asciiTheme="majorHAnsi" w:eastAsiaTheme="minorEastAsia" w:hAnsiTheme="majorHAnsi" w:cstheme="majorHAnsi"/>
          <w:iCs/>
          <w:sz w:val="24"/>
          <w:szCs w:val="24"/>
        </w:rPr>
        <w:t>αποτελεσμάτων ερωτηματολογίου</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Διαμοιρασμός βίντεο</w:t>
      </w:r>
      <w:r w:rsidR="00873FE7" w:rsidRPr="001C4F47">
        <w:rPr>
          <w:rFonts w:asciiTheme="majorHAnsi" w:eastAsiaTheme="minorEastAsia" w:hAnsiTheme="majorHAnsi" w:cstheme="majorHAnsi"/>
          <w:i/>
          <w:iCs/>
          <w:sz w:val="24"/>
          <w:szCs w:val="24"/>
        </w:rPr>
        <w:t xml:space="preserve"> – ηχητικού αρχείου</w:t>
      </w:r>
      <w:r w:rsidRPr="001C4F47">
        <w:rPr>
          <w:rFonts w:asciiTheme="majorHAnsi" w:eastAsiaTheme="minorEastAsia" w:hAnsiTheme="majorHAnsi" w:cstheme="majorHAnsi"/>
          <w:i/>
          <w:iCs/>
          <w:sz w:val="24"/>
          <w:szCs w:val="24"/>
        </w:rPr>
        <w:t xml:space="preserve"> (</w:t>
      </w:r>
      <w:proofErr w:type="spellStart"/>
      <w:r w:rsidRPr="001C4F47">
        <w:rPr>
          <w:rFonts w:asciiTheme="majorHAnsi" w:eastAsiaTheme="minorEastAsia" w:hAnsiTheme="majorHAnsi" w:cstheme="majorHAnsi"/>
          <w:i/>
          <w:iCs/>
          <w:sz w:val="24"/>
          <w:szCs w:val="24"/>
        </w:rPr>
        <w:t>share</w:t>
      </w:r>
      <w:proofErr w:type="spellEnd"/>
      <w:r w:rsidRPr="001C4F47">
        <w:rPr>
          <w:rFonts w:asciiTheme="majorHAnsi" w:eastAsiaTheme="minorEastAsia" w:hAnsiTheme="majorHAnsi" w:cstheme="majorHAnsi"/>
          <w:i/>
          <w:iCs/>
          <w:sz w:val="24"/>
          <w:szCs w:val="24"/>
        </w:rPr>
        <w:t xml:space="preserve"> </w:t>
      </w:r>
      <w:proofErr w:type="spellStart"/>
      <w:r w:rsidRPr="001C4F47">
        <w:rPr>
          <w:rFonts w:asciiTheme="majorHAnsi" w:eastAsiaTheme="minorEastAsia" w:hAnsiTheme="majorHAnsi" w:cstheme="majorHAnsi"/>
          <w:i/>
          <w:iCs/>
          <w:sz w:val="24"/>
          <w:szCs w:val="24"/>
        </w:rPr>
        <w:t>multimedia</w:t>
      </w:r>
      <w:proofErr w:type="spellEnd"/>
      <w:r w:rsidRPr="001C4F47">
        <w:rPr>
          <w:rFonts w:asciiTheme="majorHAnsi" w:eastAsiaTheme="minorEastAsia" w:hAnsiTheme="majorHAnsi" w:cstheme="majorHAnsi"/>
          <w:i/>
          <w:iCs/>
          <w:sz w:val="24"/>
          <w:szCs w:val="24"/>
        </w:rPr>
        <w:t>)</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ενεργοποίηση ενδιαφέροντος, ευαισθητοποίηση, προβληματισμός</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Επισημειώσεις (</w:t>
      </w:r>
      <w:proofErr w:type="spellStart"/>
      <w:r w:rsidRPr="001C4F47">
        <w:rPr>
          <w:rFonts w:asciiTheme="majorHAnsi" w:eastAsiaTheme="minorEastAsia" w:hAnsiTheme="majorHAnsi" w:cstheme="majorHAnsi"/>
          <w:i/>
          <w:iCs/>
          <w:sz w:val="24"/>
          <w:szCs w:val="24"/>
        </w:rPr>
        <w:t>annotate</w:t>
      </w:r>
      <w:proofErr w:type="spellEnd"/>
      <w:r w:rsidRPr="001C4F47">
        <w:rPr>
          <w:rFonts w:asciiTheme="majorHAnsi" w:eastAsiaTheme="minorEastAsia" w:hAnsiTheme="majorHAnsi" w:cstheme="majorHAnsi"/>
          <w:i/>
          <w:iCs/>
          <w:sz w:val="24"/>
          <w:szCs w:val="24"/>
        </w:rPr>
        <w:t>)</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ατομική δραστηριότητα</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Χωρισμός σε ομάδες (</w:t>
      </w:r>
      <w:proofErr w:type="spellStart"/>
      <w:r w:rsidRPr="001C4F47">
        <w:rPr>
          <w:rFonts w:asciiTheme="majorHAnsi" w:eastAsiaTheme="minorEastAsia" w:hAnsiTheme="majorHAnsi" w:cstheme="majorHAnsi"/>
          <w:i/>
          <w:iCs/>
          <w:sz w:val="24"/>
          <w:szCs w:val="24"/>
        </w:rPr>
        <w:t>breakout</w:t>
      </w:r>
      <w:proofErr w:type="spellEnd"/>
      <w:r w:rsidRPr="001C4F47">
        <w:rPr>
          <w:rFonts w:asciiTheme="majorHAnsi" w:eastAsiaTheme="minorEastAsia" w:hAnsiTheme="majorHAnsi" w:cstheme="majorHAnsi"/>
          <w:i/>
          <w:iCs/>
          <w:sz w:val="24"/>
          <w:szCs w:val="24"/>
        </w:rPr>
        <w:t xml:space="preserve"> </w:t>
      </w:r>
      <w:proofErr w:type="spellStart"/>
      <w:r w:rsidRPr="001C4F47">
        <w:rPr>
          <w:rFonts w:asciiTheme="majorHAnsi" w:eastAsiaTheme="minorEastAsia" w:hAnsiTheme="majorHAnsi" w:cstheme="majorHAnsi"/>
          <w:i/>
          <w:iCs/>
          <w:sz w:val="24"/>
          <w:szCs w:val="24"/>
        </w:rPr>
        <w:t>sessions</w:t>
      </w:r>
      <w:proofErr w:type="spellEnd"/>
      <w:r w:rsidRPr="001C4F47">
        <w:rPr>
          <w:rFonts w:asciiTheme="majorHAnsi" w:eastAsiaTheme="minorEastAsia" w:hAnsiTheme="majorHAnsi" w:cstheme="majorHAnsi"/>
          <w:i/>
          <w:iCs/>
          <w:sz w:val="24"/>
          <w:szCs w:val="24"/>
        </w:rPr>
        <w:t>)</w:t>
      </w:r>
    </w:p>
    <w:p w:rsidR="00DF797D" w:rsidRPr="001C4F47" w:rsidRDefault="000576E5">
      <w:pPr>
        <w:pStyle w:val="a4"/>
        <w:numPr>
          <w:ilvl w:val="1"/>
          <w:numId w:val="1"/>
        </w:numPr>
        <w:jc w:val="both"/>
        <w:rPr>
          <w:sz w:val="24"/>
          <w:szCs w:val="24"/>
        </w:rPr>
      </w:pPr>
      <w:r w:rsidRPr="001C4F47">
        <w:rPr>
          <w:rFonts w:asciiTheme="majorHAnsi" w:eastAsiaTheme="minorEastAsia" w:hAnsiTheme="majorHAnsi" w:cstheme="majorHAnsi"/>
          <w:iCs/>
          <w:sz w:val="24"/>
          <w:szCs w:val="24"/>
        </w:rPr>
        <w:t xml:space="preserve"> ομαδικές δραστηριότητες</w:t>
      </w:r>
    </w:p>
    <w:p w:rsidR="00DF797D" w:rsidRPr="001C4F47" w:rsidRDefault="00DF7037">
      <w:pPr>
        <w:pStyle w:val="a4"/>
        <w:numPr>
          <w:ilvl w:val="0"/>
          <w:numId w:val="1"/>
        </w:numPr>
        <w:jc w:val="both"/>
        <w:rPr>
          <w:sz w:val="24"/>
          <w:szCs w:val="24"/>
        </w:rPr>
      </w:pPr>
      <w:r w:rsidRPr="001C4F47">
        <w:rPr>
          <w:rFonts w:asciiTheme="majorHAnsi" w:hAnsiTheme="majorHAnsi"/>
          <w:i/>
          <w:sz w:val="24"/>
          <w:szCs w:val="24"/>
          <w:lang w:val="en-US"/>
        </w:rPr>
        <w:t>Chat</w:t>
      </w:r>
    </w:p>
    <w:p w:rsidR="00DF797D" w:rsidRPr="001C4F47" w:rsidRDefault="00DF7037">
      <w:pPr>
        <w:pStyle w:val="a4"/>
        <w:numPr>
          <w:ilvl w:val="1"/>
          <w:numId w:val="1"/>
        </w:numPr>
        <w:jc w:val="both"/>
        <w:rPr>
          <w:sz w:val="24"/>
          <w:szCs w:val="24"/>
        </w:rPr>
      </w:pPr>
      <w:r w:rsidRPr="001C4F47">
        <w:rPr>
          <w:rFonts w:asciiTheme="majorHAnsi" w:hAnsiTheme="majorHAnsi"/>
          <w:sz w:val="24"/>
          <w:szCs w:val="24"/>
        </w:rPr>
        <w:t>επικοινωνία, συζήτηση, σχολιασμός, αξιολόγηση</w:t>
      </w:r>
    </w:p>
    <w:p w:rsidR="00DF797D" w:rsidRPr="001C4F47" w:rsidRDefault="00DF7037">
      <w:pPr>
        <w:pStyle w:val="a4"/>
        <w:numPr>
          <w:ilvl w:val="0"/>
          <w:numId w:val="1"/>
        </w:numPr>
        <w:jc w:val="both"/>
        <w:rPr>
          <w:sz w:val="24"/>
          <w:szCs w:val="24"/>
        </w:rPr>
      </w:pPr>
      <w:r w:rsidRPr="001C4F47">
        <w:rPr>
          <w:rFonts w:asciiTheme="majorHAnsi" w:hAnsiTheme="majorHAnsi"/>
          <w:i/>
          <w:sz w:val="24"/>
          <w:szCs w:val="24"/>
          <w:lang w:val="en-US"/>
        </w:rPr>
        <w:t>Emoticons</w:t>
      </w:r>
    </w:p>
    <w:p w:rsidR="00B8792A" w:rsidRPr="001C4F47" w:rsidRDefault="00DF7037" w:rsidP="001C4F47">
      <w:pPr>
        <w:pStyle w:val="a4"/>
        <w:numPr>
          <w:ilvl w:val="1"/>
          <w:numId w:val="1"/>
        </w:numPr>
        <w:jc w:val="both"/>
        <w:rPr>
          <w:sz w:val="24"/>
          <w:szCs w:val="24"/>
        </w:rPr>
      </w:pPr>
      <w:r w:rsidRPr="001C4F47">
        <w:rPr>
          <w:rFonts w:asciiTheme="majorHAnsi" w:hAnsiTheme="majorHAnsi"/>
          <w:sz w:val="24"/>
          <w:szCs w:val="24"/>
        </w:rPr>
        <w:t>μη λεκτική επικοινωνία, έκφραση συναισθημάτων/ αντιδράσεων</w:t>
      </w:r>
    </w:p>
    <w:p w:rsidR="00B8792A" w:rsidRPr="001C4F47" w:rsidRDefault="00B8792A" w:rsidP="001C4F47">
      <w:pPr>
        <w:rPr>
          <w:rFonts w:asciiTheme="majorHAnsi" w:hAnsiTheme="majorHAnsi" w:cs="Calibri Light"/>
          <w:i/>
          <w:iCs/>
          <w:sz w:val="26"/>
          <w:szCs w:val="26"/>
        </w:rPr>
      </w:pPr>
    </w:p>
    <w:p w:rsidR="00DF797D" w:rsidRPr="001C4F47" w:rsidRDefault="00DF7037">
      <w:pPr>
        <w:rPr>
          <w:sz w:val="24"/>
          <w:szCs w:val="24"/>
        </w:rPr>
      </w:pPr>
      <w:r w:rsidRPr="001C4F47">
        <w:rPr>
          <w:rFonts w:asciiTheme="majorHAnsi" w:eastAsiaTheme="minorEastAsia" w:hAnsiTheme="majorHAnsi" w:cstheme="majorHAnsi"/>
          <w:b/>
          <w:i/>
          <w:iCs/>
          <w:sz w:val="24"/>
          <w:szCs w:val="24"/>
        </w:rPr>
        <w:t>Πλατφόρμα ασύγχρονης διδασκαλίας e-</w:t>
      </w:r>
      <w:proofErr w:type="spellStart"/>
      <w:r w:rsidRPr="001C4F47">
        <w:rPr>
          <w:rFonts w:asciiTheme="majorHAnsi" w:eastAsiaTheme="minorEastAsia" w:hAnsiTheme="majorHAnsi" w:cstheme="majorHAnsi"/>
          <w:b/>
          <w:i/>
          <w:iCs/>
          <w:sz w:val="24"/>
          <w:szCs w:val="24"/>
        </w:rPr>
        <w:t>class</w:t>
      </w:r>
      <w:proofErr w:type="spellEnd"/>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Τοίχος</w:t>
      </w:r>
    </w:p>
    <w:p w:rsidR="00DF797D" w:rsidRPr="001C4F47" w:rsidRDefault="00DF7037" w:rsidP="008F1485">
      <w:pPr>
        <w:pStyle w:val="a4"/>
        <w:numPr>
          <w:ilvl w:val="1"/>
          <w:numId w:val="1"/>
        </w:numPr>
        <w:jc w:val="both"/>
        <w:rPr>
          <w:sz w:val="24"/>
          <w:szCs w:val="24"/>
        </w:rPr>
      </w:pPr>
      <w:r w:rsidRPr="001C4F47">
        <w:rPr>
          <w:rFonts w:asciiTheme="majorHAnsi" w:eastAsiaTheme="minorEastAsia" w:hAnsiTheme="majorHAnsi" w:cstheme="majorHAnsi"/>
          <w:iCs/>
          <w:sz w:val="24"/>
          <w:szCs w:val="24"/>
        </w:rPr>
        <w:t>ανάρτηση εργασιών, σχολιασμός, αξιολόγηση, αναστοχασμός</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Κουβεντούλα</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σχολιασμός, συζήτηση</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Εργασίες</w:t>
      </w:r>
    </w:p>
    <w:p w:rsidR="00DF797D" w:rsidRPr="001C4F47" w:rsidRDefault="00DF7037">
      <w:pPr>
        <w:pStyle w:val="a4"/>
        <w:numPr>
          <w:ilvl w:val="1"/>
          <w:numId w:val="1"/>
        </w:numPr>
        <w:ind w:left="360" w:firstLine="0"/>
        <w:jc w:val="both"/>
        <w:rPr>
          <w:rFonts w:asciiTheme="majorHAnsi" w:hAnsiTheme="majorHAnsi" w:cs="Calibri Light"/>
          <w:i/>
          <w:iCs/>
          <w:sz w:val="24"/>
          <w:szCs w:val="24"/>
        </w:rPr>
      </w:pPr>
      <w:r w:rsidRPr="001C4F47">
        <w:rPr>
          <w:rFonts w:asciiTheme="majorHAnsi" w:eastAsiaTheme="minorEastAsia" w:hAnsiTheme="majorHAnsi" w:cstheme="majorHAnsi"/>
          <w:i/>
          <w:iCs/>
          <w:sz w:val="24"/>
          <w:szCs w:val="24"/>
        </w:rPr>
        <w:t>ανάρτηση εργασιών</w:t>
      </w:r>
    </w:p>
    <w:p w:rsidR="00DF797D" w:rsidRDefault="00DF797D">
      <w:pPr>
        <w:pStyle w:val="a4"/>
        <w:ind w:left="1440"/>
        <w:jc w:val="both"/>
        <w:rPr>
          <w:rFonts w:asciiTheme="majorHAnsi" w:eastAsiaTheme="minorEastAsia" w:hAnsiTheme="majorHAnsi" w:cstheme="majorHAnsi"/>
        </w:rPr>
      </w:pP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Ασκήσεις</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lastRenderedPageBreak/>
        <w:t>εκπόνηση ομαδικής δραστηριότητας</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Ερωτηματολόγια</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διερεύνηση αντιλήψεων/ στάσεων, αναστοχασμός</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Γλωσσάριο</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εκπόνηση ομαδικής δραστηριότητας</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Έγγραφα</w:t>
      </w:r>
    </w:p>
    <w:p w:rsidR="00DF797D" w:rsidRPr="001C4F47" w:rsidRDefault="00DF7037">
      <w:pPr>
        <w:pStyle w:val="a4"/>
        <w:numPr>
          <w:ilvl w:val="1"/>
          <w:numId w:val="1"/>
        </w:numPr>
        <w:jc w:val="both"/>
        <w:rPr>
          <w:sz w:val="24"/>
          <w:szCs w:val="24"/>
        </w:rPr>
      </w:pPr>
      <w:r w:rsidRPr="001C4F47">
        <w:rPr>
          <w:rFonts w:asciiTheme="majorHAnsi" w:eastAsiaTheme="minorEastAsia" w:hAnsiTheme="majorHAnsi" w:cstheme="majorHAnsi"/>
          <w:iCs/>
          <w:sz w:val="24"/>
          <w:szCs w:val="24"/>
        </w:rPr>
        <w:t>αποθήκευση εργασίας</w:t>
      </w:r>
    </w:p>
    <w:p w:rsidR="00DF797D" w:rsidRPr="001C4F47" w:rsidRDefault="00DF7037">
      <w:pPr>
        <w:pStyle w:val="a4"/>
        <w:numPr>
          <w:ilvl w:val="0"/>
          <w:numId w:val="1"/>
        </w:numPr>
        <w:jc w:val="both"/>
        <w:rPr>
          <w:sz w:val="24"/>
          <w:szCs w:val="24"/>
        </w:rPr>
      </w:pPr>
      <w:r w:rsidRPr="001C4F47">
        <w:rPr>
          <w:rFonts w:asciiTheme="majorHAnsi" w:eastAsiaTheme="minorEastAsia" w:hAnsiTheme="majorHAnsi" w:cstheme="majorHAnsi"/>
          <w:i/>
          <w:iCs/>
          <w:sz w:val="24"/>
          <w:szCs w:val="24"/>
        </w:rPr>
        <w:t>Πολυμέσα</w:t>
      </w:r>
    </w:p>
    <w:p w:rsidR="00DF797D" w:rsidRPr="001C4F47" w:rsidRDefault="00DF7037">
      <w:pPr>
        <w:pStyle w:val="a4"/>
        <w:numPr>
          <w:ilvl w:val="1"/>
          <w:numId w:val="1"/>
        </w:numPr>
        <w:jc w:val="both"/>
        <w:rPr>
          <w:rFonts w:asciiTheme="majorHAnsi" w:eastAsiaTheme="majorEastAsia" w:hAnsiTheme="majorHAnsi" w:cstheme="majorBidi"/>
          <w:sz w:val="24"/>
          <w:szCs w:val="24"/>
        </w:rPr>
      </w:pPr>
      <w:r w:rsidRPr="001C4F47">
        <w:rPr>
          <w:rFonts w:asciiTheme="majorHAnsi" w:eastAsiaTheme="minorEastAsia" w:hAnsiTheme="majorHAnsi" w:cstheme="majorHAnsi"/>
          <w:iCs/>
          <w:sz w:val="24"/>
          <w:szCs w:val="24"/>
        </w:rPr>
        <w:t xml:space="preserve">ανάρτηση βίντεο </w:t>
      </w:r>
    </w:p>
    <w:p w:rsidR="00DF797D" w:rsidRDefault="00DF797D">
      <w:pPr>
        <w:pStyle w:val="a4"/>
        <w:jc w:val="both"/>
        <w:rPr>
          <w:rFonts w:eastAsiaTheme="minorEastAsia" w:cstheme="majorHAnsi"/>
          <w:iCs/>
        </w:rPr>
      </w:pPr>
    </w:p>
    <w:p w:rsidR="00DF797D" w:rsidRDefault="00DF797D">
      <w:pPr>
        <w:pStyle w:val="a4"/>
        <w:jc w:val="both"/>
        <w:rPr>
          <w:rFonts w:eastAsiaTheme="minorEastAsia" w:cstheme="majorHAnsi"/>
          <w:iCs/>
        </w:rPr>
      </w:pPr>
    </w:p>
    <w:p w:rsidR="00DF797D" w:rsidRPr="001C4F47" w:rsidRDefault="00DF7037" w:rsidP="001C4F47">
      <w:pPr>
        <w:rPr>
          <w:rStyle w:val="a6"/>
          <w:color w:val="auto"/>
          <w:u w:val="none"/>
        </w:rPr>
      </w:pPr>
      <w:r>
        <w:rPr>
          <w:rFonts w:asciiTheme="majorHAnsi" w:hAnsiTheme="majorHAnsi"/>
          <w:b/>
          <w:i/>
          <w:sz w:val="26"/>
          <w:szCs w:val="26"/>
        </w:rPr>
        <w:t>Εξωτερικοί Σύνδεσμοι</w:t>
      </w:r>
    </w:p>
    <w:p w:rsidR="00DF797D" w:rsidRPr="001C4F47" w:rsidRDefault="00274CC3" w:rsidP="00D9577F">
      <w:pPr>
        <w:pStyle w:val="a4"/>
        <w:numPr>
          <w:ilvl w:val="0"/>
          <w:numId w:val="5"/>
        </w:numPr>
        <w:jc w:val="both"/>
        <w:rPr>
          <w:rFonts w:asciiTheme="majorHAnsi" w:eastAsiaTheme="majorEastAsia" w:hAnsiTheme="majorHAnsi" w:cstheme="majorBidi"/>
          <w:color w:val="2F5496" w:themeColor="accent1" w:themeShade="BF"/>
          <w:sz w:val="24"/>
          <w:szCs w:val="24"/>
          <w:lang w:val="en-US"/>
        </w:rPr>
      </w:pPr>
      <w:hyperlink r:id="rId18">
        <w:r w:rsidR="00DF7037" w:rsidRPr="001C4F47">
          <w:rPr>
            <w:rStyle w:val="a6"/>
            <w:rFonts w:asciiTheme="majorHAnsi" w:hAnsiTheme="majorHAnsi" w:cs="Calibri Light"/>
            <w:iCs/>
            <w:sz w:val="24"/>
            <w:szCs w:val="24"/>
            <w:lang w:val="en-US"/>
          </w:rPr>
          <w:t>ebooks.edu.gr/ebooks/v/pdf/8547/4588/24-0564-02_Nea-Ellinika_B-EPAL_Vivlio-Mathiti/</w:t>
        </w:r>
      </w:hyperlink>
      <w:r w:rsidR="00DF7037" w:rsidRPr="001C4F47">
        <w:rPr>
          <w:rStyle w:val="a6"/>
          <w:rFonts w:asciiTheme="majorHAnsi" w:hAnsiTheme="majorHAnsi" w:cs="Calibri Light"/>
          <w:iCs/>
          <w:sz w:val="24"/>
          <w:szCs w:val="24"/>
          <w:lang w:val="en-US"/>
        </w:rPr>
        <w:t xml:space="preserve"> </w:t>
      </w:r>
    </w:p>
    <w:p w:rsidR="00D9577F" w:rsidRPr="001C4F47" w:rsidRDefault="00274CC3" w:rsidP="00D9577F">
      <w:pPr>
        <w:pStyle w:val="a4"/>
        <w:numPr>
          <w:ilvl w:val="0"/>
          <w:numId w:val="5"/>
        </w:numPr>
        <w:jc w:val="both"/>
        <w:rPr>
          <w:rStyle w:val="a6"/>
          <w:color w:val="auto"/>
          <w:sz w:val="24"/>
          <w:szCs w:val="24"/>
          <w:u w:val="none"/>
        </w:rPr>
      </w:pPr>
      <w:hyperlink r:id="rId19">
        <w:r w:rsidR="00DF7037" w:rsidRPr="001C4F47">
          <w:rPr>
            <w:rStyle w:val="a6"/>
            <w:rFonts w:asciiTheme="majorHAnsi" w:hAnsiTheme="majorHAnsi" w:cs="Calibri Light"/>
            <w:iCs/>
            <w:sz w:val="24"/>
            <w:szCs w:val="24"/>
          </w:rPr>
          <w:t xml:space="preserve">"ΙΘΑΚΗ" Κ. Καβάφης (μελοποίηση: Κώστας Πουλής) - </w:t>
        </w:r>
        <w:proofErr w:type="spellStart"/>
        <w:r w:rsidR="00DF7037" w:rsidRPr="001C4F47">
          <w:rPr>
            <w:rStyle w:val="a6"/>
            <w:rFonts w:asciiTheme="majorHAnsi" w:hAnsiTheme="majorHAnsi" w:cs="Calibri Light"/>
            <w:iCs/>
            <w:sz w:val="24"/>
            <w:szCs w:val="24"/>
          </w:rPr>
          <w:t>YouTube</w:t>
        </w:r>
        <w:proofErr w:type="spellEnd"/>
      </w:hyperlink>
      <w:r w:rsidR="00DF7037" w:rsidRPr="001C4F47">
        <w:rPr>
          <w:rStyle w:val="a6"/>
          <w:rFonts w:asciiTheme="majorHAnsi" w:hAnsiTheme="majorHAnsi" w:cs="Calibri Light"/>
          <w:iCs/>
          <w:sz w:val="24"/>
          <w:szCs w:val="24"/>
        </w:rPr>
        <w:t xml:space="preserve"> </w:t>
      </w:r>
    </w:p>
    <w:p w:rsidR="00D9577F" w:rsidRPr="001C4F47" w:rsidRDefault="00274CC3" w:rsidP="00D9577F">
      <w:pPr>
        <w:pStyle w:val="a4"/>
        <w:numPr>
          <w:ilvl w:val="0"/>
          <w:numId w:val="5"/>
        </w:numPr>
        <w:rPr>
          <w:rStyle w:val="a6"/>
          <w:rFonts w:asciiTheme="majorHAnsi" w:eastAsiaTheme="majorEastAsia" w:hAnsiTheme="majorHAnsi" w:cstheme="majorBidi"/>
          <w:color w:val="2F5496" w:themeColor="accent1" w:themeShade="BF"/>
          <w:sz w:val="24"/>
          <w:szCs w:val="24"/>
          <w:u w:val="none"/>
        </w:rPr>
      </w:pPr>
      <w:hyperlink r:id="rId20" w:history="1">
        <w:r w:rsidR="00D9577F" w:rsidRPr="001C4F47">
          <w:rPr>
            <w:rStyle w:val="-0"/>
            <w:rFonts w:asciiTheme="majorHAnsi" w:hAnsiTheme="majorHAnsi" w:cs="Calibri Light"/>
            <w:iCs/>
            <w:sz w:val="24"/>
            <w:szCs w:val="24"/>
          </w:rPr>
          <w:t>http://www.snhell.gr/lections/content.asp?id=52&amp;author_id=60&amp;page=anthology</w:t>
        </w:r>
      </w:hyperlink>
    </w:p>
    <w:p w:rsidR="00D9577F" w:rsidRPr="001C4F47" w:rsidRDefault="00D9577F" w:rsidP="00D9577F">
      <w:pPr>
        <w:pStyle w:val="a4"/>
        <w:jc w:val="both"/>
        <w:rPr>
          <w:sz w:val="24"/>
          <w:szCs w:val="24"/>
        </w:rPr>
      </w:pPr>
    </w:p>
    <w:p w:rsidR="00D9577F" w:rsidRPr="004B5EAA" w:rsidRDefault="00D9577F" w:rsidP="00D9577F">
      <w:pPr>
        <w:ind w:left="360"/>
        <w:rPr>
          <w:rStyle w:val="a6"/>
          <w:rFonts w:asciiTheme="majorHAnsi" w:eastAsiaTheme="majorEastAsia" w:hAnsiTheme="majorHAnsi" w:cstheme="majorBidi"/>
          <w:color w:val="2F5496" w:themeColor="accent1" w:themeShade="BF"/>
          <w:sz w:val="26"/>
          <w:szCs w:val="26"/>
          <w:u w:val="none"/>
        </w:rPr>
      </w:pPr>
      <w:r w:rsidRPr="00D9577F">
        <w:t xml:space="preserve"> </w:t>
      </w:r>
    </w:p>
    <w:p w:rsidR="004B5EAA" w:rsidRPr="004B5EAA" w:rsidRDefault="004B5EAA" w:rsidP="004B5EAA">
      <w:pPr>
        <w:pStyle w:val="a4"/>
        <w:jc w:val="both"/>
        <w:rPr>
          <w:rStyle w:val="a6"/>
          <w:rFonts w:asciiTheme="majorHAnsi" w:eastAsiaTheme="majorEastAsia" w:hAnsiTheme="majorHAnsi" w:cstheme="majorBidi"/>
          <w:color w:val="2F5496" w:themeColor="accent1" w:themeShade="BF"/>
          <w:sz w:val="26"/>
          <w:szCs w:val="26"/>
          <w:u w:val="none"/>
        </w:rPr>
      </w:pPr>
    </w:p>
    <w:p w:rsidR="00DF797D" w:rsidRDefault="00DF7037">
      <w:pPr>
        <w:pStyle w:val="a4"/>
        <w:numPr>
          <w:ilvl w:val="0"/>
          <w:numId w:val="5"/>
        </w:numPr>
        <w:jc w:val="both"/>
        <w:rPr>
          <w:rFonts w:asciiTheme="majorHAnsi" w:eastAsiaTheme="majorEastAsia" w:hAnsiTheme="majorHAnsi" w:cstheme="majorBidi"/>
          <w:color w:val="2F5496" w:themeColor="accent1" w:themeShade="BF"/>
          <w:sz w:val="26"/>
          <w:szCs w:val="26"/>
        </w:rPr>
      </w:pPr>
      <w:r>
        <w:br w:type="page"/>
      </w:r>
    </w:p>
    <w:bookmarkStart w:id="5" w:name="_Toc69224388"/>
    <w:bookmarkEnd w:id="5"/>
    <w:p w:rsidR="00DF797D" w:rsidRDefault="00DF7037">
      <w:pPr>
        <w:pStyle w:val="2"/>
        <w:rPr>
          <w:color w:val="44546A" w:themeColor="text2"/>
          <w:sz w:val="52"/>
          <w:szCs w:val="52"/>
        </w:rPr>
      </w:pPr>
      <w:r>
        <w:rPr>
          <w:noProof/>
          <w:lang w:eastAsia="el-GR"/>
        </w:rPr>
        <w:lastRenderedPageBreak/>
        <mc:AlternateContent>
          <mc:Choice Requires="wps">
            <w:drawing>
              <wp:anchor distT="0" distB="0" distL="0" distR="0" simplePos="0" relativeHeight="8" behindDoc="0" locked="0" layoutInCell="1" allowOverlap="1" wp14:anchorId="2665041E">
                <wp:simplePos x="0" y="0"/>
                <wp:positionH relativeFrom="margin">
                  <wp:posOffset>-451485</wp:posOffset>
                </wp:positionH>
                <wp:positionV relativeFrom="paragraph">
                  <wp:posOffset>472440</wp:posOffset>
                </wp:positionV>
                <wp:extent cx="6574155" cy="1270"/>
                <wp:effectExtent l="0" t="38100" r="38100" b="38100"/>
                <wp:wrapNone/>
                <wp:docPr id="14" name="Ευθεία γραμμή σύνδεσης 216"/>
                <wp:cNvGraphicFramePr/>
                <a:graphic xmlns:a="http://schemas.openxmlformats.org/drawingml/2006/main">
                  <a:graphicData uri="http://schemas.microsoft.com/office/word/2010/wordprocessingShape">
                    <wps:wsp>
                      <wps:cNvCnPr/>
                      <wps:spPr>
                        <a:xfrm>
                          <a:off x="0" y="0"/>
                          <a:ext cx="6573600" cy="0"/>
                        </a:xfrm>
                        <a:prstGeom prst="line">
                          <a:avLst/>
                        </a:prstGeom>
                        <a:ln w="76320">
                          <a:solidFill>
                            <a:srgbClr val="C20E8F"/>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55pt,37.2pt" to="482pt,37.2pt" ID="Ευθεία γραμμή σύνδεσης 216" stroked="t" style="position:absolute;mso-position-horizontal-relative:margin" wp14:anchorId="2665041E">
                <v:stroke color="#c20e8f" weight="76320" joinstyle="miter" endcap="flat"/>
                <v:fill o:detectmouseclick="t" on="false"/>
              </v:line>
            </w:pict>
          </mc:Fallback>
        </mc:AlternateContent>
      </w:r>
      <w:r>
        <w:rPr>
          <w:color w:val="44546A" w:themeColor="text2"/>
          <w:sz w:val="52"/>
          <w:szCs w:val="52"/>
        </w:rPr>
        <w:t>Χρονοπρογραμματισμός</w:t>
      </w:r>
    </w:p>
    <w:p w:rsidR="00DF797D" w:rsidRDefault="00DF797D"/>
    <w:tbl>
      <w:tblPr>
        <w:tblStyle w:val="af8"/>
        <w:tblW w:w="16263" w:type="dxa"/>
        <w:tblInd w:w="-1706" w:type="dxa"/>
        <w:tblLayout w:type="fixed"/>
        <w:tblLook w:val="04A0" w:firstRow="1" w:lastRow="0" w:firstColumn="1" w:lastColumn="0" w:noHBand="0" w:noVBand="1"/>
      </w:tblPr>
      <w:tblGrid>
        <w:gridCol w:w="2410"/>
        <w:gridCol w:w="2268"/>
        <w:gridCol w:w="2410"/>
        <w:gridCol w:w="9175"/>
      </w:tblGrid>
      <w:tr w:rsidR="00C42B1A" w:rsidTr="00A93817">
        <w:tc>
          <w:tcPr>
            <w:tcW w:w="2410" w:type="dxa"/>
            <w:shd w:val="clear" w:color="auto" w:fill="FBB3E8"/>
          </w:tcPr>
          <w:p w:rsidR="00DF797D" w:rsidRDefault="00DF7037">
            <w:pPr>
              <w:spacing w:after="0" w:line="240" w:lineRule="auto"/>
              <w:jc w:val="center"/>
              <w:rPr>
                <w:rFonts w:asciiTheme="majorHAnsi" w:hAnsiTheme="majorHAnsi" w:cstheme="majorHAnsi"/>
              </w:rPr>
            </w:pPr>
            <w:r>
              <w:rPr>
                <w:rFonts w:asciiTheme="majorHAnsi" w:hAnsiTheme="majorHAnsi" w:cstheme="majorHAnsi"/>
                <w:b/>
                <w:bCs/>
              </w:rPr>
              <w:t>Χρονοπρογραμματισμός</w:t>
            </w:r>
          </w:p>
        </w:tc>
        <w:tc>
          <w:tcPr>
            <w:tcW w:w="2268" w:type="dxa"/>
            <w:shd w:val="clear" w:color="auto" w:fill="FBB3E8"/>
          </w:tcPr>
          <w:p w:rsidR="00DF797D" w:rsidRDefault="00DF7037">
            <w:pPr>
              <w:spacing w:after="0" w:line="240" w:lineRule="auto"/>
              <w:jc w:val="center"/>
              <w:rPr>
                <w:rFonts w:asciiTheme="majorHAnsi" w:hAnsiTheme="majorHAnsi" w:cstheme="majorHAnsi"/>
                <w:b/>
                <w:bCs/>
              </w:rPr>
            </w:pPr>
            <w:r>
              <w:rPr>
                <w:rFonts w:asciiTheme="majorHAnsi" w:hAnsiTheme="majorHAnsi" w:cstheme="majorHAnsi"/>
                <w:b/>
                <w:bCs/>
              </w:rPr>
              <w:t>Δραστηριότητα</w:t>
            </w:r>
          </w:p>
        </w:tc>
        <w:tc>
          <w:tcPr>
            <w:tcW w:w="2410" w:type="dxa"/>
            <w:shd w:val="clear" w:color="auto" w:fill="FBB3E8"/>
          </w:tcPr>
          <w:p w:rsidR="00DF797D" w:rsidRDefault="00DF7037">
            <w:pPr>
              <w:spacing w:after="0" w:line="240" w:lineRule="auto"/>
              <w:jc w:val="center"/>
              <w:rPr>
                <w:rFonts w:asciiTheme="majorHAnsi" w:hAnsiTheme="majorHAnsi" w:cstheme="majorHAnsi"/>
              </w:rPr>
            </w:pPr>
            <w:r>
              <w:rPr>
                <w:rFonts w:asciiTheme="majorHAnsi" w:hAnsiTheme="majorHAnsi" w:cstheme="majorHAnsi"/>
                <w:b/>
                <w:bCs/>
              </w:rPr>
              <w:t>Περιγραφή</w:t>
            </w:r>
          </w:p>
        </w:tc>
        <w:tc>
          <w:tcPr>
            <w:tcW w:w="9175" w:type="dxa"/>
            <w:shd w:val="clear" w:color="auto" w:fill="FBB3E8"/>
          </w:tcPr>
          <w:p w:rsidR="00DF797D" w:rsidRDefault="00CB71C1" w:rsidP="00CB71C1">
            <w:pPr>
              <w:spacing w:after="0" w:line="240" w:lineRule="auto"/>
              <w:rPr>
                <w:rFonts w:asciiTheme="majorHAnsi" w:hAnsiTheme="majorHAnsi" w:cstheme="majorHAnsi"/>
              </w:rPr>
            </w:pPr>
            <w:r>
              <w:rPr>
                <w:rFonts w:asciiTheme="majorHAnsi" w:hAnsiTheme="majorHAnsi" w:cstheme="majorHAnsi"/>
                <w:b/>
                <w:bCs/>
              </w:rPr>
              <w:t xml:space="preserve">                            </w:t>
            </w:r>
            <w:r w:rsidR="00DF7037">
              <w:rPr>
                <w:rFonts w:asciiTheme="majorHAnsi" w:hAnsiTheme="majorHAnsi" w:cstheme="majorHAnsi"/>
                <w:b/>
                <w:bCs/>
              </w:rPr>
              <w:t>Εκπαιδευτικά μέσα</w:t>
            </w:r>
          </w:p>
        </w:tc>
      </w:tr>
      <w:tr w:rsidR="00A93817" w:rsidRPr="00182967" w:rsidTr="00A93817">
        <w:trPr>
          <w:trHeight w:val="1530"/>
        </w:trPr>
        <w:tc>
          <w:tcPr>
            <w:tcW w:w="2410" w:type="dxa"/>
            <w:shd w:val="clear" w:color="auto" w:fill="auto"/>
          </w:tcPr>
          <w:p w:rsidR="003C3A97" w:rsidRDefault="00DF7037" w:rsidP="003C3A97">
            <w:pPr>
              <w:rPr>
                <w:rFonts w:asciiTheme="majorHAnsi" w:hAnsiTheme="majorHAnsi" w:cstheme="majorHAnsi"/>
                <w:b/>
                <w:bCs/>
              </w:rPr>
            </w:pPr>
            <w:r>
              <w:rPr>
                <w:rFonts w:asciiTheme="majorHAnsi" w:hAnsiTheme="majorHAnsi" w:cstheme="majorHAnsi"/>
                <w:b/>
                <w:bCs/>
              </w:rPr>
              <w:t>Φάση 1.</w:t>
            </w:r>
            <w:r w:rsidR="003C3A97">
              <w:rPr>
                <w:rFonts w:asciiTheme="majorHAnsi" w:hAnsiTheme="majorHAnsi" w:cstheme="majorHAnsi"/>
                <w:b/>
                <w:bCs/>
              </w:rPr>
              <w:t xml:space="preserve"> Αφόρμηση – Ενεργοποίηση ενδιαφέροντος</w:t>
            </w:r>
          </w:p>
          <w:p w:rsidR="003C3A97" w:rsidRDefault="00442712" w:rsidP="003C3A97">
            <w:pPr>
              <w:spacing w:after="0" w:line="240" w:lineRule="auto"/>
              <w:rPr>
                <w:rFonts w:asciiTheme="majorHAnsi" w:hAnsiTheme="majorHAnsi" w:cstheme="majorHAnsi"/>
                <w:b/>
                <w:bCs/>
              </w:rPr>
            </w:pPr>
            <w:r>
              <w:rPr>
                <w:rFonts w:asciiTheme="majorHAnsi" w:hAnsiTheme="majorHAnsi" w:cstheme="majorHAnsi"/>
                <w:bCs/>
              </w:rPr>
              <w:t>(Διάρκεια: 8</w:t>
            </w:r>
            <w:r w:rsidR="003C3A97">
              <w:rPr>
                <w:rFonts w:asciiTheme="majorHAnsi" w:hAnsiTheme="majorHAnsi" w:cstheme="majorHAnsi"/>
                <w:bCs/>
              </w:rPr>
              <w:t xml:space="preserve"> λεπτά)</w:t>
            </w:r>
          </w:p>
          <w:p w:rsidR="00DF797D" w:rsidRPr="00442712" w:rsidRDefault="00DF7037">
            <w:pPr>
              <w:spacing w:after="0" w:line="240" w:lineRule="auto"/>
              <w:rPr>
                <w:rFonts w:asciiTheme="majorHAnsi" w:hAnsiTheme="majorHAnsi" w:cstheme="majorHAnsi"/>
              </w:rPr>
            </w:pPr>
            <w:r>
              <w:rPr>
                <w:rFonts w:asciiTheme="majorHAnsi" w:hAnsiTheme="majorHAnsi" w:cstheme="majorHAnsi"/>
                <w:b/>
                <w:bCs/>
              </w:rPr>
              <w:t xml:space="preserve"> </w:t>
            </w:r>
          </w:p>
        </w:tc>
        <w:tc>
          <w:tcPr>
            <w:tcW w:w="2268" w:type="dxa"/>
            <w:shd w:val="clear" w:color="auto" w:fill="auto"/>
          </w:tcPr>
          <w:p w:rsidR="00DF797D" w:rsidRPr="00CD5B68" w:rsidRDefault="00442712">
            <w:pPr>
              <w:spacing w:after="0" w:line="240" w:lineRule="auto"/>
              <w:rPr>
                <w:rFonts w:asciiTheme="majorHAnsi" w:hAnsiTheme="majorHAnsi" w:cstheme="majorHAnsi"/>
              </w:rPr>
            </w:pPr>
            <w:r>
              <w:rPr>
                <w:rFonts w:asciiTheme="majorHAnsi" w:hAnsiTheme="majorHAnsi" w:cstheme="majorHAnsi"/>
              </w:rPr>
              <w:t xml:space="preserve">Αφού παρακολουθήσετε το </w:t>
            </w:r>
            <w:r w:rsidR="00CD5B68">
              <w:rPr>
                <w:rFonts w:asciiTheme="majorHAnsi" w:hAnsiTheme="majorHAnsi" w:cstheme="majorHAnsi"/>
                <w:i/>
              </w:rPr>
              <w:t xml:space="preserve">βίντεο </w:t>
            </w:r>
            <w:r w:rsidR="00B034EA">
              <w:rPr>
                <w:rFonts w:asciiTheme="majorHAnsi" w:hAnsiTheme="majorHAnsi" w:cstheme="majorHAnsi"/>
              </w:rPr>
              <w:t>και ακούσετε τ</w:t>
            </w:r>
            <w:r w:rsidR="008F2A59">
              <w:rPr>
                <w:rFonts w:asciiTheme="majorHAnsi" w:hAnsiTheme="majorHAnsi" w:cstheme="majorHAnsi"/>
              </w:rPr>
              <w:t>ο ηχητικό αρχείο με την απαγγελία</w:t>
            </w:r>
            <w:r w:rsidR="00B034EA">
              <w:rPr>
                <w:rFonts w:asciiTheme="majorHAnsi" w:hAnsiTheme="majorHAnsi" w:cstheme="majorHAnsi"/>
              </w:rPr>
              <w:t xml:space="preserve"> του </w:t>
            </w:r>
            <w:r w:rsidR="00CD5B68">
              <w:rPr>
                <w:rFonts w:asciiTheme="majorHAnsi" w:hAnsiTheme="majorHAnsi" w:cstheme="majorHAnsi"/>
              </w:rPr>
              <w:t>πο</w:t>
            </w:r>
            <w:r w:rsidR="00B034EA">
              <w:rPr>
                <w:rFonts w:asciiTheme="majorHAnsi" w:hAnsiTheme="majorHAnsi" w:cstheme="majorHAnsi"/>
              </w:rPr>
              <w:t>ιή</w:t>
            </w:r>
            <w:r w:rsidR="00CD5B68">
              <w:rPr>
                <w:rFonts w:asciiTheme="majorHAnsi" w:hAnsiTheme="majorHAnsi" w:cstheme="majorHAnsi"/>
              </w:rPr>
              <w:t>μα</w:t>
            </w:r>
            <w:r w:rsidR="00B034EA">
              <w:rPr>
                <w:rFonts w:asciiTheme="majorHAnsi" w:hAnsiTheme="majorHAnsi" w:cstheme="majorHAnsi"/>
              </w:rPr>
              <w:t xml:space="preserve">τος </w:t>
            </w:r>
            <w:r w:rsidR="00CD5B68">
              <w:rPr>
                <w:rFonts w:asciiTheme="majorHAnsi" w:hAnsiTheme="majorHAnsi" w:cstheme="majorHAnsi"/>
              </w:rPr>
              <w:t xml:space="preserve"> από τον Γ.</w:t>
            </w:r>
            <w:r w:rsidR="005C4218">
              <w:rPr>
                <w:rFonts w:asciiTheme="majorHAnsi" w:hAnsiTheme="majorHAnsi" w:cstheme="majorHAnsi"/>
              </w:rPr>
              <w:t xml:space="preserve"> </w:t>
            </w:r>
            <w:r w:rsidR="00CD5B68">
              <w:rPr>
                <w:rFonts w:asciiTheme="majorHAnsi" w:hAnsiTheme="majorHAnsi" w:cstheme="majorHAnsi"/>
              </w:rPr>
              <w:t>Π.</w:t>
            </w:r>
            <w:r w:rsidR="005C4218">
              <w:rPr>
                <w:rFonts w:asciiTheme="majorHAnsi" w:hAnsiTheme="majorHAnsi" w:cstheme="majorHAnsi"/>
              </w:rPr>
              <w:t xml:space="preserve"> </w:t>
            </w:r>
            <w:r w:rsidR="00CD5B68">
              <w:rPr>
                <w:rFonts w:asciiTheme="majorHAnsi" w:hAnsiTheme="majorHAnsi" w:cstheme="majorHAnsi"/>
              </w:rPr>
              <w:t xml:space="preserve">Σαββίδη, να απαντήσετε στο </w:t>
            </w:r>
            <w:r w:rsidR="00CD5B68">
              <w:rPr>
                <w:rFonts w:asciiTheme="majorHAnsi" w:hAnsiTheme="majorHAnsi" w:cstheme="majorHAnsi"/>
                <w:i/>
              </w:rPr>
              <w:t xml:space="preserve">ερωτηματολόγιο </w:t>
            </w:r>
            <w:r w:rsidR="00CD5B68">
              <w:rPr>
                <w:rFonts w:asciiTheme="majorHAnsi" w:hAnsiTheme="majorHAnsi" w:cstheme="majorHAnsi"/>
              </w:rPr>
              <w:t xml:space="preserve">στην </w:t>
            </w:r>
            <w:r w:rsidR="00CD5B68">
              <w:rPr>
                <w:rFonts w:asciiTheme="majorHAnsi" w:hAnsiTheme="majorHAnsi" w:cstheme="majorHAnsi"/>
                <w:lang w:val="en-US"/>
              </w:rPr>
              <w:t>e</w:t>
            </w:r>
            <w:r w:rsidR="00CD5B68" w:rsidRPr="00CD5B68">
              <w:rPr>
                <w:rFonts w:asciiTheme="majorHAnsi" w:hAnsiTheme="majorHAnsi" w:cstheme="majorHAnsi"/>
              </w:rPr>
              <w:t>-</w:t>
            </w:r>
            <w:r w:rsidR="00CD5B68">
              <w:rPr>
                <w:rFonts w:asciiTheme="majorHAnsi" w:hAnsiTheme="majorHAnsi" w:cstheme="majorHAnsi"/>
                <w:lang w:val="en-US"/>
              </w:rPr>
              <w:t>class</w:t>
            </w:r>
            <w:r w:rsidR="00CD5B68" w:rsidRPr="00CD5B68">
              <w:rPr>
                <w:rFonts w:asciiTheme="majorHAnsi" w:hAnsiTheme="majorHAnsi" w:cstheme="majorHAnsi"/>
              </w:rPr>
              <w:t>.</w:t>
            </w:r>
          </w:p>
        </w:tc>
        <w:tc>
          <w:tcPr>
            <w:tcW w:w="2410" w:type="dxa"/>
            <w:shd w:val="clear" w:color="auto" w:fill="auto"/>
          </w:tcPr>
          <w:p w:rsidR="00CD5B68" w:rsidRDefault="00CD5B68" w:rsidP="00CD5B68">
            <w:pPr>
              <w:spacing w:after="0" w:line="240" w:lineRule="auto"/>
              <w:rPr>
                <w:rFonts w:asciiTheme="majorHAnsi" w:hAnsiTheme="majorHAnsi" w:cstheme="majorHAnsi"/>
              </w:rPr>
            </w:pPr>
            <w:r>
              <w:rPr>
                <w:rFonts w:asciiTheme="majorHAnsi" w:hAnsiTheme="majorHAnsi" w:cstheme="majorHAnsi"/>
              </w:rPr>
              <w:t xml:space="preserve">Οι μαθητές παρακολουθούν το </w:t>
            </w:r>
            <w:proofErr w:type="spellStart"/>
            <w:r w:rsidR="00B034EA">
              <w:rPr>
                <w:rFonts w:asciiTheme="majorHAnsi" w:hAnsiTheme="majorHAnsi" w:cstheme="majorHAnsi"/>
                <w:i/>
              </w:rPr>
              <w:t>πολυμεσικό</w:t>
            </w:r>
            <w:proofErr w:type="spellEnd"/>
            <w:r w:rsidR="00B034EA">
              <w:rPr>
                <w:rFonts w:asciiTheme="majorHAnsi" w:hAnsiTheme="majorHAnsi" w:cstheme="majorHAnsi"/>
                <w:i/>
              </w:rPr>
              <w:t xml:space="preserve"> υλικό</w:t>
            </w:r>
            <w:r>
              <w:rPr>
                <w:rFonts w:asciiTheme="majorHAnsi" w:hAnsiTheme="majorHAnsi" w:cstheme="majorHAnsi"/>
              </w:rPr>
              <w:t xml:space="preserve"> είτε μέσω </w:t>
            </w:r>
            <w:r>
              <w:rPr>
                <w:rFonts w:asciiTheme="majorHAnsi" w:hAnsiTheme="majorHAnsi" w:cstheme="majorHAnsi"/>
                <w:i/>
              </w:rPr>
              <w:t>διαμοιρασμού</w:t>
            </w:r>
            <w:r>
              <w:rPr>
                <w:rFonts w:asciiTheme="majorHAnsi" w:hAnsiTheme="majorHAnsi" w:cstheme="majorHAnsi"/>
              </w:rPr>
              <w:t xml:space="preserve"> από τον εκπαιδευτικό στην πλατφόρμα </w:t>
            </w:r>
            <w:proofErr w:type="spellStart"/>
            <w:r>
              <w:rPr>
                <w:rFonts w:asciiTheme="majorHAnsi" w:hAnsiTheme="majorHAnsi" w:cstheme="majorHAnsi"/>
                <w:lang w:val="en-US"/>
              </w:rPr>
              <w:t>webex</w:t>
            </w:r>
            <w:proofErr w:type="spellEnd"/>
            <w:r w:rsidRPr="00CD5B68">
              <w:rPr>
                <w:rFonts w:asciiTheme="majorHAnsi" w:hAnsiTheme="majorHAnsi" w:cstheme="majorHAnsi"/>
              </w:rPr>
              <w:t xml:space="preserve"> </w:t>
            </w:r>
            <w:r>
              <w:rPr>
                <w:rFonts w:asciiTheme="majorHAnsi" w:hAnsiTheme="majorHAnsi" w:cstheme="majorHAnsi"/>
              </w:rPr>
              <w:t xml:space="preserve">είτε από τα </w:t>
            </w:r>
            <w:r>
              <w:rPr>
                <w:rFonts w:asciiTheme="majorHAnsi" w:hAnsiTheme="majorHAnsi" w:cstheme="majorHAnsi"/>
                <w:i/>
              </w:rPr>
              <w:t>Πολυμέσα</w:t>
            </w:r>
            <w:r>
              <w:rPr>
                <w:rFonts w:asciiTheme="majorHAnsi" w:hAnsiTheme="majorHAnsi" w:cstheme="majorHAnsi"/>
              </w:rPr>
              <w:t xml:space="preserve"> της </w:t>
            </w:r>
            <w:r>
              <w:rPr>
                <w:rFonts w:asciiTheme="majorHAnsi" w:hAnsiTheme="majorHAnsi" w:cstheme="majorHAnsi"/>
                <w:lang w:val="en-US"/>
              </w:rPr>
              <w:t>e</w:t>
            </w:r>
            <w:r>
              <w:rPr>
                <w:rFonts w:asciiTheme="majorHAnsi" w:hAnsiTheme="majorHAnsi" w:cstheme="majorHAnsi"/>
              </w:rPr>
              <w:t>-</w:t>
            </w:r>
            <w:r>
              <w:rPr>
                <w:rFonts w:asciiTheme="majorHAnsi" w:hAnsiTheme="majorHAnsi" w:cstheme="majorHAnsi"/>
                <w:lang w:val="en-US"/>
              </w:rPr>
              <w:t>class</w:t>
            </w:r>
            <w:r w:rsidRPr="00CD5B68">
              <w:rPr>
                <w:rFonts w:asciiTheme="majorHAnsi" w:hAnsiTheme="majorHAnsi" w:cstheme="majorHAnsi"/>
              </w:rPr>
              <w:t xml:space="preserve"> </w:t>
            </w:r>
            <w:r>
              <w:rPr>
                <w:rFonts w:asciiTheme="majorHAnsi" w:hAnsiTheme="majorHAnsi" w:cstheme="majorHAnsi"/>
              </w:rPr>
              <w:t xml:space="preserve">και απαντούν σε </w:t>
            </w:r>
            <w:r>
              <w:rPr>
                <w:rFonts w:asciiTheme="majorHAnsi" w:hAnsiTheme="majorHAnsi" w:cstheme="majorHAnsi"/>
                <w:i/>
              </w:rPr>
              <w:t>ερωτηματολόγιο</w:t>
            </w:r>
            <w:r>
              <w:rPr>
                <w:rFonts w:asciiTheme="majorHAnsi" w:hAnsiTheme="majorHAnsi" w:cstheme="majorHAnsi"/>
              </w:rPr>
              <w:t xml:space="preserve"> διαμόρφωσης κριτικής στάσης απέναντι στη μελοποίηση της </w:t>
            </w:r>
            <w:r w:rsidR="00B034EA">
              <w:rPr>
                <w:rFonts w:asciiTheme="majorHAnsi" w:hAnsiTheme="majorHAnsi" w:cstheme="majorHAnsi"/>
              </w:rPr>
              <w:t xml:space="preserve">ποίησης και εντοπισμού </w:t>
            </w:r>
            <w:r>
              <w:rPr>
                <w:rFonts w:asciiTheme="majorHAnsi" w:hAnsiTheme="majorHAnsi" w:cstheme="majorHAnsi"/>
              </w:rPr>
              <w:t>το</w:t>
            </w:r>
            <w:r w:rsidR="00B034EA">
              <w:rPr>
                <w:rFonts w:asciiTheme="majorHAnsi" w:hAnsiTheme="majorHAnsi" w:cstheme="majorHAnsi"/>
              </w:rPr>
              <w:t xml:space="preserve">υ κεντρικού μηνύματος </w:t>
            </w:r>
            <w:r>
              <w:rPr>
                <w:rFonts w:asciiTheme="majorHAnsi" w:hAnsiTheme="majorHAnsi" w:cstheme="majorHAnsi"/>
              </w:rPr>
              <w:t xml:space="preserve"> του ποιήματος.</w:t>
            </w:r>
          </w:p>
          <w:p w:rsidR="00DF797D" w:rsidRDefault="00DF797D">
            <w:pPr>
              <w:spacing w:after="0" w:line="240" w:lineRule="auto"/>
              <w:rPr>
                <w:rFonts w:asciiTheme="majorHAnsi" w:hAnsiTheme="majorHAnsi" w:cstheme="majorHAnsi"/>
              </w:rPr>
            </w:pPr>
          </w:p>
        </w:tc>
        <w:tc>
          <w:tcPr>
            <w:tcW w:w="9175" w:type="dxa"/>
            <w:shd w:val="clear" w:color="auto" w:fill="auto"/>
          </w:tcPr>
          <w:p w:rsidR="00CD5B68" w:rsidRDefault="00CD5B68" w:rsidP="00CD5B68">
            <w:pPr>
              <w:rPr>
                <w:lang w:val="en-US"/>
              </w:rPr>
            </w:pPr>
            <w:proofErr w:type="spellStart"/>
            <w:r>
              <w:rPr>
                <w:lang w:val="en-US"/>
              </w:rPr>
              <w:t>Webex</w:t>
            </w:r>
            <w:proofErr w:type="spellEnd"/>
            <w:r>
              <w:rPr>
                <w:lang w:val="en-US"/>
              </w:rPr>
              <w:t>:</w:t>
            </w:r>
          </w:p>
          <w:p w:rsidR="00B034EA" w:rsidRDefault="00CB71C1" w:rsidP="00CB71C1">
            <w:pPr>
              <w:pStyle w:val="a4"/>
              <w:numPr>
                <w:ilvl w:val="0"/>
                <w:numId w:val="7"/>
              </w:numPr>
              <w:spacing w:line="256" w:lineRule="auto"/>
            </w:pPr>
            <w:r>
              <w:t xml:space="preserve">Διαμοιρασμός </w:t>
            </w:r>
            <w:proofErr w:type="spellStart"/>
            <w:r w:rsidR="00B034EA">
              <w:t>πολυμεσικού</w:t>
            </w:r>
            <w:proofErr w:type="spellEnd"/>
            <w:r w:rsidR="00B034EA">
              <w:t xml:space="preserve"> υλικού, βίντεο</w:t>
            </w:r>
          </w:p>
          <w:p w:rsidR="00CD5B68" w:rsidRDefault="00B034EA" w:rsidP="00B034EA">
            <w:pPr>
              <w:pStyle w:val="a4"/>
              <w:spacing w:line="256" w:lineRule="auto"/>
            </w:pPr>
            <w:r>
              <w:t xml:space="preserve">και ηχητικού αρχείου </w:t>
            </w:r>
            <w:r w:rsidR="00CD5B68">
              <w:t>(</w:t>
            </w:r>
            <w:r w:rsidR="00CD5B68" w:rsidRPr="00B034EA">
              <w:rPr>
                <w:lang w:val="en-US"/>
              </w:rPr>
              <w:t>share multimedia)</w:t>
            </w:r>
          </w:p>
          <w:p w:rsidR="00CD5B68" w:rsidRDefault="00CD5B68" w:rsidP="00CD5B68">
            <w:pPr>
              <w:rPr>
                <w:lang w:val="en-US"/>
              </w:rPr>
            </w:pPr>
          </w:p>
          <w:p w:rsidR="00CD5B68" w:rsidRDefault="00CD5B68" w:rsidP="00CD5B68">
            <w:pPr>
              <w:rPr>
                <w:lang w:val="en-US"/>
              </w:rPr>
            </w:pPr>
            <w:r>
              <w:rPr>
                <w:lang w:val="en-US"/>
              </w:rPr>
              <w:t>E-class:</w:t>
            </w:r>
          </w:p>
          <w:p w:rsidR="00CD5B68" w:rsidRDefault="00CD5B68" w:rsidP="00CD5B68">
            <w:pPr>
              <w:pStyle w:val="a4"/>
              <w:numPr>
                <w:ilvl w:val="0"/>
                <w:numId w:val="7"/>
              </w:numPr>
              <w:spacing w:line="256" w:lineRule="auto"/>
            </w:pPr>
            <w:r>
              <w:t>Ερωτηματολόγια</w:t>
            </w:r>
          </w:p>
          <w:p w:rsidR="00CD5B68" w:rsidRDefault="00CD5B68" w:rsidP="00CD5B68">
            <w:pPr>
              <w:pStyle w:val="a4"/>
              <w:numPr>
                <w:ilvl w:val="0"/>
                <w:numId w:val="7"/>
              </w:numPr>
              <w:spacing w:line="256" w:lineRule="auto"/>
            </w:pPr>
            <w:r>
              <w:t>Πολυμέσα</w:t>
            </w:r>
          </w:p>
          <w:p w:rsidR="00CD5B68" w:rsidRDefault="00CD5B68" w:rsidP="00CD5B68"/>
          <w:p w:rsidR="006165F2" w:rsidRDefault="00CD5B68" w:rsidP="00CD5B68">
            <w:r>
              <w:t>Εξωτερικός σύνδεσμος:</w:t>
            </w:r>
          </w:p>
          <w:p w:rsidR="006165F2" w:rsidRPr="00C42B1A" w:rsidRDefault="00274CC3" w:rsidP="006165F2">
            <w:pPr>
              <w:jc w:val="both"/>
              <w:rPr>
                <w:rFonts w:eastAsiaTheme="majorEastAsia" w:cstheme="majorBidi"/>
                <w:color w:val="2F5496" w:themeColor="accent1" w:themeShade="BF"/>
              </w:rPr>
            </w:pPr>
            <w:hyperlink r:id="rId21">
              <w:r w:rsidR="00CD5B68" w:rsidRPr="00C42B1A">
                <w:rPr>
                  <w:rStyle w:val="a6"/>
                  <w:rFonts w:cs="Calibri Light"/>
                  <w:i/>
                  <w:iCs/>
                </w:rPr>
                <w:t xml:space="preserve">"ΙΘΑΚΗ" Κ. Καβάφης (μελοποίηση: Κώστας Πουλής) - </w:t>
              </w:r>
              <w:proofErr w:type="spellStart"/>
              <w:r w:rsidR="00CD5B68" w:rsidRPr="00C42B1A">
                <w:rPr>
                  <w:rStyle w:val="a6"/>
                  <w:rFonts w:cs="Calibri Light"/>
                  <w:i/>
                  <w:iCs/>
                </w:rPr>
                <w:t>YouTube</w:t>
              </w:r>
              <w:proofErr w:type="spellEnd"/>
            </w:hyperlink>
          </w:p>
          <w:p w:rsidR="00DF797D" w:rsidRPr="00C42B1A" w:rsidRDefault="00274CC3" w:rsidP="006165F2">
            <w:pPr>
              <w:rPr>
                <w:rFonts w:eastAsiaTheme="majorEastAsia" w:cstheme="majorBidi"/>
                <w:color w:val="2F5496" w:themeColor="accent1" w:themeShade="BF"/>
              </w:rPr>
            </w:pPr>
            <w:hyperlink r:id="rId22" w:history="1">
              <w:r w:rsidR="006165F2" w:rsidRPr="00C42B1A">
                <w:rPr>
                  <w:rStyle w:val="-0"/>
                  <w:rFonts w:cs="Calibri Light"/>
                  <w:i/>
                  <w:iCs/>
                  <w:color w:val="4472C4" w:themeColor="accent1"/>
                </w:rPr>
                <w:t>http</w:t>
              </w:r>
              <w:r w:rsidR="006165F2" w:rsidRPr="00C42B1A">
                <w:rPr>
                  <w:rStyle w:val="-0"/>
                  <w:rFonts w:cs="Calibri Light"/>
                  <w:i/>
                  <w:iCs/>
                </w:rPr>
                <w:t>://www.snhell.gr/lections/content.asp?id=52&amp;author_id=60&amp;page=anthology</w:t>
              </w:r>
            </w:hyperlink>
          </w:p>
        </w:tc>
      </w:tr>
      <w:tr w:rsidR="00A93817" w:rsidRPr="00526556" w:rsidTr="00A93817">
        <w:trPr>
          <w:trHeight w:val="1256"/>
        </w:trPr>
        <w:tc>
          <w:tcPr>
            <w:tcW w:w="2410" w:type="dxa"/>
            <w:shd w:val="clear" w:color="auto" w:fill="auto"/>
          </w:tcPr>
          <w:p w:rsidR="00182967" w:rsidRDefault="00DF7037" w:rsidP="00182967">
            <w:pPr>
              <w:rPr>
                <w:rFonts w:asciiTheme="majorHAnsi" w:hAnsiTheme="majorHAnsi" w:cstheme="majorHAnsi"/>
                <w:b/>
                <w:bCs/>
              </w:rPr>
            </w:pPr>
            <w:r>
              <w:rPr>
                <w:rFonts w:asciiTheme="majorHAnsi" w:hAnsiTheme="majorHAnsi" w:cstheme="majorHAnsi"/>
                <w:b/>
                <w:bCs/>
              </w:rPr>
              <w:t>Φάση</w:t>
            </w:r>
            <w:r w:rsidR="00182967">
              <w:rPr>
                <w:rFonts w:asciiTheme="majorHAnsi" w:hAnsiTheme="majorHAnsi" w:cstheme="majorHAnsi"/>
                <w:b/>
                <w:bCs/>
              </w:rPr>
              <w:t xml:space="preserve"> 2. Παρουσίαση – Ερευνητική Εστίαση</w:t>
            </w:r>
          </w:p>
          <w:p w:rsidR="00DF797D" w:rsidRDefault="00950056" w:rsidP="00182967">
            <w:pPr>
              <w:spacing w:after="0" w:line="240" w:lineRule="auto"/>
              <w:rPr>
                <w:rFonts w:asciiTheme="majorHAnsi" w:hAnsiTheme="majorHAnsi" w:cstheme="majorHAnsi"/>
              </w:rPr>
            </w:pPr>
            <w:r>
              <w:rPr>
                <w:rFonts w:asciiTheme="majorHAnsi" w:hAnsiTheme="majorHAnsi" w:cstheme="majorHAnsi"/>
                <w:bCs/>
              </w:rPr>
              <w:t>(Διάρκεια: 7</w:t>
            </w:r>
            <w:r w:rsidR="00182967">
              <w:rPr>
                <w:rFonts w:asciiTheme="majorHAnsi" w:hAnsiTheme="majorHAnsi" w:cstheme="majorHAnsi"/>
                <w:bCs/>
              </w:rPr>
              <w:t xml:space="preserve"> λεπτά)</w:t>
            </w:r>
            <w:r w:rsidR="00182967">
              <w:rPr>
                <w:rFonts w:asciiTheme="majorHAnsi" w:hAnsiTheme="majorHAnsi" w:cstheme="majorHAnsi"/>
                <w:b/>
                <w:bCs/>
              </w:rPr>
              <w:t xml:space="preserve"> </w:t>
            </w:r>
            <w:r w:rsidR="00DF7037">
              <w:rPr>
                <w:rFonts w:asciiTheme="majorHAnsi" w:hAnsiTheme="majorHAnsi" w:cstheme="majorHAnsi"/>
                <w:b/>
                <w:bCs/>
              </w:rPr>
              <w:t xml:space="preserve"> </w:t>
            </w:r>
          </w:p>
        </w:tc>
        <w:tc>
          <w:tcPr>
            <w:tcW w:w="2268" w:type="dxa"/>
            <w:shd w:val="clear" w:color="auto" w:fill="auto"/>
          </w:tcPr>
          <w:p w:rsidR="00182967" w:rsidRDefault="00182967" w:rsidP="00182967">
            <w:pPr>
              <w:spacing w:after="0" w:line="240" w:lineRule="auto"/>
              <w:rPr>
                <w:rFonts w:asciiTheme="majorHAnsi" w:hAnsiTheme="majorHAnsi" w:cstheme="majorHAnsi"/>
                <w:b/>
              </w:rPr>
            </w:pPr>
            <w:r>
              <w:rPr>
                <w:rFonts w:asciiTheme="majorHAnsi" w:hAnsiTheme="majorHAnsi" w:cstheme="majorHAnsi"/>
                <w:b/>
              </w:rPr>
              <w:t>Ατομική Δραστηριότητα</w:t>
            </w:r>
          </w:p>
          <w:p w:rsidR="00DF797D" w:rsidRDefault="00182967" w:rsidP="00182967">
            <w:pPr>
              <w:spacing w:after="0" w:line="240" w:lineRule="auto"/>
              <w:rPr>
                <w:rFonts w:asciiTheme="majorHAnsi" w:hAnsiTheme="majorHAnsi" w:cstheme="majorHAnsi"/>
              </w:rPr>
            </w:pPr>
            <w:r>
              <w:rPr>
                <w:rFonts w:asciiTheme="majorHAnsi" w:hAnsiTheme="majorHAnsi" w:cstheme="majorHAnsi"/>
              </w:rPr>
              <w:t>Υπογραμμίστε ή κυκλώστε στο διαμοιρασμένο κείμενο τα σύμβολα που χρησιμοποιεί ο Κ.</w:t>
            </w:r>
            <w:r w:rsidR="005C4218">
              <w:rPr>
                <w:rFonts w:asciiTheme="majorHAnsi" w:hAnsiTheme="majorHAnsi" w:cstheme="majorHAnsi"/>
              </w:rPr>
              <w:t xml:space="preserve"> </w:t>
            </w:r>
            <w:r>
              <w:rPr>
                <w:rFonts w:asciiTheme="majorHAnsi" w:hAnsiTheme="majorHAnsi" w:cstheme="majorHAnsi"/>
              </w:rPr>
              <w:t xml:space="preserve">Καβάφης στο ποίημα. Γράψτε τι μπορεί να υποδηλώνει κάθε σύμβολο στο </w:t>
            </w:r>
            <w:r>
              <w:rPr>
                <w:rFonts w:asciiTheme="majorHAnsi" w:hAnsiTheme="majorHAnsi" w:cstheme="majorHAnsi"/>
                <w:i/>
                <w:lang w:val="en-US"/>
              </w:rPr>
              <w:t>chat</w:t>
            </w:r>
            <w:r w:rsidRPr="00182967">
              <w:rPr>
                <w:rFonts w:asciiTheme="majorHAnsi" w:hAnsiTheme="majorHAnsi" w:cstheme="majorHAnsi"/>
              </w:rPr>
              <w:t xml:space="preserve"> </w:t>
            </w:r>
            <w:r>
              <w:rPr>
                <w:rFonts w:asciiTheme="majorHAnsi" w:hAnsiTheme="majorHAnsi" w:cstheme="majorHAnsi"/>
              </w:rPr>
              <w:t xml:space="preserve">της </w:t>
            </w:r>
            <w:proofErr w:type="spellStart"/>
            <w:r>
              <w:rPr>
                <w:rFonts w:asciiTheme="majorHAnsi" w:hAnsiTheme="majorHAnsi" w:cstheme="majorHAnsi"/>
                <w:lang w:val="en-US"/>
              </w:rPr>
              <w:t>webex</w:t>
            </w:r>
            <w:proofErr w:type="spellEnd"/>
            <w:r w:rsidRPr="00182967">
              <w:rPr>
                <w:rFonts w:asciiTheme="majorHAnsi" w:hAnsiTheme="majorHAnsi" w:cstheme="majorHAnsi"/>
              </w:rPr>
              <w:t xml:space="preserve"> </w:t>
            </w:r>
            <w:r>
              <w:rPr>
                <w:rFonts w:asciiTheme="majorHAnsi" w:hAnsiTheme="majorHAnsi" w:cstheme="majorHAnsi"/>
              </w:rPr>
              <w:t xml:space="preserve">ή στην </w:t>
            </w:r>
            <w:r>
              <w:rPr>
                <w:rFonts w:asciiTheme="majorHAnsi" w:hAnsiTheme="majorHAnsi" w:cstheme="majorHAnsi"/>
                <w:i/>
              </w:rPr>
              <w:t>κουβεντούλα</w:t>
            </w:r>
            <w:r>
              <w:rPr>
                <w:rFonts w:asciiTheme="majorHAnsi" w:hAnsiTheme="majorHAnsi" w:cstheme="majorHAnsi"/>
              </w:rPr>
              <w:t xml:space="preserve"> της </w:t>
            </w:r>
            <w:r>
              <w:rPr>
                <w:rFonts w:asciiTheme="majorHAnsi" w:hAnsiTheme="majorHAnsi" w:cstheme="majorHAnsi"/>
                <w:lang w:val="en-US"/>
              </w:rPr>
              <w:t>e</w:t>
            </w:r>
            <w:r>
              <w:rPr>
                <w:rFonts w:asciiTheme="majorHAnsi" w:hAnsiTheme="majorHAnsi" w:cstheme="majorHAnsi"/>
              </w:rPr>
              <w:t>-</w:t>
            </w:r>
            <w:r>
              <w:rPr>
                <w:rFonts w:asciiTheme="majorHAnsi" w:hAnsiTheme="majorHAnsi" w:cstheme="majorHAnsi"/>
                <w:lang w:val="en-US"/>
              </w:rPr>
              <w:t>class</w:t>
            </w:r>
            <w:r>
              <w:rPr>
                <w:rFonts w:asciiTheme="majorHAnsi" w:hAnsiTheme="majorHAnsi" w:cstheme="majorHAnsi"/>
              </w:rPr>
              <w:t>.</w:t>
            </w:r>
          </w:p>
        </w:tc>
        <w:tc>
          <w:tcPr>
            <w:tcW w:w="2410" w:type="dxa"/>
            <w:shd w:val="clear" w:color="auto" w:fill="auto"/>
          </w:tcPr>
          <w:p w:rsidR="00182967" w:rsidRDefault="00182967" w:rsidP="00182967">
            <w:pPr>
              <w:spacing w:after="0" w:line="240" w:lineRule="auto"/>
              <w:rPr>
                <w:rFonts w:asciiTheme="majorHAnsi" w:hAnsiTheme="majorHAnsi" w:cstheme="majorHAnsi"/>
                <w:bCs/>
              </w:rPr>
            </w:pPr>
            <w:r>
              <w:rPr>
                <w:rFonts w:asciiTheme="majorHAnsi" w:hAnsiTheme="majorHAnsi" w:cstheme="majorHAnsi"/>
                <w:bCs/>
              </w:rPr>
              <w:t>Οι μαθητές διαβάζουν σιωπηρά το κείμενο του σχολικού βιβλίου, που έχει διαμοιράσει ο εκπαιδευτικός στην οθόνη του, και υπογραμμίζουν ή κυκλώνουν τα σύμβολα που εντοπίζουν στο ποίημα.</w:t>
            </w:r>
            <w:r w:rsidR="0001595D">
              <w:rPr>
                <w:rFonts w:asciiTheme="majorHAnsi" w:hAnsiTheme="majorHAnsi" w:cstheme="majorHAnsi"/>
                <w:bCs/>
              </w:rPr>
              <w:t xml:space="preserve"> Έπειτα, προσπαθούν  να διακρίνουν τι κρύβεται πίσω από κάθε σύμβολο,</w:t>
            </w:r>
            <w:r w:rsidR="00E03BD8">
              <w:rPr>
                <w:rFonts w:asciiTheme="majorHAnsi" w:hAnsiTheme="majorHAnsi" w:cstheme="majorHAnsi"/>
                <w:bCs/>
              </w:rPr>
              <w:t xml:space="preserve"> </w:t>
            </w:r>
            <w:r w:rsidR="008F2A59">
              <w:rPr>
                <w:rFonts w:asciiTheme="majorHAnsi" w:hAnsiTheme="majorHAnsi" w:cstheme="majorHAnsi"/>
                <w:bCs/>
              </w:rPr>
              <w:t>εκφράζ</w:t>
            </w:r>
            <w:r w:rsidR="0001595D">
              <w:rPr>
                <w:rFonts w:asciiTheme="majorHAnsi" w:hAnsiTheme="majorHAnsi" w:cstheme="majorHAnsi"/>
                <w:bCs/>
              </w:rPr>
              <w:t>οντας τις σκέψεις τους</w:t>
            </w:r>
            <w:r>
              <w:rPr>
                <w:rFonts w:asciiTheme="majorHAnsi" w:hAnsiTheme="majorHAnsi" w:cstheme="majorHAnsi"/>
                <w:bCs/>
              </w:rPr>
              <w:t xml:space="preserve"> είτε στο </w:t>
            </w:r>
            <w:r>
              <w:rPr>
                <w:rFonts w:asciiTheme="majorHAnsi" w:hAnsiTheme="majorHAnsi" w:cstheme="majorHAnsi"/>
                <w:bCs/>
                <w:i/>
                <w:lang w:val="en-US"/>
              </w:rPr>
              <w:t>chat</w:t>
            </w:r>
            <w:r w:rsidRPr="00182967">
              <w:rPr>
                <w:rFonts w:asciiTheme="majorHAnsi" w:hAnsiTheme="majorHAnsi" w:cstheme="majorHAnsi"/>
                <w:bCs/>
              </w:rPr>
              <w:t xml:space="preserve"> </w:t>
            </w:r>
            <w:r w:rsidR="008F2A59">
              <w:rPr>
                <w:rFonts w:asciiTheme="majorHAnsi" w:hAnsiTheme="majorHAnsi" w:cstheme="majorHAnsi"/>
                <w:bCs/>
              </w:rPr>
              <w:t>είτε</w:t>
            </w:r>
            <w:r>
              <w:rPr>
                <w:rFonts w:asciiTheme="majorHAnsi" w:hAnsiTheme="majorHAnsi" w:cstheme="majorHAnsi"/>
                <w:bCs/>
              </w:rPr>
              <w:t xml:space="preserve"> στην </w:t>
            </w:r>
            <w:r>
              <w:rPr>
                <w:rFonts w:asciiTheme="majorHAnsi" w:hAnsiTheme="majorHAnsi" w:cstheme="majorHAnsi"/>
                <w:bCs/>
                <w:i/>
              </w:rPr>
              <w:t>κουβεντούλα.</w:t>
            </w:r>
          </w:p>
          <w:p w:rsidR="00DF797D" w:rsidRDefault="00DF797D">
            <w:pPr>
              <w:spacing w:after="0" w:line="240" w:lineRule="auto"/>
              <w:rPr>
                <w:rFonts w:asciiTheme="majorHAnsi" w:hAnsiTheme="majorHAnsi" w:cstheme="majorHAnsi"/>
                <w:b/>
                <w:bCs/>
              </w:rPr>
            </w:pPr>
          </w:p>
        </w:tc>
        <w:tc>
          <w:tcPr>
            <w:tcW w:w="9175" w:type="dxa"/>
            <w:shd w:val="clear" w:color="auto" w:fill="auto"/>
          </w:tcPr>
          <w:p w:rsidR="00182967" w:rsidRPr="00C42B1A" w:rsidRDefault="00182967" w:rsidP="00182967">
            <w:pPr>
              <w:rPr>
                <w:rFonts w:cstheme="majorHAnsi"/>
                <w:bCs/>
              </w:rPr>
            </w:pPr>
            <w:proofErr w:type="spellStart"/>
            <w:r w:rsidRPr="00C42B1A">
              <w:rPr>
                <w:rFonts w:cstheme="majorHAnsi"/>
                <w:bCs/>
                <w:lang w:val="en-US"/>
              </w:rPr>
              <w:t>Webex</w:t>
            </w:r>
            <w:proofErr w:type="spellEnd"/>
            <w:r w:rsidRPr="00C42B1A">
              <w:rPr>
                <w:rFonts w:cstheme="majorHAnsi"/>
                <w:bCs/>
              </w:rPr>
              <w:t>:</w:t>
            </w:r>
          </w:p>
          <w:p w:rsidR="00182967" w:rsidRPr="00C42B1A" w:rsidRDefault="00182967" w:rsidP="0001595D">
            <w:pPr>
              <w:pStyle w:val="a4"/>
              <w:numPr>
                <w:ilvl w:val="0"/>
                <w:numId w:val="9"/>
              </w:numPr>
              <w:spacing w:line="256" w:lineRule="auto"/>
              <w:rPr>
                <w:rFonts w:cstheme="majorHAnsi"/>
                <w:bCs/>
              </w:rPr>
            </w:pPr>
            <w:r w:rsidRPr="00C42B1A">
              <w:rPr>
                <w:rFonts w:cstheme="majorHAnsi"/>
                <w:bCs/>
              </w:rPr>
              <w:t>Διαμοιρασμός εγγράφου (</w:t>
            </w:r>
            <w:r w:rsidRPr="00C42B1A">
              <w:rPr>
                <w:rFonts w:cstheme="majorHAnsi"/>
                <w:bCs/>
                <w:lang w:val="en-US"/>
              </w:rPr>
              <w:t>share file</w:t>
            </w:r>
            <w:r w:rsidRPr="00C42B1A">
              <w:rPr>
                <w:rFonts w:cstheme="majorHAnsi"/>
                <w:bCs/>
              </w:rPr>
              <w:t>)</w:t>
            </w:r>
          </w:p>
          <w:p w:rsidR="00182967" w:rsidRPr="00C42B1A" w:rsidRDefault="00182967" w:rsidP="0001595D">
            <w:pPr>
              <w:pStyle w:val="a4"/>
              <w:numPr>
                <w:ilvl w:val="0"/>
                <w:numId w:val="9"/>
              </w:numPr>
              <w:spacing w:line="256" w:lineRule="auto"/>
              <w:rPr>
                <w:rFonts w:cstheme="majorHAnsi"/>
                <w:bCs/>
              </w:rPr>
            </w:pPr>
            <w:r w:rsidRPr="00C42B1A">
              <w:rPr>
                <w:rFonts w:cstheme="majorHAnsi"/>
                <w:bCs/>
                <w:lang w:val="en-US"/>
              </w:rPr>
              <w:t>Annotate</w:t>
            </w:r>
          </w:p>
          <w:p w:rsidR="00182967" w:rsidRPr="00C42B1A" w:rsidRDefault="00182967" w:rsidP="0001595D">
            <w:pPr>
              <w:pStyle w:val="a4"/>
              <w:numPr>
                <w:ilvl w:val="0"/>
                <w:numId w:val="9"/>
              </w:numPr>
              <w:spacing w:line="256" w:lineRule="auto"/>
              <w:rPr>
                <w:rFonts w:cstheme="majorHAnsi"/>
                <w:bCs/>
              </w:rPr>
            </w:pPr>
            <w:r w:rsidRPr="00C42B1A">
              <w:rPr>
                <w:rFonts w:cstheme="majorHAnsi"/>
                <w:bCs/>
                <w:lang w:val="en-US"/>
              </w:rPr>
              <w:t>Chat</w:t>
            </w:r>
          </w:p>
          <w:p w:rsidR="00182967" w:rsidRPr="00C42B1A" w:rsidRDefault="00182967" w:rsidP="00182967">
            <w:pPr>
              <w:rPr>
                <w:rFonts w:cstheme="majorHAnsi"/>
                <w:bCs/>
              </w:rPr>
            </w:pPr>
          </w:p>
          <w:p w:rsidR="00182967" w:rsidRPr="00C42B1A" w:rsidRDefault="00182967" w:rsidP="00182967">
            <w:pPr>
              <w:rPr>
                <w:rFonts w:cstheme="majorHAnsi"/>
                <w:bCs/>
              </w:rPr>
            </w:pPr>
            <w:r w:rsidRPr="00C42B1A">
              <w:rPr>
                <w:rFonts w:cstheme="majorHAnsi"/>
                <w:bCs/>
                <w:lang w:val="en-US"/>
              </w:rPr>
              <w:t>E</w:t>
            </w:r>
            <w:r w:rsidRPr="00C42B1A">
              <w:rPr>
                <w:rFonts w:cstheme="majorHAnsi"/>
                <w:bCs/>
              </w:rPr>
              <w:t>-</w:t>
            </w:r>
            <w:r w:rsidRPr="00C42B1A">
              <w:rPr>
                <w:rFonts w:cstheme="majorHAnsi"/>
                <w:bCs/>
                <w:lang w:val="en-US"/>
              </w:rPr>
              <w:t>class</w:t>
            </w:r>
            <w:r w:rsidRPr="00C42B1A">
              <w:rPr>
                <w:rFonts w:cstheme="majorHAnsi"/>
                <w:bCs/>
              </w:rPr>
              <w:t>:</w:t>
            </w:r>
          </w:p>
          <w:p w:rsidR="00182967" w:rsidRPr="00C42B1A" w:rsidRDefault="00182967" w:rsidP="0001595D">
            <w:pPr>
              <w:pStyle w:val="a4"/>
              <w:numPr>
                <w:ilvl w:val="0"/>
                <w:numId w:val="9"/>
              </w:numPr>
              <w:spacing w:line="256" w:lineRule="auto"/>
              <w:rPr>
                <w:rFonts w:cstheme="majorHAnsi"/>
                <w:bCs/>
              </w:rPr>
            </w:pPr>
            <w:r w:rsidRPr="00C42B1A">
              <w:rPr>
                <w:rFonts w:cstheme="majorHAnsi"/>
                <w:bCs/>
              </w:rPr>
              <w:t>Κουβεντούλα</w:t>
            </w:r>
          </w:p>
          <w:p w:rsidR="00182967" w:rsidRPr="00C42B1A" w:rsidRDefault="00182967" w:rsidP="00182967">
            <w:pPr>
              <w:rPr>
                <w:rFonts w:cstheme="majorHAnsi"/>
                <w:bCs/>
              </w:rPr>
            </w:pPr>
          </w:p>
          <w:p w:rsidR="00182967" w:rsidRPr="00C42B1A" w:rsidRDefault="00182967" w:rsidP="00182967">
            <w:pPr>
              <w:rPr>
                <w:rFonts w:cstheme="majorHAnsi"/>
                <w:bCs/>
              </w:rPr>
            </w:pPr>
            <w:r w:rsidRPr="00C42B1A">
              <w:rPr>
                <w:rFonts w:cstheme="majorHAnsi"/>
                <w:bCs/>
              </w:rPr>
              <w:t>Εξωτερικός σύνδεσμος:</w:t>
            </w:r>
          </w:p>
          <w:p w:rsidR="00182967" w:rsidRPr="00C42B1A" w:rsidRDefault="008F2A59" w:rsidP="0001595D">
            <w:pPr>
              <w:pStyle w:val="a4"/>
              <w:numPr>
                <w:ilvl w:val="0"/>
                <w:numId w:val="9"/>
              </w:numPr>
              <w:spacing w:line="256" w:lineRule="auto"/>
              <w:rPr>
                <w:rFonts w:cstheme="majorHAnsi"/>
                <w:bCs/>
              </w:rPr>
            </w:pPr>
            <w:r w:rsidRPr="00C42B1A">
              <w:rPr>
                <w:rFonts w:cstheme="majorHAnsi"/>
                <w:bCs/>
              </w:rPr>
              <w:t>Ηλεκτρονικό</w:t>
            </w:r>
            <w:r w:rsidR="00182967" w:rsidRPr="00C42B1A">
              <w:rPr>
                <w:rFonts w:cstheme="majorHAnsi"/>
                <w:bCs/>
              </w:rPr>
              <w:t xml:space="preserve"> Σχολικό βιβλίο</w:t>
            </w:r>
          </w:p>
          <w:p w:rsidR="00DF797D" w:rsidRPr="00A93817" w:rsidRDefault="00274CC3" w:rsidP="00A93817">
            <w:pPr>
              <w:jc w:val="both"/>
              <w:rPr>
                <w:rFonts w:asciiTheme="majorHAnsi" w:eastAsiaTheme="majorEastAsia" w:hAnsiTheme="majorHAnsi" w:cstheme="majorBidi"/>
                <w:color w:val="2F5496" w:themeColor="accent1" w:themeShade="BF"/>
                <w:lang w:val="en-US"/>
              </w:rPr>
            </w:pPr>
            <w:hyperlink r:id="rId23">
              <w:r w:rsidR="0001595D" w:rsidRPr="00C42B1A">
                <w:rPr>
                  <w:rStyle w:val="a6"/>
                  <w:rFonts w:cs="Calibri Light"/>
                  <w:i/>
                  <w:iCs/>
                  <w:lang w:val="en-US"/>
                </w:rPr>
                <w:t>ebooks.edu.gr/ebooks/v/pdf/8547/4588/24-0564-02_Nea-Ellinika_B-EPAL_Vivlio-Mathiti/</w:t>
              </w:r>
            </w:hyperlink>
            <w:r w:rsidR="0001595D" w:rsidRPr="00C42B1A">
              <w:rPr>
                <w:rStyle w:val="a6"/>
                <w:rFonts w:asciiTheme="majorHAnsi" w:hAnsiTheme="majorHAnsi" w:cs="Calibri Light"/>
                <w:i/>
                <w:iCs/>
                <w:lang w:val="en-US"/>
              </w:rPr>
              <w:t xml:space="preserve"> </w:t>
            </w:r>
          </w:p>
        </w:tc>
      </w:tr>
      <w:tr w:rsidR="00A93817" w:rsidRPr="00C42B1A" w:rsidTr="00A93817">
        <w:trPr>
          <w:trHeight w:val="1141"/>
        </w:trPr>
        <w:tc>
          <w:tcPr>
            <w:tcW w:w="2410" w:type="dxa"/>
            <w:shd w:val="clear" w:color="auto" w:fill="auto"/>
          </w:tcPr>
          <w:p w:rsidR="0001595D" w:rsidRDefault="00DF7037" w:rsidP="0001595D">
            <w:pPr>
              <w:rPr>
                <w:rFonts w:asciiTheme="majorHAnsi" w:hAnsiTheme="majorHAnsi" w:cstheme="majorHAnsi"/>
                <w:b/>
                <w:bCs/>
              </w:rPr>
            </w:pPr>
            <w:r>
              <w:rPr>
                <w:rFonts w:asciiTheme="majorHAnsi" w:hAnsiTheme="majorHAnsi" w:cstheme="majorHAnsi"/>
                <w:b/>
                <w:bCs/>
              </w:rPr>
              <w:t>Φάση 3.</w:t>
            </w:r>
            <w:r>
              <w:rPr>
                <w:rFonts w:asciiTheme="majorHAnsi" w:hAnsiTheme="majorHAnsi" w:cstheme="majorHAnsi"/>
              </w:rPr>
              <w:t xml:space="preserve"> </w:t>
            </w:r>
            <w:r w:rsidR="0001595D">
              <w:rPr>
                <w:rFonts w:asciiTheme="majorHAnsi" w:hAnsiTheme="majorHAnsi" w:cstheme="majorHAnsi"/>
                <w:b/>
                <w:bCs/>
              </w:rPr>
              <w:t>Ομαδικές δραστηριότητες</w:t>
            </w:r>
          </w:p>
          <w:p w:rsidR="00DF797D" w:rsidRDefault="0001595D" w:rsidP="0001595D">
            <w:pPr>
              <w:spacing w:after="0" w:line="240" w:lineRule="auto"/>
              <w:rPr>
                <w:rFonts w:asciiTheme="majorHAnsi" w:hAnsiTheme="majorHAnsi" w:cstheme="majorHAnsi"/>
              </w:rPr>
            </w:pPr>
            <w:r>
              <w:rPr>
                <w:rFonts w:asciiTheme="majorHAnsi" w:hAnsiTheme="majorHAnsi" w:cstheme="majorHAnsi"/>
                <w:bCs/>
              </w:rPr>
              <w:t>(Διάρκεια: 15 λεπτά)</w:t>
            </w:r>
          </w:p>
        </w:tc>
        <w:tc>
          <w:tcPr>
            <w:tcW w:w="2268" w:type="dxa"/>
            <w:shd w:val="clear" w:color="auto" w:fill="auto"/>
          </w:tcPr>
          <w:p w:rsidR="0001595D" w:rsidRDefault="0001595D" w:rsidP="0001595D">
            <w:pPr>
              <w:spacing w:after="0" w:line="240" w:lineRule="auto"/>
              <w:rPr>
                <w:rFonts w:asciiTheme="majorHAnsi" w:hAnsiTheme="majorHAnsi" w:cstheme="majorBidi"/>
                <w:b/>
              </w:rPr>
            </w:pPr>
            <w:r>
              <w:rPr>
                <w:rFonts w:asciiTheme="majorHAnsi" w:hAnsiTheme="majorHAnsi" w:cstheme="majorBidi"/>
                <w:b/>
              </w:rPr>
              <w:t>Ομαδικές δραστηριότητες (4-5 ατόμων)</w:t>
            </w:r>
          </w:p>
          <w:p w:rsidR="0001595D" w:rsidRDefault="0001595D" w:rsidP="0001595D">
            <w:pPr>
              <w:spacing w:after="0" w:line="240" w:lineRule="auto"/>
              <w:rPr>
                <w:rFonts w:asciiTheme="majorHAnsi" w:hAnsiTheme="majorHAnsi" w:cstheme="majorBidi"/>
                <w:u w:val="single"/>
              </w:rPr>
            </w:pPr>
            <w:r>
              <w:rPr>
                <w:rFonts w:asciiTheme="majorHAnsi" w:hAnsiTheme="majorHAnsi" w:cstheme="majorBidi"/>
                <w:u w:val="single"/>
              </w:rPr>
              <w:t>1</w:t>
            </w:r>
            <w:r>
              <w:rPr>
                <w:rFonts w:asciiTheme="majorHAnsi" w:hAnsiTheme="majorHAnsi" w:cstheme="majorBidi"/>
                <w:u w:val="single"/>
                <w:vertAlign w:val="superscript"/>
              </w:rPr>
              <w:t>η</w:t>
            </w:r>
            <w:r>
              <w:rPr>
                <w:rFonts w:asciiTheme="majorHAnsi" w:hAnsiTheme="majorHAnsi" w:cstheme="majorBidi"/>
                <w:u w:val="single"/>
              </w:rPr>
              <w:t xml:space="preserve"> Δραστηριότητα:</w:t>
            </w:r>
          </w:p>
          <w:p w:rsidR="0001595D" w:rsidRDefault="0001595D" w:rsidP="0001595D">
            <w:pPr>
              <w:spacing w:after="0" w:line="240" w:lineRule="auto"/>
              <w:rPr>
                <w:rFonts w:asciiTheme="majorHAnsi" w:hAnsiTheme="majorHAnsi" w:cstheme="majorBidi"/>
              </w:rPr>
            </w:pPr>
            <w:r>
              <w:rPr>
                <w:rFonts w:asciiTheme="majorHAnsi" w:hAnsiTheme="majorHAnsi" w:cstheme="majorBidi"/>
              </w:rPr>
              <w:t>Να εντοπίσετε στο ποίημα τα ακόλουθα</w:t>
            </w:r>
            <w:r w:rsidR="00C42B1A">
              <w:rPr>
                <w:rFonts w:asciiTheme="majorHAnsi" w:hAnsiTheme="majorHAnsi" w:cstheme="majorBidi"/>
              </w:rPr>
              <w:t xml:space="preserve"> στοιχεία της καβαφικής ποίησης</w:t>
            </w:r>
            <w:r w:rsidRPr="0001595D">
              <w:rPr>
                <w:rFonts w:asciiTheme="majorHAnsi" w:hAnsiTheme="majorHAnsi" w:cstheme="majorBidi"/>
              </w:rPr>
              <w:t>:</w:t>
            </w:r>
            <w:r w:rsidR="00C42B1A" w:rsidRPr="00C42B1A">
              <w:rPr>
                <w:rFonts w:asciiTheme="majorHAnsi" w:hAnsiTheme="majorHAnsi" w:cstheme="majorBidi"/>
              </w:rPr>
              <w:t xml:space="preserve"> </w:t>
            </w:r>
            <w:r>
              <w:rPr>
                <w:rFonts w:asciiTheme="majorHAnsi" w:hAnsiTheme="majorHAnsi" w:cstheme="majorBidi"/>
              </w:rPr>
              <w:t xml:space="preserve">λιτά εκφραστικά μέσα, </w:t>
            </w:r>
            <w:r>
              <w:rPr>
                <w:rFonts w:asciiTheme="majorHAnsi" w:hAnsiTheme="majorHAnsi" w:cstheme="majorBidi"/>
              </w:rPr>
              <w:lastRenderedPageBreak/>
              <w:t>γλώσσα δημοτική με στοιχεία καθαρεύουσας, ιαμβικός ανισοσ</w:t>
            </w:r>
            <w:r w:rsidR="005A668B">
              <w:rPr>
                <w:rFonts w:asciiTheme="majorHAnsi" w:hAnsiTheme="majorHAnsi" w:cstheme="majorBidi"/>
              </w:rPr>
              <w:t>ύλλαβος στίχος,</w:t>
            </w:r>
            <w:r w:rsidR="006477C7">
              <w:rPr>
                <w:rFonts w:asciiTheme="majorHAnsi" w:hAnsiTheme="majorHAnsi" w:cstheme="majorBidi"/>
              </w:rPr>
              <w:t xml:space="preserve"> </w:t>
            </w:r>
            <w:r w:rsidR="00D01C31">
              <w:rPr>
                <w:rFonts w:asciiTheme="majorHAnsi" w:hAnsiTheme="majorHAnsi" w:cstheme="majorBidi"/>
              </w:rPr>
              <w:t>διδακτικός τόνος. Να  καταγράψετε από δύο παραδεί</w:t>
            </w:r>
            <w:r w:rsidR="005A668B">
              <w:rPr>
                <w:rFonts w:asciiTheme="majorHAnsi" w:hAnsiTheme="majorHAnsi" w:cstheme="majorBidi"/>
              </w:rPr>
              <w:t>γμα</w:t>
            </w:r>
            <w:r w:rsidR="00D01C31">
              <w:rPr>
                <w:rFonts w:asciiTheme="majorHAnsi" w:hAnsiTheme="majorHAnsi" w:cstheme="majorBidi"/>
              </w:rPr>
              <w:t>τα</w:t>
            </w:r>
            <w:r w:rsidR="005A668B">
              <w:rPr>
                <w:rFonts w:asciiTheme="majorHAnsi" w:hAnsiTheme="majorHAnsi" w:cstheme="majorBidi"/>
              </w:rPr>
              <w:t xml:space="preserve"> για το καθένα.</w:t>
            </w:r>
            <w:r w:rsidR="006477C7">
              <w:rPr>
                <w:rFonts w:asciiTheme="majorHAnsi" w:hAnsiTheme="majorHAnsi" w:cstheme="majorBidi"/>
              </w:rPr>
              <w:t xml:space="preserve"> Αποθηκεύστε τις απαντήσεις </w:t>
            </w:r>
            <w:r>
              <w:rPr>
                <w:rFonts w:asciiTheme="majorHAnsi" w:hAnsiTheme="majorHAnsi" w:cstheme="majorBidi"/>
              </w:rPr>
              <w:t xml:space="preserve"> σας στα </w:t>
            </w:r>
            <w:r>
              <w:rPr>
                <w:rFonts w:asciiTheme="majorHAnsi" w:hAnsiTheme="majorHAnsi" w:cstheme="majorBidi"/>
                <w:i/>
              </w:rPr>
              <w:t>Έγγραφα</w:t>
            </w:r>
            <w:r>
              <w:rPr>
                <w:rFonts w:asciiTheme="majorHAnsi" w:hAnsiTheme="majorHAnsi" w:cstheme="majorBidi"/>
              </w:rPr>
              <w:t>.</w:t>
            </w:r>
          </w:p>
          <w:p w:rsidR="0001595D" w:rsidRDefault="0001595D" w:rsidP="0001595D">
            <w:pPr>
              <w:spacing w:after="0" w:line="240" w:lineRule="auto"/>
              <w:rPr>
                <w:rFonts w:asciiTheme="majorHAnsi" w:hAnsiTheme="majorHAnsi" w:cstheme="majorBidi"/>
                <w:u w:val="single"/>
              </w:rPr>
            </w:pPr>
            <w:r>
              <w:rPr>
                <w:rFonts w:asciiTheme="majorHAnsi" w:hAnsiTheme="majorHAnsi" w:cstheme="majorBidi"/>
                <w:u w:val="single"/>
              </w:rPr>
              <w:t>2</w:t>
            </w:r>
            <w:r>
              <w:rPr>
                <w:rFonts w:asciiTheme="majorHAnsi" w:hAnsiTheme="majorHAnsi" w:cstheme="majorBidi"/>
                <w:u w:val="single"/>
                <w:vertAlign w:val="superscript"/>
              </w:rPr>
              <w:t>η</w:t>
            </w:r>
            <w:r>
              <w:rPr>
                <w:rFonts w:asciiTheme="majorHAnsi" w:hAnsiTheme="majorHAnsi" w:cstheme="majorBidi"/>
                <w:u w:val="single"/>
              </w:rPr>
              <w:t xml:space="preserve"> Δραστηριότητα:</w:t>
            </w:r>
          </w:p>
          <w:p w:rsidR="0001595D" w:rsidRPr="00A10886" w:rsidRDefault="0001595D" w:rsidP="0001595D">
            <w:pPr>
              <w:spacing w:after="0" w:line="240" w:lineRule="auto"/>
              <w:rPr>
                <w:rFonts w:asciiTheme="majorHAnsi" w:hAnsiTheme="majorHAnsi" w:cstheme="majorBidi"/>
              </w:rPr>
            </w:pPr>
            <w:r>
              <w:rPr>
                <w:rFonts w:asciiTheme="majorHAnsi" w:hAnsiTheme="majorHAnsi" w:cstheme="majorBidi"/>
              </w:rPr>
              <w:t>Αναζη</w:t>
            </w:r>
            <w:r w:rsidR="008211E9">
              <w:rPr>
                <w:rFonts w:asciiTheme="majorHAnsi" w:hAnsiTheme="majorHAnsi" w:cstheme="majorBidi"/>
              </w:rPr>
              <w:t xml:space="preserve">τήστε </w:t>
            </w:r>
            <w:r w:rsidR="00D01C31">
              <w:rPr>
                <w:rFonts w:asciiTheme="majorHAnsi" w:hAnsiTheme="majorHAnsi" w:cstheme="majorBidi"/>
              </w:rPr>
              <w:t xml:space="preserve">στο διαδίκτυο το ποίημα </w:t>
            </w:r>
            <w:r w:rsidR="008211E9">
              <w:rPr>
                <w:rFonts w:asciiTheme="majorHAnsi" w:hAnsiTheme="majorHAnsi" w:cstheme="majorBidi"/>
              </w:rPr>
              <w:t xml:space="preserve"> </w:t>
            </w:r>
            <w:r w:rsidR="00D01C31">
              <w:rPr>
                <w:rFonts w:asciiTheme="majorHAnsi" w:hAnsiTheme="majorHAnsi" w:cstheme="majorBidi"/>
              </w:rPr>
              <w:t>«</w:t>
            </w:r>
            <w:r w:rsidR="008211E9">
              <w:rPr>
                <w:rFonts w:asciiTheme="majorHAnsi" w:hAnsiTheme="majorHAnsi" w:cstheme="majorBidi"/>
              </w:rPr>
              <w:t>Ιθάκη</w:t>
            </w:r>
            <w:r w:rsidR="00D01C31">
              <w:rPr>
                <w:rFonts w:asciiTheme="majorHAnsi" w:hAnsiTheme="majorHAnsi" w:cstheme="majorBidi"/>
              </w:rPr>
              <w:t>»</w:t>
            </w:r>
            <w:r w:rsidR="005C4218">
              <w:rPr>
                <w:rFonts w:asciiTheme="majorHAnsi" w:hAnsiTheme="majorHAnsi" w:cstheme="majorBidi"/>
              </w:rPr>
              <w:t xml:space="preserve"> του Ντίνου </w:t>
            </w:r>
            <w:r w:rsidR="008211E9">
              <w:rPr>
                <w:rFonts w:asciiTheme="majorHAnsi" w:hAnsiTheme="majorHAnsi" w:cstheme="majorBidi"/>
              </w:rPr>
              <w:t>Χριστιανόπουλου</w:t>
            </w:r>
            <w:r w:rsidR="00370AD7">
              <w:rPr>
                <w:rFonts w:asciiTheme="majorHAnsi" w:hAnsiTheme="majorHAnsi" w:cstheme="majorBidi"/>
              </w:rPr>
              <w:t xml:space="preserve"> και συγκρίνετε τα κεντρικά μηνύματα των δύο</w:t>
            </w:r>
            <w:r>
              <w:rPr>
                <w:rFonts w:asciiTheme="majorHAnsi" w:hAnsiTheme="majorHAnsi" w:cstheme="majorBidi"/>
              </w:rPr>
              <w:t xml:space="preserve"> </w:t>
            </w:r>
            <w:r w:rsidR="00370AD7">
              <w:rPr>
                <w:rFonts w:asciiTheme="majorHAnsi" w:hAnsiTheme="majorHAnsi" w:cstheme="majorBidi"/>
              </w:rPr>
              <w:t>ποιημάτων.</w:t>
            </w:r>
            <w:r w:rsidR="00704AE9">
              <w:rPr>
                <w:rFonts w:asciiTheme="majorHAnsi" w:hAnsiTheme="majorHAnsi" w:cstheme="majorBidi"/>
              </w:rPr>
              <w:t xml:space="preserve"> </w:t>
            </w:r>
            <w:r w:rsidR="00A10886">
              <w:rPr>
                <w:rFonts w:asciiTheme="majorHAnsi" w:hAnsiTheme="majorHAnsi" w:cstheme="majorBidi"/>
              </w:rPr>
              <w:t>Στη συνέχεια, καταγράψτε τις σημασίες της «Ιθάκης</w:t>
            </w:r>
            <w:r w:rsidR="00A10886" w:rsidRPr="00D01C31">
              <w:rPr>
                <w:rFonts w:asciiTheme="majorHAnsi" w:hAnsiTheme="majorHAnsi" w:cstheme="majorBidi"/>
              </w:rPr>
              <w:t>»</w:t>
            </w:r>
            <w:r w:rsidR="00D01C31" w:rsidRPr="00D01C31">
              <w:rPr>
                <w:rFonts w:asciiTheme="majorHAnsi" w:hAnsiTheme="majorHAnsi" w:cstheme="majorBidi"/>
              </w:rPr>
              <w:t>,</w:t>
            </w:r>
            <w:r w:rsidR="00D01C31">
              <w:rPr>
                <w:rFonts w:asciiTheme="majorHAnsi" w:hAnsiTheme="majorHAnsi" w:cstheme="majorBidi"/>
              </w:rPr>
              <w:t xml:space="preserve"> όπως αυτές απαντούν στα </w:t>
            </w:r>
            <w:r w:rsidR="0002268A">
              <w:rPr>
                <w:rFonts w:asciiTheme="majorHAnsi" w:hAnsiTheme="majorHAnsi" w:cstheme="majorBidi"/>
              </w:rPr>
              <w:t xml:space="preserve">δύο ποιήματα, </w:t>
            </w:r>
            <w:r w:rsidRPr="00D01C31">
              <w:rPr>
                <w:rFonts w:asciiTheme="majorHAnsi" w:hAnsiTheme="majorHAnsi" w:cstheme="majorBidi"/>
              </w:rPr>
              <w:t>στο</w:t>
            </w:r>
            <w:r w:rsidRPr="00A10886">
              <w:rPr>
                <w:rFonts w:asciiTheme="majorHAnsi" w:hAnsiTheme="majorHAnsi" w:cstheme="majorBidi"/>
              </w:rPr>
              <w:t xml:space="preserve"> </w:t>
            </w:r>
            <w:r w:rsidRPr="00A10886">
              <w:rPr>
                <w:rFonts w:asciiTheme="majorHAnsi" w:hAnsiTheme="majorHAnsi" w:cstheme="majorBidi"/>
                <w:i/>
              </w:rPr>
              <w:t xml:space="preserve">Γλωσσάριο </w:t>
            </w:r>
            <w:r w:rsidRPr="00A10886">
              <w:rPr>
                <w:rFonts w:asciiTheme="majorHAnsi" w:hAnsiTheme="majorHAnsi" w:cstheme="majorBidi"/>
              </w:rPr>
              <w:t xml:space="preserve">της </w:t>
            </w:r>
            <w:r w:rsidRPr="00A10886">
              <w:rPr>
                <w:rFonts w:asciiTheme="majorHAnsi" w:hAnsiTheme="majorHAnsi" w:cstheme="majorBidi"/>
                <w:lang w:val="en-US"/>
              </w:rPr>
              <w:t>e</w:t>
            </w:r>
            <w:r w:rsidRPr="00A10886">
              <w:rPr>
                <w:rFonts w:asciiTheme="majorHAnsi" w:hAnsiTheme="majorHAnsi" w:cstheme="majorBidi"/>
              </w:rPr>
              <w:t>-</w:t>
            </w:r>
            <w:r w:rsidRPr="00A10886">
              <w:rPr>
                <w:rFonts w:asciiTheme="majorHAnsi" w:hAnsiTheme="majorHAnsi" w:cstheme="majorBidi"/>
                <w:lang w:val="en-US"/>
              </w:rPr>
              <w:t>class</w:t>
            </w:r>
            <w:r w:rsidRPr="00A10886">
              <w:rPr>
                <w:rFonts w:asciiTheme="majorHAnsi" w:hAnsiTheme="majorHAnsi" w:cstheme="majorBidi"/>
              </w:rPr>
              <w:t xml:space="preserve">. </w:t>
            </w:r>
          </w:p>
          <w:p w:rsidR="0001595D" w:rsidRDefault="0001595D" w:rsidP="0001595D">
            <w:pPr>
              <w:spacing w:after="0" w:line="240" w:lineRule="auto"/>
              <w:rPr>
                <w:rFonts w:asciiTheme="majorHAnsi" w:hAnsiTheme="majorHAnsi" w:cstheme="majorBidi"/>
                <w:u w:val="single"/>
              </w:rPr>
            </w:pPr>
            <w:r>
              <w:rPr>
                <w:rFonts w:asciiTheme="majorHAnsi" w:hAnsiTheme="majorHAnsi" w:cstheme="majorBidi"/>
                <w:u w:val="single"/>
              </w:rPr>
              <w:t>3</w:t>
            </w:r>
            <w:r>
              <w:rPr>
                <w:rFonts w:asciiTheme="majorHAnsi" w:hAnsiTheme="majorHAnsi" w:cstheme="majorBidi"/>
                <w:u w:val="single"/>
                <w:vertAlign w:val="superscript"/>
              </w:rPr>
              <w:t>η</w:t>
            </w:r>
            <w:r>
              <w:rPr>
                <w:rFonts w:asciiTheme="majorHAnsi" w:hAnsiTheme="majorHAnsi" w:cstheme="majorBidi"/>
                <w:u w:val="single"/>
              </w:rPr>
              <w:t xml:space="preserve"> Δραστηριότητα:</w:t>
            </w:r>
          </w:p>
          <w:p w:rsidR="0001595D" w:rsidRDefault="00D01C31" w:rsidP="0001595D">
            <w:pPr>
              <w:spacing w:after="0" w:line="240" w:lineRule="auto"/>
              <w:rPr>
                <w:rFonts w:asciiTheme="majorHAnsi" w:hAnsiTheme="majorHAnsi" w:cstheme="majorBidi"/>
              </w:rPr>
            </w:pPr>
            <w:r>
              <w:rPr>
                <w:rFonts w:asciiTheme="majorHAnsi" w:hAnsiTheme="majorHAnsi" w:cstheme="majorBidi"/>
              </w:rPr>
              <w:t>Απαντήστε σε ερωτήσεις τύπου</w:t>
            </w:r>
            <w:r w:rsidR="0001595D">
              <w:rPr>
                <w:rFonts w:asciiTheme="majorHAnsi" w:hAnsiTheme="majorHAnsi" w:cstheme="majorBidi"/>
              </w:rPr>
              <w:t xml:space="preserve"> «Σωστ</w:t>
            </w:r>
            <w:r w:rsidR="004F3DA4">
              <w:rPr>
                <w:rFonts w:asciiTheme="majorHAnsi" w:hAnsiTheme="majorHAnsi" w:cstheme="majorBidi"/>
              </w:rPr>
              <w:t>ό-Λάθος» και «Συμπλήρωση κενών</w:t>
            </w:r>
            <w:r w:rsidR="0001595D">
              <w:rPr>
                <w:rFonts w:asciiTheme="majorHAnsi" w:hAnsiTheme="majorHAnsi" w:cstheme="majorBidi"/>
              </w:rPr>
              <w:t xml:space="preserve">» στις </w:t>
            </w:r>
            <w:r w:rsidR="0001595D">
              <w:rPr>
                <w:rFonts w:asciiTheme="majorHAnsi" w:hAnsiTheme="majorHAnsi" w:cstheme="majorBidi"/>
                <w:i/>
              </w:rPr>
              <w:t xml:space="preserve">Ασκήσεις </w:t>
            </w:r>
            <w:r w:rsidR="0001595D">
              <w:rPr>
                <w:rFonts w:asciiTheme="majorHAnsi" w:hAnsiTheme="majorHAnsi" w:cstheme="majorBidi"/>
              </w:rPr>
              <w:t xml:space="preserve">της </w:t>
            </w:r>
            <w:r w:rsidR="0001595D">
              <w:rPr>
                <w:rFonts w:asciiTheme="majorHAnsi" w:hAnsiTheme="majorHAnsi" w:cstheme="majorBidi"/>
                <w:lang w:val="en-US"/>
              </w:rPr>
              <w:t>e</w:t>
            </w:r>
            <w:r w:rsidR="0001595D">
              <w:rPr>
                <w:rFonts w:asciiTheme="majorHAnsi" w:hAnsiTheme="majorHAnsi" w:cstheme="majorBidi"/>
              </w:rPr>
              <w:t>-</w:t>
            </w:r>
            <w:r w:rsidR="0001595D">
              <w:rPr>
                <w:rFonts w:asciiTheme="majorHAnsi" w:hAnsiTheme="majorHAnsi" w:cstheme="majorBidi"/>
                <w:lang w:val="en-US"/>
              </w:rPr>
              <w:t>class</w:t>
            </w:r>
            <w:r w:rsidR="0001595D" w:rsidRPr="0001595D">
              <w:rPr>
                <w:rFonts w:asciiTheme="majorHAnsi" w:hAnsiTheme="majorHAnsi" w:cstheme="majorBidi"/>
              </w:rPr>
              <w:t xml:space="preserve"> </w:t>
            </w:r>
            <w:r w:rsidR="00FC5920">
              <w:rPr>
                <w:rFonts w:asciiTheme="majorHAnsi" w:hAnsiTheme="majorHAnsi" w:cstheme="majorBidi"/>
              </w:rPr>
              <w:t>σε σχέση με τον διδακτικό τόνο του ποιήματος και την πηγή έμπνευσης του ποιητή</w:t>
            </w:r>
            <w:r w:rsidR="0001595D">
              <w:rPr>
                <w:rFonts w:asciiTheme="majorHAnsi" w:hAnsiTheme="majorHAnsi" w:cstheme="majorBidi"/>
              </w:rPr>
              <w:t>.</w:t>
            </w:r>
          </w:p>
          <w:p w:rsidR="0001595D" w:rsidRDefault="0001595D" w:rsidP="0001595D">
            <w:pPr>
              <w:spacing w:after="0" w:line="240" w:lineRule="auto"/>
              <w:rPr>
                <w:rFonts w:asciiTheme="majorHAnsi" w:hAnsiTheme="majorHAnsi" w:cstheme="majorBidi"/>
                <w:u w:val="single"/>
              </w:rPr>
            </w:pPr>
            <w:r>
              <w:rPr>
                <w:rFonts w:asciiTheme="majorHAnsi" w:hAnsiTheme="majorHAnsi" w:cstheme="majorBidi"/>
                <w:u w:val="single"/>
              </w:rPr>
              <w:t>4</w:t>
            </w:r>
            <w:r>
              <w:rPr>
                <w:rFonts w:asciiTheme="majorHAnsi" w:hAnsiTheme="majorHAnsi" w:cstheme="majorBidi"/>
                <w:u w:val="single"/>
                <w:vertAlign w:val="superscript"/>
              </w:rPr>
              <w:t>η</w:t>
            </w:r>
            <w:r>
              <w:rPr>
                <w:rFonts w:asciiTheme="majorHAnsi" w:hAnsiTheme="majorHAnsi" w:cstheme="majorBidi"/>
                <w:u w:val="single"/>
              </w:rPr>
              <w:t xml:space="preserve"> Δραστηριότητα:</w:t>
            </w:r>
          </w:p>
          <w:p w:rsidR="00FC5920" w:rsidRDefault="0001595D" w:rsidP="0001595D">
            <w:pPr>
              <w:spacing w:after="0" w:line="240" w:lineRule="auto"/>
              <w:rPr>
                <w:rFonts w:asciiTheme="majorHAnsi" w:hAnsiTheme="majorHAnsi" w:cstheme="majorBidi"/>
              </w:rPr>
            </w:pPr>
            <w:r>
              <w:rPr>
                <w:rFonts w:asciiTheme="majorHAnsi" w:hAnsiTheme="majorHAnsi" w:cstheme="majorBidi"/>
              </w:rPr>
              <w:t>Αναζητήστε δύο εικόνες στο διαδίκτυο που</w:t>
            </w:r>
            <w:r w:rsidR="00FC5920">
              <w:rPr>
                <w:rFonts w:asciiTheme="majorHAnsi" w:hAnsiTheme="majorHAnsi" w:cstheme="majorBidi"/>
              </w:rPr>
              <w:t xml:space="preserve"> αποτυπώνουν το βαθύτερο νόημα της </w:t>
            </w:r>
          </w:p>
          <w:p w:rsidR="0001595D" w:rsidRDefault="00FC5920" w:rsidP="0001595D">
            <w:pPr>
              <w:spacing w:after="0" w:line="240" w:lineRule="auto"/>
              <w:rPr>
                <w:rFonts w:asciiTheme="majorHAnsi" w:hAnsiTheme="majorHAnsi" w:cstheme="majorBidi"/>
              </w:rPr>
            </w:pPr>
            <w:r>
              <w:rPr>
                <w:rFonts w:asciiTheme="majorHAnsi" w:hAnsiTheme="majorHAnsi" w:cstheme="majorBidi"/>
              </w:rPr>
              <w:t>«Ιθάκης» κατά τη γνώμη σας, συνοδέψτε τις με την αντίστοιχη λεζάντα  και α</w:t>
            </w:r>
            <w:r w:rsidR="0001595D">
              <w:rPr>
                <w:rFonts w:asciiTheme="majorHAnsi" w:hAnsiTheme="majorHAnsi" w:cstheme="majorBidi"/>
              </w:rPr>
              <w:t xml:space="preserve">ναρτήστε τις απαντήσεις σας (εικόνες, λεζάντα) στον </w:t>
            </w:r>
            <w:r w:rsidR="0001595D">
              <w:rPr>
                <w:rFonts w:asciiTheme="majorHAnsi" w:hAnsiTheme="majorHAnsi" w:cstheme="majorBidi"/>
                <w:i/>
              </w:rPr>
              <w:t>Τοίχο</w:t>
            </w:r>
            <w:r w:rsidR="0001595D">
              <w:rPr>
                <w:rFonts w:asciiTheme="majorHAnsi" w:hAnsiTheme="majorHAnsi" w:cstheme="majorBidi"/>
              </w:rPr>
              <w:t xml:space="preserve"> της </w:t>
            </w:r>
            <w:r w:rsidR="0001595D">
              <w:rPr>
                <w:rFonts w:asciiTheme="majorHAnsi" w:hAnsiTheme="majorHAnsi" w:cstheme="majorBidi"/>
                <w:lang w:val="en-US"/>
              </w:rPr>
              <w:t>e</w:t>
            </w:r>
            <w:r w:rsidR="0001595D">
              <w:rPr>
                <w:rFonts w:asciiTheme="majorHAnsi" w:hAnsiTheme="majorHAnsi" w:cstheme="majorBidi"/>
              </w:rPr>
              <w:t>-</w:t>
            </w:r>
            <w:r w:rsidR="0001595D">
              <w:rPr>
                <w:rFonts w:asciiTheme="majorHAnsi" w:hAnsiTheme="majorHAnsi" w:cstheme="majorBidi"/>
                <w:lang w:val="en-US"/>
              </w:rPr>
              <w:t>class</w:t>
            </w:r>
            <w:r w:rsidR="0001595D">
              <w:rPr>
                <w:rFonts w:asciiTheme="majorHAnsi" w:hAnsiTheme="majorHAnsi" w:cstheme="majorBidi"/>
              </w:rPr>
              <w:t>.</w:t>
            </w:r>
          </w:p>
          <w:p w:rsidR="0001595D" w:rsidRDefault="0001595D" w:rsidP="0001595D">
            <w:pPr>
              <w:spacing w:after="0" w:line="240" w:lineRule="auto"/>
              <w:rPr>
                <w:rFonts w:asciiTheme="majorHAnsi" w:hAnsiTheme="majorHAnsi" w:cstheme="majorBidi"/>
                <w:u w:val="single"/>
              </w:rPr>
            </w:pPr>
            <w:r>
              <w:rPr>
                <w:rFonts w:asciiTheme="majorHAnsi" w:hAnsiTheme="majorHAnsi" w:cstheme="majorBidi"/>
                <w:u w:val="single"/>
              </w:rPr>
              <w:t>5</w:t>
            </w:r>
            <w:r>
              <w:rPr>
                <w:rFonts w:asciiTheme="majorHAnsi" w:hAnsiTheme="majorHAnsi" w:cstheme="majorBidi"/>
                <w:u w:val="single"/>
                <w:vertAlign w:val="superscript"/>
              </w:rPr>
              <w:t>η</w:t>
            </w:r>
            <w:r>
              <w:rPr>
                <w:rFonts w:asciiTheme="majorHAnsi" w:hAnsiTheme="majorHAnsi" w:cstheme="majorBidi"/>
                <w:u w:val="single"/>
              </w:rPr>
              <w:t xml:space="preserve"> Δραστηριότητα:</w:t>
            </w:r>
          </w:p>
          <w:p w:rsidR="00DF797D" w:rsidRDefault="0001595D" w:rsidP="0001595D">
            <w:pPr>
              <w:spacing w:after="0" w:line="240" w:lineRule="auto"/>
              <w:rPr>
                <w:rFonts w:asciiTheme="majorHAnsi" w:hAnsiTheme="majorHAnsi" w:cstheme="majorBidi"/>
              </w:rPr>
            </w:pPr>
            <w:r>
              <w:rPr>
                <w:rFonts w:asciiTheme="majorHAnsi" w:hAnsiTheme="majorHAnsi" w:cstheme="majorBidi"/>
              </w:rPr>
              <w:lastRenderedPageBreak/>
              <w:t xml:space="preserve">Γράψτε μια παράγραφο 60-80 λέξεων, </w:t>
            </w:r>
            <w:r w:rsidR="00E34696">
              <w:rPr>
                <w:rFonts w:asciiTheme="majorHAnsi" w:hAnsiTheme="majorHAnsi" w:cstheme="majorBidi"/>
              </w:rPr>
              <w:t>για να εκφράσετε την άποψή σας σχετικά με το αν σημασία στη ζωή έχει το ταξίδι ή ο προορισμός.</w:t>
            </w:r>
            <w:r>
              <w:rPr>
                <w:rFonts w:asciiTheme="majorHAnsi" w:hAnsiTheme="majorHAnsi" w:cstheme="majorBidi"/>
              </w:rPr>
              <w:t xml:space="preserve"> Υποβάλετε το κείμενό σας στις </w:t>
            </w:r>
            <w:r>
              <w:rPr>
                <w:rFonts w:asciiTheme="majorHAnsi" w:hAnsiTheme="majorHAnsi" w:cstheme="majorBidi"/>
                <w:i/>
              </w:rPr>
              <w:t>Εργασίες</w:t>
            </w:r>
            <w:r>
              <w:rPr>
                <w:rFonts w:asciiTheme="majorHAnsi" w:hAnsiTheme="majorHAnsi" w:cstheme="majorBidi"/>
              </w:rPr>
              <w:t xml:space="preserve"> της </w:t>
            </w:r>
            <w:r>
              <w:rPr>
                <w:rFonts w:asciiTheme="majorHAnsi" w:hAnsiTheme="majorHAnsi" w:cstheme="majorBidi"/>
                <w:lang w:val="en-US"/>
              </w:rPr>
              <w:t>e</w:t>
            </w:r>
            <w:r>
              <w:rPr>
                <w:rFonts w:asciiTheme="majorHAnsi" w:hAnsiTheme="majorHAnsi" w:cstheme="majorBidi"/>
              </w:rPr>
              <w:t>-</w:t>
            </w:r>
            <w:r>
              <w:rPr>
                <w:rFonts w:asciiTheme="majorHAnsi" w:hAnsiTheme="majorHAnsi" w:cstheme="majorBidi"/>
                <w:lang w:val="en-US"/>
              </w:rPr>
              <w:t>class</w:t>
            </w:r>
            <w:r>
              <w:rPr>
                <w:rFonts w:asciiTheme="majorHAnsi" w:hAnsiTheme="majorHAnsi" w:cstheme="majorBidi"/>
              </w:rPr>
              <w:t>.</w:t>
            </w:r>
          </w:p>
        </w:tc>
        <w:tc>
          <w:tcPr>
            <w:tcW w:w="2410" w:type="dxa"/>
            <w:shd w:val="clear" w:color="auto" w:fill="auto"/>
          </w:tcPr>
          <w:p w:rsidR="00E03BD8" w:rsidRDefault="00E03BD8" w:rsidP="00E03BD8">
            <w:pPr>
              <w:spacing w:after="0" w:line="240" w:lineRule="auto"/>
              <w:rPr>
                <w:rFonts w:asciiTheme="majorHAnsi" w:hAnsiTheme="majorHAnsi" w:cstheme="majorHAnsi"/>
              </w:rPr>
            </w:pPr>
            <w:r>
              <w:rPr>
                <w:rFonts w:asciiTheme="majorHAnsi" w:hAnsiTheme="majorHAnsi" w:cstheme="majorHAnsi"/>
              </w:rPr>
              <w:lastRenderedPageBreak/>
              <w:t xml:space="preserve">Οι μαθητές σε ομάδες εκπονούν δραστηριότητες, που έχει δημιουργήσει ο εκπαιδευτικός αξιοποιώντας εργαλεία της </w:t>
            </w:r>
            <w:r>
              <w:rPr>
                <w:rFonts w:asciiTheme="majorHAnsi" w:hAnsiTheme="majorHAnsi" w:cstheme="majorHAnsi"/>
                <w:lang w:val="en-US"/>
              </w:rPr>
              <w:t>e</w:t>
            </w:r>
            <w:r>
              <w:rPr>
                <w:rFonts w:asciiTheme="majorHAnsi" w:hAnsiTheme="majorHAnsi" w:cstheme="majorHAnsi"/>
              </w:rPr>
              <w:t>-</w:t>
            </w:r>
            <w:r>
              <w:rPr>
                <w:rFonts w:asciiTheme="majorHAnsi" w:hAnsiTheme="majorHAnsi" w:cstheme="majorHAnsi"/>
                <w:lang w:val="en-US"/>
              </w:rPr>
              <w:t>class</w:t>
            </w:r>
            <w:r w:rsidR="005B7EDF">
              <w:rPr>
                <w:rFonts w:asciiTheme="majorHAnsi" w:hAnsiTheme="majorHAnsi" w:cstheme="majorHAnsi"/>
              </w:rPr>
              <w:t xml:space="preserve"> και το διαδίκτυο</w:t>
            </w:r>
            <w:r>
              <w:rPr>
                <w:rFonts w:asciiTheme="majorHAnsi" w:hAnsiTheme="majorHAnsi" w:cstheme="majorHAnsi"/>
              </w:rPr>
              <w:t xml:space="preserve">. </w:t>
            </w:r>
          </w:p>
          <w:p w:rsidR="00DF797D" w:rsidRDefault="00E03BD8" w:rsidP="00E03BD8">
            <w:pPr>
              <w:spacing w:after="0" w:line="240" w:lineRule="auto"/>
              <w:rPr>
                <w:rFonts w:asciiTheme="majorHAnsi" w:hAnsiTheme="majorHAnsi" w:cstheme="majorHAnsi"/>
              </w:rPr>
            </w:pPr>
            <w:r>
              <w:rPr>
                <w:rFonts w:asciiTheme="majorHAnsi" w:hAnsiTheme="majorHAnsi" w:cstheme="majorHAnsi"/>
              </w:rPr>
              <w:lastRenderedPageBreak/>
              <w:t xml:space="preserve">Ο εκπαιδευτικός εκ περιτροπής μπαίνει στα εικονικά δωμάτια, για να ενισχύσει την προσπάθεια των ομάδων και να λύσει απορίες. </w:t>
            </w:r>
          </w:p>
        </w:tc>
        <w:tc>
          <w:tcPr>
            <w:tcW w:w="9175" w:type="dxa"/>
            <w:shd w:val="clear" w:color="auto" w:fill="auto"/>
          </w:tcPr>
          <w:p w:rsidR="00E03BD8" w:rsidRDefault="00E03BD8" w:rsidP="00E03BD8">
            <w:pPr>
              <w:rPr>
                <w:rFonts w:cstheme="majorHAnsi"/>
              </w:rPr>
            </w:pPr>
            <w:proofErr w:type="spellStart"/>
            <w:r>
              <w:rPr>
                <w:rFonts w:cstheme="majorHAnsi"/>
                <w:lang w:val="en-US"/>
              </w:rPr>
              <w:lastRenderedPageBreak/>
              <w:t>Webex</w:t>
            </w:r>
            <w:proofErr w:type="spellEnd"/>
            <w:r>
              <w:rPr>
                <w:rFonts w:cstheme="majorHAnsi"/>
              </w:rPr>
              <w:t>:</w:t>
            </w:r>
          </w:p>
          <w:p w:rsidR="00E03BD8" w:rsidRDefault="00E03BD8" w:rsidP="00E03BD8">
            <w:pPr>
              <w:pStyle w:val="a4"/>
              <w:numPr>
                <w:ilvl w:val="0"/>
                <w:numId w:val="9"/>
              </w:numPr>
              <w:spacing w:line="256" w:lineRule="auto"/>
              <w:rPr>
                <w:rFonts w:cstheme="majorHAnsi"/>
              </w:rPr>
            </w:pPr>
            <w:r>
              <w:rPr>
                <w:rFonts w:cstheme="majorHAnsi"/>
                <w:iCs/>
                <w:lang w:val="en-US"/>
              </w:rPr>
              <w:t>breakout sessions</w:t>
            </w:r>
          </w:p>
          <w:p w:rsidR="00E03BD8" w:rsidRDefault="00E03BD8" w:rsidP="00E03BD8">
            <w:pPr>
              <w:rPr>
                <w:rFonts w:cstheme="majorHAnsi"/>
                <w:i/>
                <w:iCs/>
              </w:rPr>
            </w:pPr>
          </w:p>
          <w:p w:rsidR="00E03BD8" w:rsidRDefault="00E03BD8" w:rsidP="00E03BD8">
            <w:pPr>
              <w:rPr>
                <w:rFonts w:cstheme="majorHAnsi"/>
                <w:i/>
                <w:iCs/>
              </w:rPr>
            </w:pPr>
            <w:r>
              <w:rPr>
                <w:rFonts w:cstheme="majorHAnsi"/>
                <w:i/>
                <w:iCs/>
                <w:lang w:val="en-US"/>
              </w:rPr>
              <w:t>E</w:t>
            </w:r>
            <w:r>
              <w:rPr>
                <w:rFonts w:cstheme="majorHAnsi"/>
                <w:i/>
                <w:iCs/>
              </w:rPr>
              <w:t>-</w:t>
            </w:r>
            <w:r>
              <w:rPr>
                <w:rFonts w:cstheme="majorHAnsi"/>
                <w:i/>
                <w:iCs/>
                <w:lang w:val="en-US"/>
              </w:rPr>
              <w:t>class</w:t>
            </w:r>
            <w:r>
              <w:rPr>
                <w:rFonts w:cstheme="majorHAnsi"/>
                <w:i/>
                <w:iCs/>
              </w:rPr>
              <w:t>:</w:t>
            </w:r>
          </w:p>
          <w:p w:rsidR="00E03BD8" w:rsidRDefault="00E03BD8" w:rsidP="00E03BD8">
            <w:pPr>
              <w:pStyle w:val="a4"/>
              <w:numPr>
                <w:ilvl w:val="0"/>
                <w:numId w:val="9"/>
              </w:numPr>
              <w:spacing w:line="256" w:lineRule="auto"/>
              <w:rPr>
                <w:rFonts w:cstheme="majorHAnsi"/>
              </w:rPr>
            </w:pPr>
            <w:r>
              <w:rPr>
                <w:rFonts w:cstheme="majorHAnsi"/>
                <w:iCs/>
              </w:rPr>
              <w:t>Εργασίες</w:t>
            </w:r>
          </w:p>
          <w:p w:rsidR="00E03BD8" w:rsidRDefault="00E03BD8" w:rsidP="00E03BD8">
            <w:pPr>
              <w:pStyle w:val="a4"/>
              <w:numPr>
                <w:ilvl w:val="0"/>
                <w:numId w:val="9"/>
              </w:numPr>
              <w:spacing w:line="256" w:lineRule="auto"/>
              <w:rPr>
                <w:rFonts w:cstheme="majorHAnsi"/>
              </w:rPr>
            </w:pPr>
            <w:r>
              <w:rPr>
                <w:rFonts w:cstheme="majorHAnsi"/>
                <w:iCs/>
              </w:rPr>
              <w:t>Ασκήσεις</w:t>
            </w:r>
          </w:p>
          <w:p w:rsidR="00E03BD8" w:rsidRDefault="00E03BD8" w:rsidP="00E03BD8">
            <w:pPr>
              <w:pStyle w:val="a4"/>
              <w:numPr>
                <w:ilvl w:val="0"/>
                <w:numId w:val="9"/>
              </w:numPr>
              <w:spacing w:line="256" w:lineRule="auto"/>
              <w:rPr>
                <w:rFonts w:cstheme="majorHAnsi"/>
              </w:rPr>
            </w:pPr>
            <w:r>
              <w:rPr>
                <w:rFonts w:cstheme="majorHAnsi"/>
              </w:rPr>
              <w:lastRenderedPageBreak/>
              <w:t>Τοίχος</w:t>
            </w:r>
          </w:p>
          <w:p w:rsidR="00E03BD8" w:rsidRDefault="00E03BD8" w:rsidP="00E03BD8">
            <w:pPr>
              <w:pStyle w:val="a4"/>
              <w:numPr>
                <w:ilvl w:val="0"/>
                <w:numId w:val="9"/>
              </w:numPr>
              <w:spacing w:line="256" w:lineRule="auto"/>
              <w:rPr>
                <w:rFonts w:cstheme="majorHAnsi"/>
              </w:rPr>
            </w:pPr>
            <w:r>
              <w:rPr>
                <w:rFonts w:cstheme="majorHAnsi"/>
              </w:rPr>
              <w:t>Γλωσσάριο</w:t>
            </w:r>
          </w:p>
          <w:p w:rsidR="00E03BD8" w:rsidRDefault="00E03BD8" w:rsidP="00E03BD8">
            <w:pPr>
              <w:pStyle w:val="a4"/>
              <w:numPr>
                <w:ilvl w:val="0"/>
                <w:numId w:val="9"/>
              </w:numPr>
              <w:spacing w:line="256" w:lineRule="auto"/>
              <w:rPr>
                <w:rFonts w:cstheme="majorHAnsi"/>
              </w:rPr>
            </w:pPr>
            <w:r>
              <w:rPr>
                <w:rFonts w:cstheme="majorHAnsi"/>
              </w:rPr>
              <w:t>Έγγραφα</w:t>
            </w:r>
          </w:p>
          <w:p w:rsidR="00DF797D" w:rsidRDefault="00DF797D" w:rsidP="00E03BD8">
            <w:pPr>
              <w:spacing w:after="0" w:line="240" w:lineRule="auto"/>
              <w:rPr>
                <w:rFonts w:asciiTheme="majorHAnsi" w:hAnsiTheme="majorHAnsi" w:cstheme="majorHAnsi"/>
              </w:rPr>
            </w:pPr>
          </w:p>
          <w:p w:rsidR="00C42B1A" w:rsidRPr="00C42B1A" w:rsidRDefault="00C42B1A" w:rsidP="00C42B1A">
            <w:pPr>
              <w:rPr>
                <w:rFonts w:cstheme="majorHAnsi"/>
                <w:bCs/>
              </w:rPr>
            </w:pPr>
            <w:r w:rsidRPr="00C42B1A">
              <w:rPr>
                <w:rFonts w:cstheme="majorHAnsi"/>
                <w:bCs/>
              </w:rPr>
              <w:t>Εξωτερικός σύνδεσμος:</w:t>
            </w:r>
          </w:p>
          <w:p w:rsidR="00C42B1A" w:rsidRPr="00C42B1A" w:rsidRDefault="00C42B1A" w:rsidP="00C42B1A">
            <w:pPr>
              <w:pStyle w:val="a4"/>
              <w:numPr>
                <w:ilvl w:val="0"/>
                <w:numId w:val="9"/>
              </w:numPr>
              <w:spacing w:line="256" w:lineRule="auto"/>
              <w:rPr>
                <w:rFonts w:cstheme="majorHAnsi"/>
                <w:bCs/>
              </w:rPr>
            </w:pPr>
            <w:r w:rsidRPr="00C42B1A">
              <w:rPr>
                <w:rFonts w:cstheme="majorHAnsi"/>
                <w:bCs/>
              </w:rPr>
              <w:t>Ηλεκτρονικό Σχολικό βιβλίο</w:t>
            </w:r>
          </w:p>
          <w:p w:rsidR="00C42B1A" w:rsidRPr="00C42B1A" w:rsidRDefault="00274CC3" w:rsidP="00C42B1A">
            <w:pPr>
              <w:spacing w:after="0" w:line="240" w:lineRule="auto"/>
              <w:rPr>
                <w:rFonts w:asciiTheme="majorHAnsi" w:hAnsiTheme="majorHAnsi" w:cstheme="majorHAnsi"/>
                <w:lang w:val="en-US"/>
              </w:rPr>
            </w:pPr>
            <w:hyperlink r:id="rId24">
              <w:r w:rsidR="00C42B1A" w:rsidRPr="00C42B1A">
                <w:rPr>
                  <w:rStyle w:val="a6"/>
                  <w:rFonts w:cs="Calibri Light"/>
                  <w:i/>
                  <w:iCs/>
                  <w:lang w:val="en-US"/>
                </w:rPr>
                <w:t>ebooks.edu.gr/ebooks/v/pdf/8547/4588/24-0564-02_Nea-Ellinika_B-EPAL_Vivlio-Mathiti/</w:t>
              </w:r>
            </w:hyperlink>
          </w:p>
        </w:tc>
      </w:tr>
      <w:tr w:rsidR="00A93817" w:rsidTr="00A93817">
        <w:trPr>
          <w:trHeight w:val="547"/>
        </w:trPr>
        <w:tc>
          <w:tcPr>
            <w:tcW w:w="2410" w:type="dxa"/>
            <w:shd w:val="clear" w:color="auto" w:fill="auto"/>
          </w:tcPr>
          <w:p w:rsidR="00DF797D" w:rsidRPr="00182967" w:rsidRDefault="00DF7037">
            <w:pPr>
              <w:spacing w:after="0" w:line="240" w:lineRule="auto"/>
              <w:rPr>
                <w:rFonts w:asciiTheme="majorHAnsi" w:hAnsiTheme="majorHAnsi" w:cstheme="majorHAnsi"/>
              </w:rPr>
            </w:pPr>
            <w:r>
              <w:rPr>
                <w:rFonts w:asciiTheme="majorHAnsi" w:hAnsiTheme="majorHAnsi" w:cstheme="majorHAnsi"/>
                <w:b/>
                <w:bCs/>
              </w:rPr>
              <w:lastRenderedPageBreak/>
              <w:t>Φάση 4</w:t>
            </w:r>
            <w:r w:rsidRPr="00182967">
              <w:rPr>
                <w:rFonts w:asciiTheme="majorHAnsi" w:hAnsiTheme="majorHAnsi" w:cstheme="majorHAnsi"/>
              </w:rPr>
              <w:t>.</w:t>
            </w:r>
          </w:p>
          <w:p w:rsidR="0093112F" w:rsidRDefault="0093112F" w:rsidP="0093112F">
            <w:pPr>
              <w:rPr>
                <w:rFonts w:asciiTheme="majorHAnsi" w:hAnsiTheme="majorHAnsi" w:cstheme="majorHAnsi"/>
                <w:b/>
              </w:rPr>
            </w:pPr>
            <w:r>
              <w:rPr>
                <w:rFonts w:asciiTheme="majorHAnsi" w:hAnsiTheme="majorHAnsi" w:cstheme="majorHAnsi"/>
                <w:b/>
              </w:rPr>
              <w:t>Αξιολόγηση</w:t>
            </w:r>
          </w:p>
          <w:p w:rsidR="0093112F" w:rsidRDefault="0093112F" w:rsidP="0093112F">
            <w:pPr>
              <w:rPr>
                <w:rFonts w:asciiTheme="majorHAnsi" w:hAnsiTheme="majorHAnsi" w:cstheme="majorHAnsi"/>
              </w:rPr>
            </w:pPr>
            <w:r>
              <w:rPr>
                <w:rFonts w:asciiTheme="majorHAnsi" w:hAnsiTheme="majorHAnsi" w:cstheme="majorHAnsi"/>
              </w:rPr>
              <w:t>(Διάρκεια 10 λεπτά)</w:t>
            </w:r>
          </w:p>
          <w:p w:rsidR="00DF797D" w:rsidRPr="00182967" w:rsidRDefault="00DF797D">
            <w:pPr>
              <w:spacing w:after="0" w:line="240" w:lineRule="auto"/>
              <w:rPr>
                <w:rFonts w:asciiTheme="majorHAnsi" w:hAnsiTheme="majorHAnsi" w:cstheme="majorHAnsi"/>
              </w:rPr>
            </w:pPr>
          </w:p>
          <w:p w:rsidR="00DF797D" w:rsidRPr="00182967" w:rsidRDefault="00DF797D">
            <w:pPr>
              <w:spacing w:after="0" w:line="240" w:lineRule="auto"/>
              <w:rPr>
                <w:rFonts w:asciiTheme="majorHAnsi" w:hAnsiTheme="majorHAnsi" w:cstheme="majorHAnsi"/>
              </w:rPr>
            </w:pPr>
          </w:p>
          <w:p w:rsidR="00DF797D" w:rsidRPr="00182967" w:rsidRDefault="00DF797D">
            <w:pPr>
              <w:spacing w:after="0" w:line="240" w:lineRule="auto"/>
              <w:rPr>
                <w:rFonts w:asciiTheme="majorHAnsi" w:hAnsiTheme="majorHAnsi" w:cstheme="majorHAnsi"/>
              </w:rPr>
            </w:pPr>
          </w:p>
        </w:tc>
        <w:tc>
          <w:tcPr>
            <w:tcW w:w="2268" w:type="dxa"/>
            <w:shd w:val="clear" w:color="auto" w:fill="auto"/>
          </w:tcPr>
          <w:p w:rsidR="00DF797D" w:rsidRDefault="0093112F">
            <w:pPr>
              <w:spacing w:after="0" w:line="240" w:lineRule="auto"/>
              <w:rPr>
                <w:rFonts w:asciiTheme="majorHAnsi" w:hAnsiTheme="majorHAnsi" w:cstheme="majorHAnsi"/>
              </w:rPr>
            </w:pPr>
            <w:r>
              <w:rPr>
                <w:rFonts w:asciiTheme="majorHAnsi" w:hAnsiTheme="majorHAnsi" w:cstheme="majorHAnsi"/>
              </w:rPr>
              <w:t xml:space="preserve">Αναρτήστε τις ομαδικές δραστηριότητες στον </w:t>
            </w:r>
            <w:r>
              <w:rPr>
                <w:rFonts w:asciiTheme="majorHAnsi" w:hAnsiTheme="majorHAnsi" w:cstheme="majorHAnsi"/>
                <w:i/>
              </w:rPr>
              <w:t>Τοίχο</w:t>
            </w:r>
            <w:r>
              <w:rPr>
                <w:rFonts w:asciiTheme="majorHAnsi" w:hAnsiTheme="majorHAnsi" w:cstheme="majorHAnsi"/>
              </w:rPr>
              <w:t xml:space="preserve"> της </w:t>
            </w:r>
            <w:r>
              <w:rPr>
                <w:rFonts w:asciiTheme="majorHAnsi" w:hAnsiTheme="majorHAnsi" w:cstheme="majorHAnsi"/>
                <w:lang w:val="en-US"/>
              </w:rPr>
              <w:t>e</w:t>
            </w:r>
            <w:r>
              <w:rPr>
                <w:rFonts w:asciiTheme="majorHAnsi" w:hAnsiTheme="majorHAnsi" w:cstheme="majorHAnsi"/>
              </w:rPr>
              <w:t>-</w:t>
            </w:r>
            <w:r>
              <w:rPr>
                <w:rFonts w:asciiTheme="majorHAnsi" w:hAnsiTheme="majorHAnsi" w:cstheme="majorHAnsi"/>
                <w:lang w:val="en-US"/>
              </w:rPr>
              <w:t>class</w:t>
            </w:r>
            <w:r>
              <w:rPr>
                <w:rFonts w:asciiTheme="majorHAnsi" w:hAnsiTheme="majorHAnsi" w:cstheme="majorHAnsi"/>
              </w:rPr>
              <w:t xml:space="preserve">. </w:t>
            </w:r>
            <w:r>
              <w:rPr>
                <w:rFonts w:asciiTheme="majorHAnsi" w:hAnsiTheme="majorHAnsi" w:cstheme="majorHAnsi"/>
                <w:lang w:val="en-US"/>
              </w:rPr>
              <w:t>A</w:t>
            </w:r>
            <w:proofErr w:type="spellStart"/>
            <w:r>
              <w:rPr>
                <w:rFonts w:asciiTheme="majorHAnsi" w:hAnsiTheme="majorHAnsi" w:cstheme="majorHAnsi"/>
              </w:rPr>
              <w:t>ξιολογήστε</w:t>
            </w:r>
            <w:proofErr w:type="spellEnd"/>
            <w:r>
              <w:rPr>
                <w:rFonts w:asciiTheme="majorHAnsi" w:hAnsiTheme="majorHAnsi" w:cstheme="majorHAnsi"/>
              </w:rPr>
              <w:t xml:space="preserve"> την εργασία μιας άλ</w:t>
            </w:r>
            <w:r w:rsidR="009B488B">
              <w:rPr>
                <w:rFonts w:asciiTheme="majorHAnsi" w:hAnsiTheme="majorHAnsi" w:cstheme="majorHAnsi"/>
              </w:rPr>
              <w:t>λης ομάδας, γράφοντας σχόλια,</w:t>
            </w:r>
            <w:r>
              <w:rPr>
                <w:rFonts w:asciiTheme="majorHAnsi" w:hAnsiTheme="majorHAnsi" w:cstheme="majorHAnsi"/>
              </w:rPr>
              <w:t xml:space="preserve"> παρατηρήσεις </w:t>
            </w:r>
            <w:r w:rsidR="009B488B">
              <w:rPr>
                <w:rFonts w:asciiTheme="majorHAnsi" w:hAnsiTheme="majorHAnsi" w:cstheme="majorHAnsi"/>
              </w:rPr>
              <w:t xml:space="preserve"> και συμπληρώσεις  </w:t>
            </w:r>
            <w:r>
              <w:rPr>
                <w:rFonts w:asciiTheme="majorHAnsi" w:hAnsiTheme="majorHAnsi" w:cstheme="majorHAnsi"/>
              </w:rPr>
              <w:t xml:space="preserve">στον </w:t>
            </w:r>
            <w:r>
              <w:rPr>
                <w:rFonts w:asciiTheme="majorHAnsi" w:hAnsiTheme="majorHAnsi" w:cstheme="majorHAnsi"/>
                <w:i/>
              </w:rPr>
              <w:t>Τοίχο</w:t>
            </w:r>
            <w:r>
              <w:rPr>
                <w:rFonts w:asciiTheme="majorHAnsi" w:hAnsiTheme="majorHAnsi" w:cstheme="majorHAnsi"/>
              </w:rPr>
              <w:t>.</w:t>
            </w:r>
          </w:p>
        </w:tc>
        <w:tc>
          <w:tcPr>
            <w:tcW w:w="2410" w:type="dxa"/>
            <w:shd w:val="clear" w:color="auto" w:fill="auto"/>
          </w:tcPr>
          <w:p w:rsidR="000310D5" w:rsidRDefault="000310D5" w:rsidP="000310D5">
            <w:pPr>
              <w:spacing w:after="0" w:line="240" w:lineRule="auto"/>
              <w:rPr>
                <w:rFonts w:asciiTheme="majorHAnsi" w:hAnsiTheme="majorHAnsi" w:cstheme="majorBidi"/>
              </w:rPr>
            </w:pPr>
            <w:r>
              <w:rPr>
                <w:rFonts w:asciiTheme="majorHAnsi" w:hAnsiTheme="majorHAnsi" w:cstheme="majorBidi"/>
              </w:rPr>
              <w:t xml:space="preserve">Οι μαθητές αναρτούν τις ομαδικές δραστηριότητες στον </w:t>
            </w:r>
            <w:r>
              <w:rPr>
                <w:rFonts w:asciiTheme="majorHAnsi" w:hAnsiTheme="majorHAnsi" w:cstheme="majorBidi"/>
                <w:i/>
              </w:rPr>
              <w:t>Τοίχο</w:t>
            </w:r>
            <w:r>
              <w:rPr>
                <w:rFonts w:asciiTheme="majorHAnsi" w:hAnsiTheme="majorHAnsi" w:cstheme="majorBidi"/>
              </w:rPr>
              <w:t xml:space="preserve"> και αξιολογούν την εργασία μιας άλλης ομάδας, διατυπώνοντας παρατηρήσεις, διορθώσεις ή συμπληρώσεις. </w:t>
            </w:r>
          </w:p>
          <w:p w:rsidR="00DF797D" w:rsidRPr="000A6741" w:rsidRDefault="000310D5" w:rsidP="000A6741">
            <w:pPr>
              <w:shd w:val="clear" w:color="auto" w:fill="FFFFFF"/>
              <w:spacing w:after="0" w:line="240" w:lineRule="auto"/>
              <w:rPr>
                <w:rFonts w:ascii="Arial" w:eastAsia="Times New Roman" w:hAnsi="Arial" w:cs="Arial"/>
                <w:sz w:val="28"/>
                <w:szCs w:val="28"/>
                <w:lang w:eastAsia="el-GR"/>
              </w:rPr>
            </w:pPr>
            <w:r>
              <w:rPr>
                <w:rFonts w:asciiTheme="majorHAnsi" w:hAnsiTheme="majorHAnsi" w:cstheme="majorBidi"/>
              </w:rPr>
              <w:t xml:space="preserve">Ο εκπαιδευτικός παρέχει ανατροφοδότηση και αξιολογεί </w:t>
            </w:r>
            <w:r w:rsidR="000A6741">
              <w:rPr>
                <w:rFonts w:asciiTheme="majorHAnsi" w:hAnsiTheme="majorHAnsi" w:cstheme="majorBidi"/>
              </w:rPr>
              <w:t xml:space="preserve">σε ατομικό επίπεδο τη συμμετοχή των  μαθητών </w:t>
            </w:r>
            <w:r>
              <w:rPr>
                <w:rFonts w:asciiTheme="majorHAnsi" w:hAnsiTheme="majorHAnsi" w:cstheme="majorBidi"/>
              </w:rPr>
              <w:t>στις δραστηριότητες και στο σχολιασμό (</w:t>
            </w:r>
            <w:r>
              <w:rPr>
                <w:rFonts w:asciiTheme="majorHAnsi" w:hAnsiTheme="majorHAnsi" w:cstheme="majorBidi"/>
                <w:i/>
                <w:lang w:val="en-US"/>
              </w:rPr>
              <w:t>chat</w:t>
            </w:r>
            <w:r>
              <w:rPr>
                <w:rFonts w:asciiTheme="majorHAnsi" w:hAnsiTheme="majorHAnsi" w:cstheme="majorBidi"/>
              </w:rPr>
              <w:t xml:space="preserve">, </w:t>
            </w:r>
            <w:r>
              <w:rPr>
                <w:rFonts w:asciiTheme="majorHAnsi" w:hAnsiTheme="majorHAnsi" w:cstheme="majorBidi"/>
                <w:i/>
              </w:rPr>
              <w:t>Τοίχος</w:t>
            </w:r>
            <w:r>
              <w:rPr>
                <w:rFonts w:asciiTheme="majorHAnsi" w:hAnsiTheme="majorHAnsi" w:cstheme="majorBidi"/>
              </w:rPr>
              <w:t xml:space="preserve">) </w:t>
            </w:r>
            <w:r w:rsidR="000A6741">
              <w:rPr>
                <w:rFonts w:asciiTheme="majorHAnsi" w:hAnsiTheme="majorHAnsi" w:cstheme="majorBidi"/>
              </w:rPr>
              <w:t>και σε ομαδικό την εργασία που υποβάλλει κάθε ομάδα.</w:t>
            </w:r>
          </w:p>
        </w:tc>
        <w:tc>
          <w:tcPr>
            <w:tcW w:w="9175" w:type="dxa"/>
            <w:shd w:val="clear" w:color="auto" w:fill="auto"/>
          </w:tcPr>
          <w:p w:rsidR="000310D5" w:rsidRDefault="000310D5" w:rsidP="000310D5">
            <w:pPr>
              <w:rPr>
                <w:rFonts w:cstheme="majorHAnsi"/>
              </w:rPr>
            </w:pPr>
            <w:proofErr w:type="spellStart"/>
            <w:r>
              <w:rPr>
                <w:rFonts w:cstheme="majorHAnsi"/>
                <w:lang w:val="en-US"/>
              </w:rPr>
              <w:t>Webex</w:t>
            </w:r>
            <w:proofErr w:type="spellEnd"/>
            <w:r>
              <w:rPr>
                <w:rFonts w:cstheme="majorHAnsi"/>
              </w:rPr>
              <w:t>:</w:t>
            </w:r>
          </w:p>
          <w:p w:rsidR="000310D5" w:rsidRDefault="000310D5" w:rsidP="000310D5">
            <w:pPr>
              <w:pStyle w:val="a4"/>
              <w:numPr>
                <w:ilvl w:val="0"/>
                <w:numId w:val="10"/>
              </w:numPr>
              <w:spacing w:line="256" w:lineRule="auto"/>
              <w:rPr>
                <w:rFonts w:cstheme="majorHAnsi"/>
              </w:rPr>
            </w:pPr>
            <w:proofErr w:type="spellStart"/>
            <w:r>
              <w:rPr>
                <w:rFonts w:cstheme="majorHAnsi"/>
              </w:rPr>
              <w:t>Τηλεσυνεργασία</w:t>
            </w:r>
            <w:proofErr w:type="spellEnd"/>
          </w:p>
          <w:p w:rsidR="000310D5" w:rsidRDefault="000310D5" w:rsidP="000310D5">
            <w:pPr>
              <w:pStyle w:val="a4"/>
              <w:numPr>
                <w:ilvl w:val="0"/>
                <w:numId w:val="10"/>
              </w:numPr>
              <w:spacing w:line="256" w:lineRule="auto"/>
              <w:rPr>
                <w:rFonts w:cstheme="majorHAnsi"/>
              </w:rPr>
            </w:pPr>
            <w:r>
              <w:rPr>
                <w:rFonts w:cstheme="majorHAnsi"/>
                <w:lang w:val="en-US"/>
              </w:rPr>
              <w:t>chat</w:t>
            </w:r>
          </w:p>
          <w:p w:rsidR="000310D5" w:rsidRDefault="000310D5" w:rsidP="000310D5">
            <w:pPr>
              <w:rPr>
                <w:rFonts w:cstheme="majorHAnsi"/>
              </w:rPr>
            </w:pPr>
          </w:p>
          <w:p w:rsidR="000310D5" w:rsidRDefault="000310D5" w:rsidP="000310D5">
            <w:pPr>
              <w:rPr>
                <w:rFonts w:cstheme="majorHAnsi"/>
              </w:rPr>
            </w:pPr>
            <w:r>
              <w:rPr>
                <w:rFonts w:cstheme="majorHAnsi"/>
                <w:lang w:val="en-US"/>
              </w:rPr>
              <w:t>E</w:t>
            </w:r>
            <w:r>
              <w:rPr>
                <w:rFonts w:cstheme="majorHAnsi"/>
              </w:rPr>
              <w:t>-</w:t>
            </w:r>
            <w:r>
              <w:rPr>
                <w:rFonts w:cstheme="majorHAnsi"/>
                <w:lang w:val="en-US"/>
              </w:rPr>
              <w:t>class</w:t>
            </w:r>
            <w:r>
              <w:rPr>
                <w:rFonts w:cstheme="majorHAnsi"/>
              </w:rPr>
              <w:t>:</w:t>
            </w:r>
          </w:p>
          <w:p w:rsidR="00DF797D" w:rsidRPr="00C42B1A" w:rsidRDefault="000310D5" w:rsidP="00C42B1A">
            <w:pPr>
              <w:pStyle w:val="a4"/>
              <w:numPr>
                <w:ilvl w:val="0"/>
                <w:numId w:val="14"/>
              </w:numPr>
              <w:spacing w:after="0" w:line="240" w:lineRule="auto"/>
              <w:rPr>
                <w:rFonts w:asciiTheme="majorHAnsi" w:hAnsiTheme="majorHAnsi" w:cstheme="majorHAnsi"/>
              </w:rPr>
            </w:pPr>
            <w:r w:rsidRPr="00C42B1A">
              <w:rPr>
                <w:rFonts w:cstheme="majorHAnsi"/>
              </w:rPr>
              <w:t>Τοίχος</w:t>
            </w:r>
          </w:p>
        </w:tc>
      </w:tr>
      <w:tr w:rsidR="00A93817" w:rsidTr="00A93817">
        <w:trPr>
          <w:trHeight w:val="1009"/>
        </w:trPr>
        <w:tc>
          <w:tcPr>
            <w:tcW w:w="2410" w:type="dxa"/>
            <w:shd w:val="clear" w:color="auto" w:fill="auto"/>
          </w:tcPr>
          <w:p w:rsidR="00DF797D" w:rsidRDefault="00DF7037">
            <w:pPr>
              <w:spacing w:after="0" w:line="240" w:lineRule="auto"/>
              <w:rPr>
                <w:rFonts w:asciiTheme="majorHAnsi" w:hAnsiTheme="majorHAnsi" w:cstheme="majorHAnsi"/>
              </w:rPr>
            </w:pPr>
            <w:r>
              <w:rPr>
                <w:rFonts w:asciiTheme="majorHAnsi" w:hAnsiTheme="majorHAnsi" w:cstheme="majorHAnsi"/>
                <w:b/>
                <w:bCs/>
              </w:rPr>
              <w:t>Φάση 5.</w:t>
            </w:r>
            <w:r>
              <w:rPr>
                <w:rFonts w:asciiTheme="majorHAnsi" w:hAnsiTheme="majorHAnsi" w:cstheme="majorHAnsi"/>
              </w:rPr>
              <w:t xml:space="preserve"> </w:t>
            </w:r>
          </w:p>
          <w:p w:rsidR="0093112F" w:rsidRDefault="0093112F" w:rsidP="0093112F">
            <w:pPr>
              <w:rPr>
                <w:rFonts w:asciiTheme="majorHAnsi" w:hAnsiTheme="majorHAnsi" w:cstheme="majorHAnsi"/>
                <w:b/>
              </w:rPr>
            </w:pPr>
            <w:r>
              <w:rPr>
                <w:rFonts w:asciiTheme="majorHAnsi" w:hAnsiTheme="majorHAnsi" w:cstheme="majorHAnsi"/>
                <w:b/>
              </w:rPr>
              <w:t>Αναστοχασμός - Ανακεφαλαίωση</w:t>
            </w:r>
          </w:p>
          <w:p w:rsidR="0093112F" w:rsidRDefault="0093112F" w:rsidP="0093112F">
            <w:pPr>
              <w:spacing w:after="0" w:line="240" w:lineRule="auto"/>
              <w:rPr>
                <w:rFonts w:asciiTheme="majorHAnsi" w:hAnsiTheme="majorHAnsi" w:cstheme="majorHAnsi"/>
              </w:rPr>
            </w:pPr>
            <w:r>
              <w:rPr>
                <w:rFonts w:asciiTheme="majorHAnsi" w:hAnsiTheme="majorHAnsi" w:cstheme="majorHAnsi"/>
              </w:rPr>
              <w:t>(Διάρκεια: 5 λεπτά)</w:t>
            </w:r>
          </w:p>
        </w:tc>
        <w:tc>
          <w:tcPr>
            <w:tcW w:w="2268" w:type="dxa"/>
            <w:shd w:val="clear" w:color="auto" w:fill="auto"/>
          </w:tcPr>
          <w:p w:rsidR="00E03BD8" w:rsidRDefault="009B488B" w:rsidP="00E03BD8">
            <w:pPr>
              <w:spacing w:after="0" w:line="240" w:lineRule="auto"/>
              <w:rPr>
                <w:rFonts w:asciiTheme="majorHAnsi" w:hAnsiTheme="majorHAnsi" w:cstheme="majorHAnsi"/>
              </w:rPr>
            </w:pPr>
            <w:r>
              <w:rPr>
                <w:rFonts w:asciiTheme="majorHAnsi" w:hAnsiTheme="majorHAnsi" w:cstheme="majorHAnsi"/>
              </w:rPr>
              <w:t>Μελετήστε</w:t>
            </w:r>
            <w:r w:rsidR="00E03BD8">
              <w:rPr>
                <w:rFonts w:asciiTheme="majorHAnsi" w:hAnsiTheme="majorHAnsi" w:cstheme="majorHAnsi"/>
              </w:rPr>
              <w:t xml:space="preserve"> τα αποτελέσματα της δημοσκόπησης στην οποία συμμετείχατε κατά τ</w:t>
            </w:r>
            <w:r>
              <w:rPr>
                <w:rFonts w:asciiTheme="majorHAnsi" w:hAnsiTheme="majorHAnsi" w:cstheme="majorHAnsi"/>
              </w:rPr>
              <w:t xml:space="preserve">ην αρχή του μαθήματος. Ανταλλάξτε απόψεις </w:t>
            </w:r>
            <w:r w:rsidR="00E03BD8">
              <w:rPr>
                <w:rFonts w:asciiTheme="majorHAnsi" w:hAnsiTheme="majorHAnsi" w:cstheme="majorHAnsi"/>
              </w:rPr>
              <w:t xml:space="preserve"> επ’ αυτών με τους συμμαθητές σας, αξιοποιώντας το </w:t>
            </w:r>
            <w:r w:rsidR="00E03BD8">
              <w:rPr>
                <w:rFonts w:asciiTheme="majorHAnsi" w:hAnsiTheme="majorHAnsi" w:cstheme="majorHAnsi"/>
                <w:i/>
                <w:lang w:val="en-US"/>
              </w:rPr>
              <w:t>chat</w:t>
            </w:r>
            <w:r w:rsidR="00E03BD8" w:rsidRPr="00E03BD8">
              <w:rPr>
                <w:rFonts w:asciiTheme="majorHAnsi" w:hAnsiTheme="majorHAnsi" w:cstheme="majorHAnsi"/>
              </w:rPr>
              <w:t xml:space="preserve"> </w:t>
            </w:r>
            <w:r w:rsidR="00E03BD8">
              <w:rPr>
                <w:rFonts w:asciiTheme="majorHAnsi" w:hAnsiTheme="majorHAnsi" w:cstheme="majorHAnsi"/>
              </w:rPr>
              <w:t xml:space="preserve">και τα </w:t>
            </w:r>
            <w:r w:rsidR="00E03BD8">
              <w:rPr>
                <w:rFonts w:asciiTheme="majorHAnsi" w:hAnsiTheme="majorHAnsi" w:cstheme="majorHAnsi"/>
                <w:i/>
                <w:lang w:val="en-US"/>
              </w:rPr>
              <w:t>emoticons</w:t>
            </w:r>
            <w:r w:rsidR="00E03BD8" w:rsidRPr="00E03BD8">
              <w:rPr>
                <w:rFonts w:asciiTheme="majorHAnsi" w:hAnsiTheme="majorHAnsi" w:cstheme="majorHAnsi"/>
              </w:rPr>
              <w:t xml:space="preserve"> </w:t>
            </w:r>
            <w:r w:rsidR="00E03BD8">
              <w:rPr>
                <w:rFonts w:asciiTheme="majorHAnsi" w:hAnsiTheme="majorHAnsi" w:cstheme="majorHAnsi"/>
              </w:rPr>
              <w:t xml:space="preserve">της </w:t>
            </w:r>
            <w:proofErr w:type="spellStart"/>
            <w:r w:rsidR="00E03BD8">
              <w:rPr>
                <w:rFonts w:asciiTheme="majorHAnsi" w:hAnsiTheme="majorHAnsi" w:cstheme="majorHAnsi"/>
                <w:lang w:val="en-US"/>
              </w:rPr>
              <w:t>webex</w:t>
            </w:r>
            <w:proofErr w:type="spellEnd"/>
            <w:r w:rsidR="00E03BD8">
              <w:rPr>
                <w:rFonts w:asciiTheme="majorHAnsi" w:hAnsiTheme="majorHAnsi" w:cstheme="majorHAnsi"/>
              </w:rPr>
              <w:t>.</w:t>
            </w:r>
          </w:p>
          <w:p w:rsidR="00DF797D" w:rsidRDefault="00DF797D">
            <w:pPr>
              <w:spacing w:after="0" w:line="240" w:lineRule="auto"/>
              <w:rPr>
                <w:rFonts w:asciiTheme="majorHAnsi" w:hAnsiTheme="majorHAnsi" w:cstheme="majorHAnsi"/>
              </w:rPr>
            </w:pPr>
          </w:p>
        </w:tc>
        <w:tc>
          <w:tcPr>
            <w:tcW w:w="2410" w:type="dxa"/>
            <w:shd w:val="clear" w:color="auto" w:fill="auto"/>
          </w:tcPr>
          <w:p w:rsidR="00DF797D" w:rsidRDefault="00AC41D5" w:rsidP="00D47CFE">
            <w:pPr>
              <w:spacing w:after="0" w:line="240" w:lineRule="auto"/>
              <w:rPr>
                <w:rFonts w:asciiTheme="majorHAnsi" w:hAnsiTheme="majorHAnsi" w:cstheme="majorHAnsi"/>
              </w:rPr>
            </w:pPr>
            <w:r>
              <w:rPr>
                <w:rFonts w:asciiTheme="majorHAnsi" w:hAnsiTheme="majorHAnsi" w:cstheme="majorHAnsi"/>
              </w:rPr>
              <w:t>Οι μαθητές συζητούν για τα αποτελέσματα της δημοσκόπησης, τα οποία βλέπουν με διαμοιρασμό της οθόνης του εκπαιδευτικού. Με την καθοδήγηση του εκπαιδευτικού συζητούν για την αξία</w:t>
            </w:r>
            <w:r w:rsidR="005B2D42">
              <w:rPr>
                <w:rFonts w:asciiTheme="majorHAnsi" w:hAnsiTheme="majorHAnsi" w:cstheme="majorHAnsi"/>
              </w:rPr>
              <w:t xml:space="preserve"> της μελοποίησης της ποίησης και τη διακειμενικότητα στην ποίηση, </w:t>
            </w:r>
            <w:r>
              <w:rPr>
                <w:rFonts w:asciiTheme="majorHAnsi" w:hAnsiTheme="majorHAnsi" w:cstheme="majorHAnsi"/>
              </w:rPr>
              <w:t xml:space="preserve">καταλήγουν στο βαθύτερο νόημα του ποιήματος, που είναι η αξία του αγώνα για την εκπλήρωση ενός στόχου και </w:t>
            </w:r>
            <w:r w:rsidR="00284F28">
              <w:rPr>
                <w:rFonts w:asciiTheme="majorHAnsi" w:hAnsiTheme="majorHAnsi" w:cstheme="majorHAnsi"/>
              </w:rPr>
              <w:t xml:space="preserve">ενθαρρύνονται στην </w:t>
            </w:r>
            <w:r w:rsidR="00284F28">
              <w:rPr>
                <w:rFonts w:asciiTheme="majorHAnsi" w:hAnsiTheme="majorHAnsi" w:cstheme="majorHAnsi"/>
              </w:rPr>
              <w:lastRenderedPageBreak/>
              <w:t>υιοθέτηση</w:t>
            </w:r>
            <w:r>
              <w:rPr>
                <w:rFonts w:asciiTheme="majorHAnsi" w:hAnsiTheme="majorHAnsi" w:cstheme="majorHAnsi"/>
              </w:rPr>
              <w:t xml:space="preserve"> μια</w:t>
            </w:r>
            <w:r w:rsidR="00284F28">
              <w:rPr>
                <w:rFonts w:asciiTheme="majorHAnsi" w:hAnsiTheme="majorHAnsi" w:cstheme="majorHAnsi"/>
              </w:rPr>
              <w:t>ς αισιόδοξης</w:t>
            </w:r>
            <w:r>
              <w:rPr>
                <w:rFonts w:asciiTheme="majorHAnsi" w:hAnsiTheme="majorHAnsi" w:cstheme="majorHAnsi"/>
              </w:rPr>
              <w:t xml:space="preserve"> στάση</w:t>
            </w:r>
            <w:r w:rsidR="00284F28">
              <w:rPr>
                <w:rFonts w:asciiTheme="majorHAnsi" w:hAnsiTheme="majorHAnsi" w:cstheme="majorHAnsi"/>
              </w:rPr>
              <w:t>ς</w:t>
            </w:r>
            <w:r>
              <w:rPr>
                <w:rFonts w:asciiTheme="majorHAnsi" w:hAnsiTheme="majorHAnsi" w:cstheme="majorHAnsi"/>
              </w:rPr>
              <w:t xml:space="preserve"> ζωής. Το μάθημα ολοκληρώνεται με την ανακεφαλαί</w:t>
            </w:r>
            <w:r w:rsidR="009B488B">
              <w:rPr>
                <w:rFonts w:asciiTheme="majorHAnsi" w:hAnsiTheme="majorHAnsi" w:cstheme="majorHAnsi"/>
              </w:rPr>
              <w:t>ωση των βασικών σημείων από τον εκπαιδευτικό.</w:t>
            </w:r>
          </w:p>
        </w:tc>
        <w:tc>
          <w:tcPr>
            <w:tcW w:w="9175" w:type="dxa"/>
            <w:shd w:val="clear" w:color="auto" w:fill="auto"/>
          </w:tcPr>
          <w:p w:rsidR="00116261" w:rsidRDefault="00116261" w:rsidP="00116261">
            <w:pPr>
              <w:spacing w:after="0" w:line="240" w:lineRule="auto"/>
              <w:rPr>
                <w:rFonts w:cstheme="majorHAnsi"/>
                <w:lang w:val="en-US"/>
              </w:rPr>
            </w:pPr>
            <w:proofErr w:type="spellStart"/>
            <w:r>
              <w:rPr>
                <w:rFonts w:cstheme="majorHAnsi"/>
                <w:lang w:val="en-US"/>
              </w:rPr>
              <w:lastRenderedPageBreak/>
              <w:t>Webex</w:t>
            </w:r>
            <w:proofErr w:type="spellEnd"/>
            <w:r>
              <w:rPr>
                <w:rFonts w:cstheme="majorHAnsi"/>
                <w:lang w:val="en-US"/>
              </w:rPr>
              <w:t>:</w:t>
            </w:r>
          </w:p>
          <w:p w:rsidR="00116261" w:rsidRDefault="00116261" w:rsidP="00116261">
            <w:pPr>
              <w:pStyle w:val="a4"/>
              <w:numPr>
                <w:ilvl w:val="0"/>
                <w:numId w:val="10"/>
              </w:numPr>
              <w:spacing w:after="0" w:line="240" w:lineRule="auto"/>
              <w:rPr>
                <w:rFonts w:cstheme="majorHAnsi"/>
                <w:lang w:val="en-US"/>
              </w:rPr>
            </w:pPr>
            <w:proofErr w:type="spellStart"/>
            <w:r>
              <w:rPr>
                <w:rFonts w:cstheme="majorHAnsi"/>
              </w:rPr>
              <w:t>Τηλεσυνεργασία</w:t>
            </w:r>
            <w:proofErr w:type="spellEnd"/>
          </w:p>
          <w:p w:rsidR="00116261" w:rsidRDefault="00116261" w:rsidP="00141671">
            <w:pPr>
              <w:pStyle w:val="a4"/>
              <w:numPr>
                <w:ilvl w:val="0"/>
                <w:numId w:val="10"/>
              </w:numPr>
              <w:spacing w:after="0" w:line="240" w:lineRule="auto"/>
              <w:rPr>
                <w:rFonts w:cstheme="majorHAnsi"/>
                <w:lang w:val="en-US"/>
              </w:rPr>
            </w:pPr>
            <w:r w:rsidRPr="00F82390">
              <w:rPr>
                <w:rFonts w:cstheme="majorHAnsi"/>
              </w:rPr>
              <w:t>Διαμοιρασμός οθόνης (</w:t>
            </w:r>
            <w:r w:rsidRPr="00F82390">
              <w:rPr>
                <w:rFonts w:cstheme="majorHAnsi"/>
                <w:lang w:val="en-US"/>
              </w:rPr>
              <w:t>share screen)</w:t>
            </w:r>
          </w:p>
          <w:p w:rsidR="00F82390" w:rsidRDefault="00F82390" w:rsidP="00141671">
            <w:pPr>
              <w:pStyle w:val="a4"/>
              <w:numPr>
                <w:ilvl w:val="0"/>
                <w:numId w:val="10"/>
              </w:numPr>
              <w:spacing w:after="0" w:line="240" w:lineRule="auto"/>
              <w:rPr>
                <w:rFonts w:cstheme="majorHAnsi"/>
                <w:lang w:val="en-US"/>
              </w:rPr>
            </w:pPr>
            <w:r>
              <w:rPr>
                <w:rFonts w:cstheme="majorHAnsi"/>
                <w:lang w:val="en-US"/>
              </w:rPr>
              <w:t>Chat</w:t>
            </w:r>
          </w:p>
          <w:p w:rsidR="00F82390" w:rsidRDefault="00F82390" w:rsidP="00141671">
            <w:pPr>
              <w:pStyle w:val="a4"/>
              <w:numPr>
                <w:ilvl w:val="0"/>
                <w:numId w:val="10"/>
              </w:numPr>
              <w:spacing w:after="0" w:line="240" w:lineRule="auto"/>
              <w:rPr>
                <w:rFonts w:cstheme="majorHAnsi"/>
                <w:lang w:val="en-US"/>
              </w:rPr>
            </w:pPr>
            <w:r>
              <w:rPr>
                <w:rFonts w:cstheme="majorHAnsi"/>
                <w:lang w:val="en-US"/>
              </w:rPr>
              <w:t>Emoticons</w:t>
            </w:r>
          </w:p>
          <w:p w:rsidR="00F82390" w:rsidRPr="00F82390" w:rsidRDefault="00F82390" w:rsidP="00F82390">
            <w:pPr>
              <w:spacing w:after="0" w:line="240" w:lineRule="auto"/>
              <w:rPr>
                <w:rFonts w:cstheme="majorHAnsi"/>
                <w:lang w:val="en-US"/>
              </w:rPr>
            </w:pPr>
          </w:p>
          <w:p w:rsidR="00116261" w:rsidRDefault="00116261" w:rsidP="00116261">
            <w:pPr>
              <w:spacing w:after="0" w:line="240" w:lineRule="auto"/>
              <w:rPr>
                <w:rFonts w:cstheme="majorHAnsi"/>
                <w:lang w:val="en-US"/>
              </w:rPr>
            </w:pPr>
            <w:r>
              <w:rPr>
                <w:rFonts w:cstheme="majorHAnsi"/>
                <w:lang w:val="en-US"/>
              </w:rPr>
              <w:t>E-class</w:t>
            </w:r>
          </w:p>
          <w:p w:rsidR="00116261" w:rsidRDefault="00116261" w:rsidP="00116261">
            <w:pPr>
              <w:pStyle w:val="a4"/>
              <w:numPr>
                <w:ilvl w:val="0"/>
                <w:numId w:val="10"/>
              </w:numPr>
              <w:spacing w:after="0" w:line="240" w:lineRule="auto"/>
              <w:ind w:left="360"/>
              <w:rPr>
                <w:rFonts w:asciiTheme="majorHAnsi" w:hAnsiTheme="majorHAnsi" w:cstheme="majorHAnsi"/>
                <w:lang w:val="en-US"/>
              </w:rPr>
            </w:pPr>
            <w:r>
              <w:rPr>
                <w:rFonts w:cstheme="majorHAnsi"/>
              </w:rPr>
              <w:t>Ερωτηματολόγια</w:t>
            </w:r>
          </w:p>
          <w:p w:rsidR="00DF797D" w:rsidRDefault="00DF797D">
            <w:pPr>
              <w:spacing w:after="0" w:line="240" w:lineRule="auto"/>
              <w:rPr>
                <w:rFonts w:asciiTheme="majorHAnsi" w:hAnsiTheme="majorHAnsi" w:cstheme="majorHAnsi"/>
              </w:rPr>
            </w:pPr>
          </w:p>
        </w:tc>
      </w:tr>
    </w:tbl>
    <w:p w:rsidR="008B07AE" w:rsidRPr="008B07AE" w:rsidRDefault="008B07AE" w:rsidP="008B07AE"/>
    <w:p w:rsidR="00DF797D" w:rsidRDefault="00DF7037">
      <w:pPr>
        <w:pStyle w:val="2"/>
        <w:spacing w:line="276" w:lineRule="auto"/>
        <w:ind w:left="-709" w:right="-483"/>
        <w:rPr>
          <w:rFonts w:ascii="Calibri" w:hAnsi="Calibri" w:cs="Calibri"/>
          <w:color w:val="2E74B5" w:themeColor="accent5" w:themeShade="BF"/>
          <w:sz w:val="52"/>
          <w:szCs w:val="52"/>
        </w:rPr>
      </w:pPr>
      <w:r>
        <w:rPr>
          <w:noProof/>
          <w:lang w:eastAsia="el-GR"/>
        </w:rPr>
        <w:drawing>
          <wp:anchor distT="0" distB="0" distL="114300" distR="114300" simplePos="0" relativeHeight="21" behindDoc="0" locked="0" layoutInCell="1" allowOverlap="1">
            <wp:simplePos x="0" y="0"/>
            <wp:positionH relativeFrom="margin">
              <wp:align>center</wp:align>
            </wp:positionH>
            <wp:positionV relativeFrom="paragraph">
              <wp:posOffset>449580</wp:posOffset>
            </wp:positionV>
            <wp:extent cx="6416040" cy="93980"/>
            <wp:effectExtent l="0" t="0" r="3810" b="1270"/>
            <wp:wrapSquare wrapText="bothSides"/>
            <wp:docPr id="15"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8" descr="https://docs.google.com/drawings/u/0/d/s6pOCU8QBU8-mMZs-5hQNtQ/image?w=710&amp;h=10&amp;rev=1&amp;ac=1&amp;parent=1v2JmNdkXXVojQmiMkEGouDwVmfAA7unK"/>
                    <pic:cNvPicPr>
                      <a:picLocks noChangeAspect="1" noChangeArrowheads="1"/>
                    </pic:cNvPicPr>
                  </pic:nvPicPr>
                  <pic:blipFill>
                    <a:blip r:embed="rId25"/>
                    <a:stretch>
                      <a:fillRect/>
                    </a:stretch>
                  </pic:blipFill>
                  <pic:spPr bwMode="auto">
                    <a:xfrm>
                      <a:off x="0" y="0"/>
                      <a:ext cx="6416040" cy="93980"/>
                    </a:xfrm>
                    <a:prstGeom prst="rect">
                      <a:avLst/>
                    </a:prstGeom>
                  </pic:spPr>
                </pic:pic>
              </a:graphicData>
            </a:graphic>
          </wp:anchor>
        </w:drawing>
      </w:r>
      <w:r>
        <w:rPr>
          <w:rFonts w:ascii="Calibri" w:hAnsi="Calibri" w:cs="Calibri"/>
          <w:color w:val="2E74B5" w:themeColor="accent5" w:themeShade="BF"/>
          <w:sz w:val="52"/>
          <w:szCs w:val="52"/>
        </w:rPr>
        <w:t>Οδηγίες για την υλοποίηση του σεναρίου </w:t>
      </w:r>
    </w:p>
    <w:p w:rsidR="00177D66" w:rsidRDefault="00177D66" w:rsidP="00C42B1A">
      <w:pPr>
        <w:jc w:val="both"/>
        <w:rPr>
          <w:sz w:val="24"/>
          <w:szCs w:val="24"/>
        </w:rPr>
      </w:pPr>
    </w:p>
    <w:p w:rsidR="00DF797D" w:rsidRDefault="008B07AE" w:rsidP="00C42B1A">
      <w:pPr>
        <w:jc w:val="both"/>
      </w:pPr>
      <w:r>
        <w:rPr>
          <w:sz w:val="24"/>
          <w:szCs w:val="24"/>
        </w:rPr>
        <w:t>Γ</w:t>
      </w:r>
      <w:r w:rsidR="00116261">
        <w:rPr>
          <w:sz w:val="24"/>
          <w:szCs w:val="24"/>
        </w:rPr>
        <w:t>ια μια αποτ</w:t>
      </w:r>
      <w:r w:rsidR="00C42B1A">
        <w:rPr>
          <w:sz w:val="24"/>
          <w:szCs w:val="24"/>
        </w:rPr>
        <w:t xml:space="preserve">ελεσματική σύγχρονη διδασκαλία </w:t>
      </w:r>
      <w:r w:rsidR="00116261">
        <w:rPr>
          <w:sz w:val="24"/>
          <w:szCs w:val="24"/>
        </w:rPr>
        <w:t xml:space="preserve">κρίνεται </w:t>
      </w:r>
      <w:r>
        <w:rPr>
          <w:sz w:val="24"/>
          <w:szCs w:val="24"/>
        </w:rPr>
        <w:t xml:space="preserve">αναγκαία </w:t>
      </w:r>
      <w:r w:rsidR="00116261">
        <w:rPr>
          <w:sz w:val="24"/>
          <w:szCs w:val="24"/>
        </w:rPr>
        <w:t>η πολύ καλή προετοιμασία και η εκ των προτέρων οργάνωση από τον εκπαιδευτικό των στόχων, της παρουσίασης, των μέσων</w:t>
      </w:r>
      <w:r w:rsidR="00BD349A">
        <w:rPr>
          <w:sz w:val="24"/>
          <w:szCs w:val="24"/>
        </w:rPr>
        <w:t>, των εργαλείων</w:t>
      </w:r>
      <w:r w:rsidR="00116261">
        <w:rPr>
          <w:sz w:val="24"/>
          <w:szCs w:val="24"/>
        </w:rPr>
        <w:t xml:space="preserve"> και των δραστηριοτήτων, ατομικών και ομαδικών</w:t>
      </w:r>
      <w:r>
        <w:rPr>
          <w:sz w:val="24"/>
          <w:szCs w:val="24"/>
        </w:rPr>
        <w:t>,</w:t>
      </w:r>
      <w:r w:rsidR="00116261">
        <w:rPr>
          <w:sz w:val="24"/>
          <w:szCs w:val="24"/>
        </w:rPr>
        <w:t xml:space="preserve"> που πλαισιώνουν το μάθημα. Οι ατομικές και οι ομαδικές δραστηριότητες</w:t>
      </w:r>
      <w:r w:rsidR="00F43EA5">
        <w:rPr>
          <w:sz w:val="24"/>
          <w:szCs w:val="24"/>
        </w:rPr>
        <w:t xml:space="preserve"> </w:t>
      </w:r>
      <w:r w:rsidR="00116261">
        <w:rPr>
          <w:sz w:val="24"/>
          <w:szCs w:val="24"/>
        </w:rPr>
        <w:t xml:space="preserve"> που έχουν δημιουργηθεί </w:t>
      </w:r>
      <w:r>
        <w:rPr>
          <w:sz w:val="24"/>
          <w:szCs w:val="24"/>
        </w:rPr>
        <w:t xml:space="preserve">από τον εκπαιδευτικό </w:t>
      </w:r>
      <w:r w:rsidR="00F43EA5">
        <w:rPr>
          <w:sz w:val="24"/>
          <w:szCs w:val="24"/>
        </w:rPr>
        <w:t xml:space="preserve">πρέπει να ανταποκρίνονται  στις δυνατότητες των μαθητών </w:t>
      </w:r>
      <w:r w:rsidR="00116261">
        <w:rPr>
          <w:sz w:val="24"/>
          <w:szCs w:val="24"/>
        </w:rPr>
        <w:t>(γνωστικέ</w:t>
      </w:r>
      <w:r>
        <w:rPr>
          <w:sz w:val="24"/>
          <w:szCs w:val="24"/>
        </w:rPr>
        <w:t>ς, ψηφιακές)</w:t>
      </w:r>
      <w:r w:rsidR="007B4E97">
        <w:rPr>
          <w:sz w:val="24"/>
          <w:szCs w:val="24"/>
        </w:rPr>
        <w:t xml:space="preserve"> και στα ενδιαφέροντά τους</w:t>
      </w:r>
      <w:r>
        <w:rPr>
          <w:sz w:val="24"/>
          <w:szCs w:val="24"/>
        </w:rPr>
        <w:t>. Ε</w:t>
      </w:r>
      <w:r w:rsidR="00116261">
        <w:rPr>
          <w:sz w:val="24"/>
          <w:szCs w:val="24"/>
        </w:rPr>
        <w:t xml:space="preserve">πίσης, οι εργασίες </w:t>
      </w:r>
      <w:r>
        <w:rPr>
          <w:sz w:val="24"/>
          <w:szCs w:val="24"/>
        </w:rPr>
        <w:t xml:space="preserve">είναι καλό </w:t>
      </w:r>
      <w:r w:rsidR="00116261">
        <w:rPr>
          <w:sz w:val="24"/>
          <w:szCs w:val="24"/>
        </w:rPr>
        <w:t xml:space="preserve">να είναι διαφορετικές για κάθε ομάδα, ώστε να εξασφαλίζεται </w:t>
      </w:r>
      <w:r w:rsidR="00F43EA5">
        <w:rPr>
          <w:sz w:val="24"/>
          <w:szCs w:val="24"/>
        </w:rPr>
        <w:t xml:space="preserve">διαφοροποιημένη διδασκαλία, </w:t>
      </w:r>
      <w:r w:rsidR="00116261">
        <w:rPr>
          <w:sz w:val="24"/>
          <w:szCs w:val="24"/>
        </w:rPr>
        <w:t>μεγαλύτερη ποικιλ</w:t>
      </w:r>
      <w:r w:rsidR="00F43EA5">
        <w:rPr>
          <w:sz w:val="24"/>
          <w:szCs w:val="24"/>
        </w:rPr>
        <w:t xml:space="preserve">ία στο μάθημα και  διατήρηση του </w:t>
      </w:r>
      <w:r w:rsidR="00116261">
        <w:rPr>
          <w:sz w:val="24"/>
          <w:szCs w:val="24"/>
        </w:rPr>
        <w:t>ενδιαφέρον</w:t>
      </w:r>
      <w:r w:rsidR="00F43EA5">
        <w:rPr>
          <w:sz w:val="24"/>
          <w:szCs w:val="24"/>
        </w:rPr>
        <w:t xml:space="preserve">τος </w:t>
      </w:r>
      <w:r>
        <w:rPr>
          <w:sz w:val="24"/>
          <w:szCs w:val="24"/>
        </w:rPr>
        <w:t xml:space="preserve"> των μαθητών/τριώ</w:t>
      </w:r>
      <w:r w:rsidR="00116261">
        <w:rPr>
          <w:sz w:val="24"/>
          <w:szCs w:val="24"/>
        </w:rPr>
        <w:t xml:space="preserve">ν. </w:t>
      </w:r>
      <w:r w:rsidR="00CE7D5B">
        <w:rPr>
          <w:sz w:val="24"/>
          <w:szCs w:val="24"/>
        </w:rPr>
        <w:t xml:space="preserve">Η αξιοποίηση </w:t>
      </w:r>
      <w:proofErr w:type="spellStart"/>
      <w:r w:rsidR="00CE7D5B">
        <w:rPr>
          <w:sz w:val="24"/>
          <w:szCs w:val="24"/>
        </w:rPr>
        <w:t>πολυμεσικού</w:t>
      </w:r>
      <w:proofErr w:type="spellEnd"/>
      <w:r w:rsidR="00CE7D5B">
        <w:rPr>
          <w:sz w:val="24"/>
          <w:szCs w:val="24"/>
        </w:rPr>
        <w:t xml:space="preserve"> υλικού με τα εργαλεία της </w:t>
      </w:r>
      <w:r w:rsidR="00CE7D5B">
        <w:rPr>
          <w:sz w:val="24"/>
          <w:szCs w:val="24"/>
          <w:lang w:val="en-US"/>
        </w:rPr>
        <w:t>e</w:t>
      </w:r>
      <w:r w:rsidR="00CE7D5B" w:rsidRPr="00CE7D5B">
        <w:rPr>
          <w:sz w:val="24"/>
          <w:szCs w:val="24"/>
        </w:rPr>
        <w:t>-</w:t>
      </w:r>
      <w:r w:rsidR="00CE7D5B">
        <w:rPr>
          <w:sz w:val="24"/>
          <w:szCs w:val="24"/>
          <w:lang w:val="en-US"/>
        </w:rPr>
        <w:t>class</w:t>
      </w:r>
      <w:r w:rsidR="00CE7D5B" w:rsidRPr="00CE7D5B">
        <w:rPr>
          <w:sz w:val="24"/>
          <w:szCs w:val="24"/>
        </w:rPr>
        <w:t xml:space="preserve">, </w:t>
      </w:r>
      <w:r w:rsidR="00CE7D5B">
        <w:rPr>
          <w:sz w:val="24"/>
          <w:szCs w:val="24"/>
        </w:rPr>
        <w:t>καθώς και του διαδικτύου</w:t>
      </w:r>
      <w:r w:rsidR="00367CC9">
        <w:rPr>
          <w:sz w:val="24"/>
          <w:szCs w:val="24"/>
        </w:rPr>
        <w:t xml:space="preserve"> </w:t>
      </w:r>
      <w:r w:rsidR="00BD349A">
        <w:rPr>
          <w:sz w:val="24"/>
          <w:szCs w:val="24"/>
        </w:rPr>
        <w:t xml:space="preserve">για αναζήτηση στοιχείων από τους μαθητές </w:t>
      </w:r>
      <w:r w:rsidR="00367CC9">
        <w:rPr>
          <w:sz w:val="24"/>
          <w:szCs w:val="24"/>
        </w:rPr>
        <w:t>συμβάλλει σ</w:t>
      </w:r>
      <w:r w:rsidR="00BD349A">
        <w:rPr>
          <w:sz w:val="24"/>
          <w:szCs w:val="24"/>
        </w:rPr>
        <w:t xml:space="preserve">την αποτελεσματικότερη εποπτεία, στην ενθάρρυνση της ερευνητικής στάσης </w:t>
      </w:r>
      <w:r w:rsidR="00367CC9">
        <w:rPr>
          <w:sz w:val="24"/>
          <w:szCs w:val="24"/>
        </w:rPr>
        <w:t xml:space="preserve">και </w:t>
      </w:r>
      <w:r w:rsidR="007522FF">
        <w:rPr>
          <w:sz w:val="24"/>
          <w:szCs w:val="24"/>
        </w:rPr>
        <w:t xml:space="preserve">στην </w:t>
      </w:r>
      <w:r w:rsidR="00367CC9">
        <w:rPr>
          <w:sz w:val="24"/>
          <w:szCs w:val="24"/>
        </w:rPr>
        <w:t>επίτευξη της οικοδόμησης της νέας γνώσης. Η χρησιμοποίηση του Τοίχου ενθαρρύνει τη συνεργατική μάθηση και την ανατροφοδότηση.</w:t>
      </w:r>
      <w:r w:rsidR="007522FF">
        <w:rPr>
          <w:sz w:val="24"/>
          <w:szCs w:val="24"/>
        </w:rPr>
        <w:t xml:space="preserve"> </w:t>
      </w:r>
      <w:r w:rsidR="00116261">
        <w:rPr>
          <w:sz w:val="24"/>
          <w:szCs w:val="24"/>
        </w:rPr>
        <w:t>Τέλος, ο εκπαιδευτικός ο</w:t>
      </w:r>
      <w:r>
        <w:rPr>
          <w:sz w:val="24"/>
          <w:szCs w:val="24"/>
        </w:rPr>
        <w:t>φείλει να παροτρ</w:t>
      </w:r>
      <w:r w:rsidR="00116261">
        <w:rPr>
          <w:sz w:val="24"/>
          <w:szCs w:val="24"/>
        </w:rPr>
        <w:t>ύνε</w:t>
      </w:r>
      <w:r>
        <w:rPr>
          <w:sz w:val="24"/>
          <w:szCs w:val="24"/>
        </w:rPr>
        <w:t>ι όλους τους μαθητές να συμμετάσχουν</w:t>
      </w:r>
      <w:r w:rsidR="00116261">
        <w:rPr>
          <w:sz w:val="24"/>
          <w:szCs w:val="24"/>
        </w:rPr>
        <w:t xml:space="preserve"> σε όλες τις φάσεις το</w:t>
      </w:r>
      <w:r w:rsidR="00F43EA5">
        <w:rPr>
          <w:sz w:val="24"/>
          <w:szCs w:val="24"/>
        </w:rPr>
        <w:t>υ μαθήματος,</w:t>
      </w:r>
      <w:r>
        <w:rPr>
          <w:sz w:val="24"/>
          <w:szCs w:val="24"/>
        </w:rPr>
        <w:t xml:space="preserve"> </w:t>
      </w:r>
      <w:r w:rsidR="00116261">
        <w:rPr>
          <w:sz w:val="24"/>
          <w:szCs w:val="24"/>
        </w:rPr>
        <w:t>διευκολύ</w:t>
      </w:r>
      <w:r>
        <w:rPr>
          <w:sz w:val="24"/>
          <w:szCs w:val="24"/>
        </w:rPr>
        <w:t>νοντας την πρόσβασή τους σ</w:t>
      </w:r>
      <w:r w:rsidR="00116261">
        <w:rPr>
          <w:sz w:val="24"/>
          <w:szCs w:val="24"/>
        </w:rPr>
        <w:t>τα διαθέσιμα εργαλεία</w:t>
      </w:r>
      <w:r>
        <w:rPr>
          <w:sz w:val="24"/>
          <w:szCs w:val="24"/>
        </w:rPr>
        <w:t xml:space="preserve"> </w:t>
      </w:r>
      <w:r w:rsidR="00116261">
        <w:rPr>
          <w:sz w:val="24"/>
          <w:szCs w:val="24"/>
        </w:rPr>
        <w:t xml:space="preserve"> που παρέχει η εξ αποστάσεως εκπαίδευση για συνεργατική μάθηση και επικοινωνία</w:t>
      </w:r>
      <w:r w:rsidR="007B4E97">
        <w:rPr>
          <w:sz w:val="24"/>
          <w:szCs w:val="24"/>
        </w:rPr>
        <w:t>.</w:t>
      </w:r>
    </w:p>
    <w:sectPr w:rsidR="00DF797D">
      <w:headerReference w:type="default" r:id="rId26"/>
      <w:footerReference w:type="default" r:id="rId27"/>
      <w:pgSz w:w="11906" w:h="16838"/>
      <w:pgMar w:top="1440" w:right="1800" w:bottom="1440" w:left="1800" w:header="708"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C3" w:rsidRDefault="00274CC3">
      <w:pPr>
        <w:spacing w:after="0" w:line="240" w:lineRule="auto"/>
      </w:pPr>
      <w:r>
        <w:separator/>
      </w:r>
    </w:p>
  </w:endnote>
  <w:endnote w:type="continuationSeparator" w:id="0">
    <w:p w:rsidR="00274CC3" w:rsidRDefault="0027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Poppins;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7D" w:rsidRDefault="00DF7037">
    <w:pPr>
      <w:pStyle w:val="a8"/>
    </w:pPr>
    <w:r>
      <w:rPr>
        <w:noProof/>
        <w:lang w:eastAsia="el-GR"/>
      </w:rPr>
      <mc:AlternateContent>
        <mc:Choice Requires="wpg">
          <w:drawing>
            <wp:anchor distT="0" distB="0" distL="0" distR="0" simplePos="0" relativeHeight="20" behindDoc="1" locked="0" layoutInCell="1" allowOverlap="1" wp14:anchorId="4628B94E">
              <wp:simplePos x="0" y="0"/>
              <wp:positionH relativeFrom="column">
                <wp:posOffset>590550</wp:posOffset>
              </wp:positionH>
              <wp:positionV relativeFrom="paragraph">
                <wp:posOffset>-182880</wp:posOffset>
              </wp:positionV>
              <wp:extent cx="4163695" cy="631190"/>
              <wp:effectExtent l="0" t="0" r="0" b="0"/>
              <wp:wrapNone/>
              <wp:docPr id="19" name="Group 364"/>
              <wp:cNvGraphicFramePr/>
              <a:graphic xmlns:a="http://schemas.openxmlformats.org/drawingml/2006/main">
                <a:graphicData uri="http://schemas.microsoft.com/office/word/2010/wordprocessingGroup">
                  <wpg:wgp>
                    <wpg:cNvGrpSpPr/>
                    <wpg:grpSpPr>
                      <a:xfrm>
                        <a:off x="0" y="0"/>
                        <a:ext cx="4163040" cy="630720"/>
                        <a:chOff x="0" y="0"/>
                        <a:chExt cx="0" cy="0"/>
                      </a:xfrm>
                    </wpg:grpSpPr>
                    <wps:wsp>
                      <wps:cNvPr id="2" name="Στρογγύλεμα της γωνίας της ίδιας πλευράς του ορθογωνίου 2"/>
                      <wps:cNvSpPr/>
                      <wps:spPr>
                        <a:xfrm>
                          <a:off x="0" y="0"/>
                          <a:ext cx="4163040" cy="630720"/>
                        </a:xfrm>
                        <a:prstGeom prst="round2SameRect">
                          <a:avLst>
                            <a:gd name="adj1" fmla="val 10465"/>
                            <a:gd name="adj2" fmla="val 0"/>
                          </a:avLst>
                        </a:prstGeom>
                        <a:solidFill>
                          <a:srgbClr val="FFFFFF"/>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4" name="Google Shape;43;p7"/>
                        <pic:cNvPicPr/>
                      </pic:nvPicPr>
                      <pic:blipFill>
                        <a:blip r:embed="rId1"/>
                        <a:stretch/>
                      </pic:blipFill>
                      <pic:spPr>
                        <a:xfrm>
                          <a:off x="276120" y="135360"/>
                          <a:ext cx="3758400" cy="461520"/>
                        </a:xfrm>
                        <a:prstGeom prst="rect">
                          <a:avLst/>
                        </a:prstGeom>
                        <a:ln>
                          <a:noFill/>
                        </a:ln>
                      </pic:spPr>
                    </pic:pic>
                  </wpg:wgp>
                </a:graphicData>
              </a:graphic>
            </wp:anchor>
          </w:drawing>
        </mc:Choice>
        <mc:Fallback>
          <w:pict>
            <v:group id="shape_0" alt="Group 364" style="position:absolute;margin-left:46.5pt;margin-top:-14.4pt;width:327.8pt;height:49.65pt" coordorigin="930,-288" coordsize="6556,99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Google Shape;43;p7" stroked="f" style="position:absolute;left:1365;top:-75;width:5918;height:726" type="shapetype_75">
                <v:imagedata r:id="rId2" o:detectmouseclick="t"/>
                <w10:wrap type="none"/>
                <v:stroke color="#3465a4" joinstyle="round" endcap="fla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C3" w:rsidRDefault="00274CC3">
      <w:pPr>
        <w:spacing w:after="0" w:line="240" w:lineRule="auto"/>
      </w:pPr>
      <w:r>
        <w:separator/>
      </w:r>
    </w:p>
  </w:footnote>
  <w:footnote w:type="continuationSeparator" w:id="0">
    <w:p w:rsidR="00274CC3" w:rsidRDefault="00274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7D" w:rsidRDefault="00DF7037">
    <w:pPr>
      <w:pStyle w:val="a7"/>
    </w:pPr>
    <w:r>
      <w:rPr>
        <w:noProof/>
        <w:lang w:eastAsia="el-GR"/>
      </w:rPr>
      <w:drawing>
        <wp:inline distT="0" distB="0" distL="0" distR="0">
          <wp:extent cx="4450715" cy="768350"/>
          <wp:effectExtent l="0" t="0" r="0" b="0"/>
          <wp:docPr id="1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0"/>
                  <pic:cNvPicPr>
                    <a:picLocks noChangeAspect="1" noChangeArrowheads="1"/>
                  </pic:cNvPicPr>
                </pic:nvPicPr>
                <pic:blipFill>
                  <a:blip r:embed="rId1"/>
                  <a:stretch>
                    <a:fillRect/>
                  </a:stretch>
                </pic:blipFill>
                <pic:spPr bwMode="auto">
                  <a:xfrm>
                    <a:off x="0" y="0"/>
                    <a:ext cx="4450715" cy="768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E75CA"/>
    <w:multiLevelType w:val="hybridMultilevel"/>
    <w:tmpl w:val="382E98C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CA066C3"/>
    <w:multiLevelType w:val="multilevel"/>
    <w:tmpl w:val="0CBE36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9607DF"/>
    <w:multiLevelType w:val="hybridMultilevel"/>
    <w:tmpl w:val="4A40FF0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6E271B5"/>
    <w:multiLevelType w:val="multilevel"/>
    <w:tmpl w:val="E360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80617D0"/>
    <w:multiLevelType w:val="multilevel"/>
    <w:tmpl w:val="9978F91C"/>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2F065F4"/>
    <w:multiLevelType w:val="hybridMultilevel"/>
    <w:tmpl w:val="91CA9BC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45405A45"/>
    <w:multiLevelType w:val="multilevel"/>
    <w:tmpl w:val="8E8E51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6697AFC"/>
    <w:multiLevelType w:val="hybridMultilevel"/>
    <w:tmpl w:val="ECA2B2F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B357002"/>
    <w:multiLevelType w:val="multilevel"/>
    <w:tmpl w:val="7D8E5290"/>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4D922F51"/>
    <w:multiLevelType w:val="hybridMultilevel"/>
    <w:tmpl w:val="07325F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B726BB"/>
    <w:multiLevelType w:val="hybridMultilevel"/>
    <w:tmpl w:val="10EA5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6839A0"/>
    <w:multiLevelType w:val="multilevel"/>
    <w:tmpl w:val="E360980A"/>
    <w:lvl w:ilvl="0">
      <w:start w:val="2"/>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2B1C12"/>
    <w:multiLevelType w:val="multilevel"/>
    <w:tmpl w:val="8E8E51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1"/>
  </w:num>
  <w:num w:numId="3">
    <w:abstractNumId w:val="1"/>
  </w:num>
  <w:num w:numId="4">
    <w:abstractNumId w:val="6"/>
  </w:num>
  <w:num w:numId="5">
    <w:abstractNumId w:val="4"/>
  </w:num>
  <w:num w:numId="6">
    <w:abstractNumId w:val="3"/>
  </w:num>
  <w:num w:numId="7">
    <w:abstractNumId w:val="0"/>
  </w:num>
  <w:num w:numId="8">
    <w:abstractNumId w:val="5"/>
  </w:num>
  <w:num w:numId="9">
    <w:abstractNumId w:val="2"/>
  </w:num>
  <w:num w:numId="10">
    <w:abstractNumId w:val="7"/>
  </w:num>
  <w:num w:numId="11">
    <w:abstractNumId w:val="0"/>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7D"/>
    <w:rsid w:val="00012529"/>
    <w:rsid w:val="000146C6"/>
    <w:rsid w:val="00015685"/>
    <w:rsid w:val="0001595D"/>
    <w:rsid w:val="0002268A"/>
    <w:rsid w:val="000310D5"/>
    <w:rsid w:val="000576E5"/>
    <w:rsid w:val="000A6741"/>
    <w:rsid w:val="000F5580"/>
    <w:rsid w:val="00116261"/>
    <w:rsid w:val="00156111"/>
    <w:rsid w:val="00177D66"/>
    <w:rsid w:val="00182967"/>
    <w:rsid w:val="001C4F47"/>
    <w:rsid w:val="00233CE9"/>
    <w:rsid w:val="00274CC3"/>
    <w:rsid w:val="00284F28"/>
    <w:rsid w:val="002C0D8A"/>
    <w:rsid w:val="00367CC9"/>
    <w:rsid w:val="00370AD7"/>
    <w:rsid w:val="00383CA6"/>
    <w:rsid w:val="003C2A89"/>
    <w:rsid w:val="003C3A97"/>
    <w:rsid w:val="003D02F6"/>
    <w:rsid w:val="003D38B9"/>
    <w:rsid w:val="00442712"/>
    <w:rsid w:val="004B5EAA"/>
    <w:rsid w:val="004F3DA4"/>
    <w:rsid w:val="00526556"/>
    <w:rsid w:val="005A668B"/>
    <w:rsid w:val="005B2D42"/>
    <w:rsid w:val="005B5DB6"/>
    <w:rsid w:val="005B790E"/>
    <w:rsid w:val="005B7EDF"/>
    <w:rsid w:val="005C4218"/>
    <w:rsid w:val="006165F2"/>
    <w:rsid w:val="006477C7"/>
    <w:rsid w:val="006A0506"/>
    <w:rsid w:val="006D1D23"/>
    <w:rsid w:val="006D4EF5"/>
    <w:rsid w:val="00704AE9"/>
    <w:rsid w:val="007522FF"/>
    <w:rsid w:val="00772A28"/>
    <w:rsid w:val="007B4E97"/>
    <w:rsid w:val="007B7B03"/>
    <w:rsid w:val="007D4E9F"/>
    <w:rsid w:val="008211E9"/>
    <w:rsid w:val="008502B1"/>
    <w:rsid w:val="00873FE7"/>
    <w:rsid w:val="0087603A"/>
    <w:rsid w:val="008B07AE"/>
    <w:rsid w:val="008F1485"/>
    <w:rsid w:val="008F2A59"/>
    <w:rsid w:val="008F646F"/>
    <w:rsid w:val="0093112F"/>
    <w:rsid w:val="00947505"/>
    <w:rsid w:val="00950056"/>
    <w:rsid w:val="009A66B5"/>
    <w:rsid w:val="009B488B"/>
    <w:rsid w:val="009F7982"/>
    <w:rsid w:val="00A10886"/>
    <w:rsid w:val="00A714CA"/>
    <w:rsid w:val="00A93817"/>
    <w:rsid w:val="00AC41D5"/>
    <w:rsid w:val="00AE6561"/>
    <w:rsid w:val="00B034EA"/>
    <w:rsid w:val="00B346C9"/>
    <w:rsid w:val="00B403B2"/>
    <w:rsid w:val="00B8792A"/>
    <w:rsid w:val="00BA61E2"/>
    <w:rsid w:val="00BC69FE"/>
    <w:rsid w:val="00BD349A"/>
    <w:rsid w:val="00BD3663"/>
    <w:rsid w:val="00BF0565"/>
    <w:rsid w:val="00C00BEB"/>
    <w:rsid w:val="00C045EB"/>
    <w:rsid w:val="00C42B1A"/>
    <w:rsid w:val="00C47B48"/>
    <w:rsid w:val="00C51EFD"/>
    <w:rsid w:val="00C636DA"/>
    <w:rsid w:val="00CB71C1"/>
    <w:rsid w:val="00CD5B68"/>
    <w:rsid w:val="00CE7D5B"/>
    <w:rsid w:val="00D01C31"/>
    <w:rsid w:val="00D10EDC"/>
    <w:rsid w:val="00D47CFE"/>
    <w:rsid w:val="00D9577F"/>
    <w:rsid w:val="00DB666C"/>
    <w:rsid w:val="00DF7037"/>
    <w:rsid w:val="00DF797D"/>
    <w:rsid w:val="00E03BD8"/>
    <w:rsid w:val="00E34696"/>
    <w:rsid w:val="00F43EA5"/>
    <w:rsid w:val="00F618F7"/>
    <w:rsid w:val="00F82390"/>
    <w:rsid w:val="00F83F6C"/>
    <w:rsid w:val="00FC5920"/>
    <w:rsid w:val="00FE119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33562-9883-4065-A852-E6999A5E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624CCB"/>
    <w:rPr>
      <w:rFonts w:ascii="Segoe UI" w:hAnsi="Segoe UI" w:cs="Segoe UI"/>
      <w:sz w:val="18"/>
      <w:szCs w:val="18"/>
    </w:rPr>
  </w:style>
  <w:style w:type="character" w:customStyle="1" w:styleId="2Char">
    <w:name w:val="Επικεφαλίδα 2 Char"/>
    <w:basedOn w:val="a0"/>
    <w:link w:val="2"/>
    <w:uiPriority w:val="9"/>
    <w:qFormat/>
    <w:rsid w:val="00943241"/>
    <w:rPr>
      <w:rFonts w:asciiTheme="majorHAnsi" w:eastAsiaTheme="majorEastAsia" w:hAnsiTheme="majorHAnsi" w:cstheme="majorBidi"/>
      <w:color w:val="2F5496" w:themeColor="accent1" w:themeShade="BF"/>
      <w:sz w:val="26"/>
      <w:szCs w:val="26"/>
    </w:rPr>
  </w:style>
  <w:style w:type="character" w:customStyle="1" w:styleId="Char1">
    <w:name w:val="Παράγραφος λίστας Char1"/>
    <w:aliases w:val="List Paragraph1 Char1,Lijstalinea Char1,Table of contents numbered Char1,F5 List Paragraph Char1,Normal bullet 2 Char1,Bullet list Char1,Numbered List Char1,1st level - Bullet List Paragraph Char1,Lettre d'introduction Char1"/>
    <w:basedOn w:val="a0"/>
    <w:link w:val="a4"/>
    <w:uiPriority w:val="99"/>
    <w:semiHidden/>
    <w:qFormat/>
    <w:rsid w:val="00943241"/>
    <w:rPr>
      <w:sz w:val="20"/>
      <w:szCs w:val="20"/>
    </w:rPr>
  </w:style>
  <w:style w:type="character" w:customStyle="1" w:styleId="a5">
    <w:name w:val="Αγκίστρωση υποσημείωσης"/>
    <w:rPr>
      <w:vertAlign w:val="superscript"/>
    </w:rPr>
  </w:style>
  <w:style w:type="character" w:customStyle="1" w:styleId="FootnoteCharacters">
    <w:name w:val="Footnote Characters"/>
    <w:basedOn w:val="a0"/>
    <w:uiPriority w:val="99"/>
    <w:semiHidden/>
    <w:unhideWhenUsed/>
    <w:qFormat/>
    <w:rsid w:val="00943241"/>
    <w:rPr>
      <w:vertAlign w:val="superscript"/>
    </w:rPr>
  </w:style>
  <w:style w:type="character" w:customStyle="1" w:styleId="3Char">
    <w:name w:val="Επικεφαλίδα 3 Char"/>
    <w:basedOn w:val="a0"/>
    <w:link w:val="3"/>
    <w:uiPriority w:val="9"/>
    <w:qFormat/>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qFormat/>
    <w:rsid w:val="00BD5ABA"/>
    <w:rPr>
      <w:rFonts w:asciiTheme="majorHAnsi" w:eastAsiaTheme="majorEastAsia" w:hAnsiTheme="majorHAnsi" w:cstheme="majorBidi"/>
      <w:i/>
      <w:iCs/>
      <w:color w:val="2F5496" w:themeColor="accent1" w:themeShade="BF"/>
    </w:rPr>
  </w:style>
  <w:style w:type="character" w:customStyle="1" w:styleId="a6">
    <w:name w:val="Σύνδεσμος διαδικτύου"/>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qFormat/>
    <w:rsid w:val="00730910"/>
    <w:rPr>
      <w:color w:val="605E5C"/>
      <w:shd w:val="clear" w:color="auto" w:fill="E1DFDD"/>
    </w:rPr>
  </w:style>
  <w:style w:type="character" w:styleId="-">
    <w:name w:val="FollowedHyperlink"/>
    <w:basedOn w:val="a0"/>
    <w:uiPriority w:val="99"/>
    <w:semiHidden/>
    <w:unhideWhenUsed/>
    <w:qFormat/>
    <w:rsid w:val="00730910"/>
    <w:rPr>
      <w:color w:val="954F72" w:themeColor="followedHyperlink"/>
      <w:u w:val="single"/>
    </w:rPr>
  </w:style>
  <w:style w:type="character" w:customStyle="1" w:styleId="Char0">
    <w:name w:val="Κεφαλίδα Char"/>
    <w:basedOn w:val="a0"/>
    <w:link w:val="a7"/>
    <w:uiPriority w:val="99"/>
    <w:qFormat/>
    <w:rsid w:val="00A705EA"/>
  </w:style>
  <w:style w:type="character" w:customStyle="1" w:styleId="Char2">
    <w:name w:val="Υποσέλιδο Char"/>
    <w:basedOn w:val="a0"/>
    <w:link w:val="a8"/>
    <w:uiPriority w:val="99"/>
    <w:qFormat/>
    <w:rsid w:val="00A705EA"/>
  </w:style>
  <w:style w:type="character" w:customStyle="1" w:styleId="Char3">
    <w:name w:val="Τίτλος Char"/>
    <w:basedOn w:val="a0"/>
    <w:link w:val="a9"/>
    <w:uiPriority w:val="10"/>
    <w:qFormat/>
    <w:rsid w:val="00C323A6"/>
    <w:rPr>
      <w:rFonts w:asciiTheme="majorHAnsi" w:eastAsiaTheme="majorEastAsia" w:hAnsiTheme="majorHAnsi" w:cstheme="majorBidi"/>
      <w:spacing w:val="-10"/>
      <w:kern w:val="2"/>
      <w:sz w:val="56"/>
      <w:szCs w:val="56"/>
    </w:rPr>
  </w:style>
  <w:style w:type="character" w:customStyle="1" w:styleId="1Char">
    <w:name w:val="Επικεφαλίδα 1 Char"/>
    <w:basedOn w:val="a0"/>
    <w:link w:val="1"/>
    <w:uiPriority w:val="9"/>
    <w:qFormat/>
    <w:rsid w:val="00051876"/>
    <w:rPr>
      <w:rFonts w:asciiTheme="majorHAnsi" w:eastAsiaTheme="majorEastAsia" w:hAnsiTheme="majorHAnsi" w:cstheme="majorBidi"/>
      <w:color w:val="2F5496" w:themeColor="accent1" w:themeShade="BF"/>
      <w:sz w:val="32"/>
      <w:szCs w:val="32"/>
    </w:rPr>
  </w:style>
  <w:style w:type="character" w:customStyle="1" w:styleId="Char4">
    <w:name w:val="Χωρίς διάστιχο Char"/>
    <w:basedOn w:val="a0"/>
    <w:link w:val="aa"/>
    <w:uiPriority w:val="1"/>
    <w:qFormat/>
    <w:rsid w:val="00B204D5"/>
    <w:rPr>
      <w:rFonts w:eastAsiaTheme="minorEastAsia"/>
      <w:lang w:eastAsia="el-GR"/>
    </w:rPr>
  </w:style>
  <w:style w:type="character" w:customStyle="1" w:styleId="Char5">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uiPriority w:val="34"/>
    <w:qFormat/>
    <w:locked/>
    <w:rsid w:val="00707448"/>
  </w:style>
  <w:style w:type="character" w:customStyle="1" w:styleId="ab">
    <w:name w:val="Σύνδεση ευρετηρίου"/>
    <w:qFormat/>
  </w:style>
  <w:style w:type="character" w:customStyle="1" w:styleId="ac">
    <w:name w:val="Χαρακτήρες αρίθμησης"/>
    <w:qFormat/>
  </w:style>
  <w:style w:type="character" w:styleId="ad">
    <w:name w:val="Emphasis"/>
    <w:qFormat/>
    <w:rPr>
      <w:i/>
      <w:iCs/>
    </w:rPr>
  </w:style>
  <w:style w:type="character" w:customStyle="1" w:styleId="ae">
    <w:name w:val="Αναγνωσμένος δεσμός διαδικτύου"/>
    <w:rPr>
      <w:color w:val="800000"/>
      <w:u w:val="single"/>
    </w:rPr>
  </w:style>
  <w:style w:type="paragraph" w:customStyle="1" w:styleId="af">
    <w:name w:val="Επικεφαλίδα"/>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pPr>
      <w:spacing w:after="140" w:line="276" w:lineRule="auto"/>
    </w:p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Ευρετήριο"/>
    <w:basedOn w:val="a"/>
    <w:qFormat/>
    <w:pPr>
      <w:suppressLineNumbers/>
    </w:pPr>
    <w:rPr>
      <w:rFonts w:cs="Arial"/>
    </w:rPr>
  </w:style>
  <w:style w:type="paragraph" w:styleId="a3">
    <w:name w:val="Balloon Text"/>
    <w:basedOn w:val="a"/>
    <w:link w:val="Char"/>
    <w:uiPriority w:val="99"/>
    <w:semiHidden/>
    <w:unhideWhenUsed/>
    <w:qFormat/>
    <w:rsid w:val="00624CCB"/>
    <w:pPr>
      <w:spacing w:after="0" w:line="240" w:lineRule="auto"/>
    </w:pPr>
    <w:rPr>
      <w:rFonts w:ascii="Segoe UI" w:hAnsi="Segoe UI" w:cs="Segoe UI"/>
      <w:sz w:val="18"/>
      <w:szCs w:val="18"/>
    </w:rPr>
  </w:style>
  <w:style w:type="paragraph" w:styleId="af4">
    <w:name w:val="footnote text"/>
    <w:basedOn w:val="a"/>
    <w:uiPriority w:val="99"/>
    <w:semiHidden/>
    <w:unhideWhenUsed/>
    <w:rsid w:val="00943241"/>
    <w:pPr>
      <w:spacing w:after="0" w:line="240" w:lineRule="auto"/>
    </w:pPr>
    <w:rPr>
      <w:sz w:val="20"/>
      <w:szCs w:val="20"/>
    </w:rPr>
  </w:style>
  <w:style w:type="paragraph" w:styleId="a4">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customStyle="1" w:styleId="af5">
    <w:name w:val="Κεφαλίδα και υποσέλιδο"/>
    <w:basedOn w:val="a"/>
    <w:qFormat/>
  </w:style>
  <w:style w:type="paragraph" w:styleId="a7">
    <w:name w:val="header"/>
    <w:basedOn w:val="a"/>
    <w:link w:val="Char0"/>
    <w:uiPriority w:val="99"/>
    <w:unhideWhenUsed/>
    <w:rsid w:val="00A705EA"/>
    <w:pPr>
      <w:tabs>
        <w:tab w:val="center" w:pos="4153"/>
        <w:tab w:val="right" w:pos="8306"/>
      </w:tabs>
      <w:spacing w:after="0" w:line="240" w:lineRule="auto"/>
    </w:pPr>
  </w:style>
  <w:style w:type="paragraph" w:styleId="a8">
    <w:name w:val="footer"/>
    <w:basedOn w:val="a"/>
    <w:link w:val="Char2"/>
    <w:uiPriority w:val="99"/>
    <w:unhideWhenUsed/>
    <w:rsid w:val="00A705EA"/>
    <w:pPr>
      <w:tabs>
        <w:tab w:val="center" w:pos="4153"/>
        <w:tab w:val="right" w:pos="8306"/>
      </w:tabs>
      <w:spacing w:after="0" w:line="240" w:lineRule="auto"/>
    </w:pPr>
  </w:style>
  <w:style w:type="paragraph" w:styleId="a9">
    <w:name w:val="Title"/>
    <w:basedOn w:val="a"/>
    <w:next w:val="a"/>
    <w:link w:val="Char3"/>
    <w:uiPriority w:val="10"/>
    <w:qFormat/>
    <w:rsid w:val="00C323A6"/>
    <w:pPr>
      <w:spacing w:after="0" w:line="240" w:lineRule="auto"/>
      <w:contextualSpacing/>
    </w:pPr>
    <w:rPr>
      <w:rFonts w:asciiTheme="majorHAnsi" w:eastAsiaTheme="majorEastAsia" w:hAnsiTheme="majorHAnsi" w:cstheme="majorBidi"/>
      <w:spacing w:val="-10"/>
      <w:kern w:val="2"/>
      <w:sz w:val="56"/>
      <w:szCs w:val="56"/>
    </w:rPr>
  </w:style>
  <w:style w:type="paragraph" w:styleId="Web">
    <w:name w:val="Normal (Web)"/>
    <w:basedOn w:val="a"/>
    <w:uiPriority w:val="99"/>
    <w:semiHidden/>
    <w:unhideWhenUsed/>
    <w:qFormat/>
    <w:rsid w:val="00051876"/>
    <w:pPr>
      <w:spacing w:beforeAutospacing="1" w:afterAutospacing="1" w:line="240" w:lineRule="auto"/>
    </w:pPr>
    <w:rPr>
      <w:rFonts w:ascii="Times New Roman" w:eastAsia="Times New Roman" w:hAnsi="Times New Roman" w:cs="Times New Roman"/>
      <w:sz w:val="24"/>
      <w:szCs w:val="24"/>
      <w:lang w:eastAsia="el-GR"/>
    </w:rPr>
  </w:style>
  <w:style w:type="paragraph" w:styleId="aa">
    <w:name w:val="No Spacing"/>
    <w:link w:val="Char4"/>
    <w:uiPriority w:val="1"/>
    <w:qFormat/>
    <w:rsid w:val="00B204D5"/>
    <w:rPr>
      <w:rFonts w:ascii="Calibri" w:eastAsiaTheme="minorEastAsia" w:hAnsi="Calibri"/>
      <w:sz w:val="22"/>
      <w:lang w:eastAsia="el-GR"/>
    </w:rPr>
  </w:style>
  <w:style w:type="paragraph" w:styleId="af6">
    <w:name w:val="TOC Heading"/>
    <w:basedOn w:val="1"/>
    <w:next w:val="a"/>
    <w:uiPriority w:val="39"/>
    <w:unhideWhenUsed/>
    <w:qFormat/>
    <w:rsid w:val="00B81B74"/>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paragraph" w:customStyle="1" w:styleId="af7">
    <w:name w:val="Περιεχόμενα πλαισίου"/>
    <w:basedOn w:val="a"/>
    <w:qFormat/>
  </w:style>
  <w:style w:type="table" w:styleId="af8">
    <w:name w:val="Table Grid"/>
    <w:basedOn w:val="a1"/>
    <w:uiPriority w:val="39"/>
    <w:rsid w:val="0094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uiPriority w:val="99"/>
    <w:unhideWhenUsed/>
    <w:rsid w:val="004B5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5508">
      <w:bodyDiv w:val="1"/>
      <w:marLeft w:val="0"/>
      <w:marRight w:val="0"/>
      <w:marTop w:val="0"/>
      <w:marBottom w:val="0"/>
      <w:divBdr>
        <w:top w:val="none" w:sz="0" w:space="0" w:color="auto"/>
        <w:left w:val="none" w:sz="0" w:space="0" w:color="auto"/>
        <w:bottom w:val="none" w:sz="0" w:space="0" w:color="auto"/>
        <w:right w:val="none" w:sz="0" w:space="0" w:color="auto"/>
      </w:divBdr>
    </w:div>
    <w:div w:id="349571380">
      <w:bodyDiv w:val="1"/>
      <w:marLeft w:val="0"/>
      <w:marRight w:val="0"/>
      <w:marTop w:val="0"/>
      <w:marBottom w:val="0"/>
      <w:divBdr>
        <w:top w:val="none" w:sz="0" w:space="0" w:color="auto"/>
        <w:left w:val="none" w:sz="0" w:space="0" w:color="auto"/>
        <w:bottom w:val="none" w:sz="0" w:space="0" w:color="auto"/>
        <w:right w:val="none" w:sz="0" w:space="0" w:color="auto"/>
      </w:divBdr>
    </w:div>
    <w:div w:id="479540294">
      <w:bodyDiv w:val="1"/>
      <w:marLeft w:val="0"/>
      <w:marRight w:val="0"/>
      <w:marTop w:val="0"/>
      <w:marBottom w:val="0"/>
      <w:divBdr>
        <w:top w:val="none" w:sz="0" w:space="0" w:color="auto"/>
        <w:left w:val="none" w:sz="0" w:space="0" w:color="auto"/>
        <w:bottom w:val="none" w:sz="0" w:space="0" w:color="auto"/>
        <w:right w:val="none" w:sz="0" w:space="0" w:color="auto"/>
      </w:divBdr>
    </w:div>
    <w:div w:id="634027859">
      <w:bodyDiv w:val="1"/>
      <w:marLeft w:val="0"/>
      <w:marRight w:val="0"/>
      <w:marTop w:val="0"/>
      <w:marBottom w:val="0"/>
      <w:divBdr>
        <w:top w:val="none" w:sz="0" w:space="0" w:color="auto"/>
        <w:left w:val="none" w:sz="0" w:space="0" w:color="auto"/>
        <w:bottom w:val="none" w:sz="0" w:space="0" w:color="auto"/>
        <w:right w:val="none" w:sz="0" w:space="0" w:color="auto"/>
      </w:divBdr>
    </w:div>
    <w:div w:id="727387768">
      <w:bodyDiv w:val="1"/>
      <w:marLeft w:val="0"/>
      <w:marRight w:val="0"/>
      <w:marTop w:val="0"/>
      <w:marBottom w:val="0"/>
      <w:divBdr>
        <w:top w:val="none" w:sz="0" w:space="0" w:color="auto"/>
        <w:left w:val="none" w:sz="0" w:space="0" w:color="auto"/>
        <w:bottom w:val="none" w:sz="0" w:space="0" w:color="auto"/>
        <w:right w:val="none" w:sz="0" w:space="0" w:color="auto"/>
      </w:divBdr>
    </w:div>
    <w:div w:id="843209386">
      <w:bodyDiv w:val="1"/>
      <w:marLeft w:val="0"/>
      <w:marRight w:val="0"/>
      <w:marTop w:val="0"/>
      <w:marBottom w:val="0"/>
      <w:divBdr>
        <w:top w:val="none" w:sz="0" w:space="0" w:color="auto"/>
        <w:left w:val="none" w:sz="0" w:space="0" w:color="auto"/>
        <w:bottom w:val="none" w:sz="0" w:space="0" w:color="auto"/>
        <w:right w:val="none" w:sz="0" w:space="0" w:color="auto"/>
      </w:divBdr>
    </w:div>
    <w:div w:id="867068421">
      <w:bodyDiv w:val="1"/>
      <w:marLeft w:val="0"/>
      <w:marRight w:val="0"/>
      <w:marTop w:val="0"/>
      <w:marBottom w:val="0"/>
      <w:divBdr>
        <w:top w:val="none" w:sz="0" w:space="0" w:color="auto"/>
        <w:left w:val="none" w:sz="0" w:space="0" w:color="auto"/>
        <w:bottom w:val="none" w:sz="0" w:space="0" w:color="auto"/>
        <w:right w:val="none" w:sz="0" w:space="0" w:color="auto"/>
      </w:divBdr>
    </w:div>
    <w:div w:id="940141640">
      <w:bodyDiv w:val="1"/>
      <w:marLeft w:val="0"/>
      <w:marRight w:val="0"/>
      <w:marTop w:val="0"/>
      <w:marBottom w:val="0"/>
      <w:divBdr>
        <w:top w:val="none" w:sz="0" w:space="0" w:color="auto"/>
        <w:left w:val="none" w:sz="0" w:space="0" w:color="auto"/>
        <w:bottom w:val="none" w:sz="0" w:space="0" w:color="auto"/>
        <w:right w:val="none" w:sz="0" w:space="0" w:color="auto"/>
      </w:divBdr>
    </w:div>
    <w:div w:id="1033113270">
      <w:bodyDiv w:val="1"/>
      <w:marLeft w:val="0"/>
      <w:marRight w:val="0"/>
      <w:marTop w:val="0"/>
      <w:marBottom w:val="0"/>
      <w:divBdr>
        <w:top w:val="none" w:sz="0" w:space="0" w:color="auto"/>
        <w:left w:val="none" w:sz="0" w:space="0" w:color="auto"/>
        <w:bottom w:val="none" w:sz="0" w:space="0" w:color="auto"/>
        <w:right w:val="none" w:sz="0" w:space="0" w:color="auto"/>
      </w:divBdr>
    </w:div>
    <w:div w:id="1099643303">
      <w:bodyDiv w:val="1"/>
      <w:marLeft w:val="0"/>
      <w:marRight w:val="0"/>
      <w:marTop w:val="0"/>
      <w:marBottom w:val="0"/>
      <w:divBdr>
        <w:top w:val="none" w:sz="0" w:space="0" w:color="auto"/>
        <w:left w:val="none" w:sz="0" w:space="0" w:color="auto"/>
        <w:bottom w:val="none" w:sz="0" w:space="0" w:color="auto"/>
        <w:right w:val="none" w:sz="0" w:space="0" w:color="auto"/>
      </w:divBdr>
    </w:div>
    <w:div w:id="1185678618">
      <w:bodyDiv w:val="1"/>
      <w:marLeft w:val="0"/>
      <w:marRight w:val="0"/>
      <w:marTop w:val="0"/>
      <w:marBottom w:val="0"/>
      <w:divBdr>
        <w:top w:val="none" w:sz="0" w:space="0" w:color="auto"/>
        <w:left w:val="none" w:sz="0" w:space="0" w:color="auto"/>
        <w:bottom w:val="none" w:sz="0" w:space="0" w:color="auto"/>
        <w:right w:val="none" w:sz="0" w:space="0" w:color="auto"/>
      </w:divBdr>
    </w:div>
    <w:div w:id="1370375212">
      <w:bodyDiv w:val="1"/>
      <w:marLeft w:val="0"/>
      <w:marRight w:val="0"/>
      <w:marTop w:val="0"/>
      <w:marBottom w:val="0"/>
      <w:divBdr>
        <w:top w:val="none" w:sz="0" w:space="0" w:color="auto"/>
        <w:left w:val="none" w:sz="0" w:space="0" w:color="auto"/>
        <w:bottom w:val="none" w:sz="0" w:space="0" w:color="auto"/>
        <w:right w:val="none" w:sz="0" w:space="0" w:color="auto"/>
      </w:divBdr>
    </w:div>
    <w:div w:id="1545752108">
      <w:bodyDiv w:val="1"/>
      <w:marLeft w:val="0"/>
      <w:marRight w:val="0"/>
      <w:marTop w:val="0"/>
      <w:marBottom w:val="0"/>
      <w:divBdr>
        <w:top w:val="none" w:sz="0" w:space="0" w:color="auto"/>
        <w:left w:val="none" w:sz="0" w:space="0" w:color="auto"/>
        <w:bottom w:val="none" w:sz="0" w:space="0" w:color="auto"/>
        <w:right w:val="none" w:sz="0" w:space="0" w:color="auto"/>
      </w:divBdr>
    </w:div>
    <w:div w:id="1577978679">
      <w:bodyDiv w:val="1"/>
      <w:marLeft w:val="0"/>
      <w:marRight w:val="0"/>
      <w:marTop w:val="0"/>
      <w:marBottom w:val="0"/>
      <w:divBdr>
        <w:top w:val="none" w:sz="0" w:space="0" w:color="auto"/>
        <w:left w:val="none" w:sz="0" w:space="0" w:color="auto"/>
        <w:bottom w:val="none" w:sz="0" w:space="0" w:color="auto"/>
        <w:right w:val="none" w:sz="0" w:space="0" w:color="auto"/>
      </w:divBdr>
      <w:divsChild>
        <w:div w:id="112798232">
          <w:marLeft w:val="0"/>
          <w:marRight w:val="0"/>
          <w:marTop w:val="0"/>
          <w:marBottom w:val="0"/>
          <w:divBdr>
            <w:top w:val="none" w:sz="0" w:space="0" w:color="auto"/>
            <w:left w:val="none" w:sz="0" w:space="0" w:color="auto"/>
            <w:bottom w:val="none" w:sz="0" w:space="0" w:color="auto"/>
            <w:right w:val="none" w:sz="0" w:space="0" w:color="auto"/>
          </w:divBdr>
        </w:div>
        <w:div w:id="2045711531">
          <w:marLeft w:val="0"/>
          <w:marRight w:val="0"/>
          <w:marTop w:val="0"/>
          <w:marBottom w:val="0"/>
          <w:divBdr>
            <w:top w:val="none" w:sz="0" w:space="0" w:color="auto"/>
            <w:left w:val="none" w:sz="0" w:space="0" w:color="auto"/>
            <w:bottom w:val="none" w:sz="0" w:space="0" w:color="auto"/>
            <w:right w:val="none" w:sz="0" w:space="0" w:color="auto"/>
          </w:divBdr>
        </w:div>
        <w:div w:id="64381623">
          <w:marLeft w:val="0"/>
          <w:marRight w:val="0"/>
          <w:marTop w:val="0"/>
          <w:marBottom w:val="0"/>
          <w:divBdr>
            <w:top w:val="none" w:sz="0" w:space="0" w:color="auto"/>
            <w:left w:val="none" w:sz="0" w:space="0" w:color="auto"/>
            <w:bottom w:val="none" w:sz="0" w:space="0" w:color="auto"/>
            <w:right w:val="none" w:sz="0" w:space="0" w:color="auto"/>
          </w:divBdr>
        </w:div>
        <w:div w:id="487406494">
          <w:marLeft w:val="0"/>
          <w:marRight w:val="0"/>
          <w:marTop w:val="0"/>
          <w:marBottom w:val="0"/>
          <w:divBdr>
            <w:top w:val="none" w:sz="0" w:space="0" w:color="auto"/>
            <w:left w:val="none" w:sz="0" w:space="0" w:color="auto"/>
            <w:bottom w:val="none" w:sz="0" w:space="0" w:color="auto"/>
            <w:right w:val="none" w:sz="0" w:space="0" w:color="auto"/>
          </w:divBdr>
        </w:div>
        <w:div w:id="879977095">
          <w:marLeft w:val="0"/>
          <w:marRight w:val="0"/>
          <w:marTop w:val="0"/>
          <w:marBottom w:val="0"/>
          <w:divBdr>
            <w:top w:val="none" w:sz="0" w:space="0" w:color="auto"/>
            <w:left w:val="none" w:sz="0" w:space="0" w:color="auto"/>
            <w:bottom w:val="none" w:sz="0" w:space="0" w:color="auto"/>
            <w:right w:val="none" w:sz="0" w:space="0" w:color="auto"/>
          </w:divBdr>
        </w:div>
        <w:div w:id="2132281238">
          <w:marLeft w:val="0"/>
          <w:marRight w:val="0"/>
          <w:marTop w:val="0"/>
          <w:marBottom w:val="0"/>
          <w:divBdr>
            <w:top w:val="none" w:sz="0" w:space="0" w:color="auto"/>
            <w:left w:val="none" w:sz="0" w:space="0" w:color="auto"/>
            <w:bottom w:val="none" w:sz="0" w:space="0" w:color="auto"/>
            <w:right w:val="none" w:sz="0" w:space="0" w:color="auto"/>
          </w:divBdr>
        </w:div>
        <w:div w:id="124199707">
          <w:marLeft w:val="0"/>
          <w:marRight w:val="0"/>
          <w:marTop w:val="0"/>
          <w:marBottom w:val="0"/>
          <w:divBdr>
            <w:top w:val="none" w:sz="0" w:space="0" w:color="auto"/>
            <w:left w:val="none" w:sz="0" w:space="0" w:color="auto"/>
            <w:bottom w:val="none" w:sz="0" w:space="0" w:color="auto"/>
            <w:right w:val="none" w:sz="0" w:space="0" w:color="auto"/>
          </w:divBdr>
        </w:div>
      </w:divsChild>
    </w:div>
    <w:div w:id="1620143262">
      <w:bodyDiv w:val="1"/>
      <w:marLeft w:val="0"/>
      <w:marRight w:val="0"/>
      <w:marTop w:val="0"/>
      <w:marBottom w:val="0"/>
      <w:divBdr>
        <w:top w:val="none" w:sz="0" w:space="0" w:color="auto"/>
        <w:left w:val="none" w:sz="0" w:space="0" w:color="auto"/>
        <w:bottom w:val="none" w:sz="0" w:space="0" w:color="auto"/>
        <w:right w:val="none" w:sz="0" w:space="0" w:color="auto"/>
      </w:divBdr>
    </w:div>
    <w:div w:id="1659915358">
      <w:bodyDiv w:val="1"/>
      <w:marLeft w:val="0"/>
      <w:marRight w:val="0"/>
      <w:marTop w:val="0"/>
      <w:marBottom w:val="0"/>
      <w:divBdr>
        <w:top w:val="none" w:sz="0" w:space="0" w:color="auto"/>
        <w:left w:val="none" w:sz="0" w:space="0" w:color="auto"/>
        <w:bottom w:val="none" w:sz="0" w:space="0" w:color="auto"/>
        <w:right w:val="none" w:sz="0" w:space="0" w:color="auto"/>
      </w:divBdr>
    </w:div>
    <w:div w:id="1715813273">
      <w:bodyDiv w:val="1"/>
      <w:marLeft w:val="0"/>
      <w:marRight w:val="0"/>
      <w:marTop w:val="0"/>
      <w:marBottom w:val="0"/>
      <w:divBdr>
        <w:top w:val="none" w:sz="0" w:space="0" w:color="auto"/>
        <w:left w:val="none" w:sz="0" w:space="0" w:color="auto"/>
        <w:bottom w:val="none" w:sz="0" w:space="0" w:color="auto"/>
        <w:right w:val="none" w:sz="0" w:space="0" w:color="auto"/>
      </w:divBdr>
    </w:div>
    <w:div w:id="1743478803">
      <w:bodyDiv w:val="1"/>
      <w:marLeft w:val="0"/>
      <w:marRight w:val="0"/>
      <w:marTop w:val="0"/>
      <w:marBottom w:val="0"/>
      <w:divBdr>
        <w:top w:val="none" w:sz="0" w:space="0" w:color="auto"/>
        <w:left w:val="none" w:sz="0" w:space="0" w:color="auto"/>
        <w:bottom w:val="none" w:sz="0" w:space="0" w:color="auto"/>
        <w:right w:val="none" w:sz="0" w:space="0" w:color="auto"/>
      </w:divBdr>
    </w:div>
    <w:div w:id="193443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ebooks.edu.gr/ebooks/v/pdf/8547/4588/24-0564-02_Nea-Ellinika_B-EPAL_Vivlio-Mathit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M2tttzvmZkE" TargetMode="External"/><Relationship Id="rId7" Type="http://schemas.openxmlformats.org/officeDocument/2006/relationships/settings" Target="settings.xml"/><Relationship Id="rId12" Type="http://schemas.openxmlformats.org/officeDocument/2006/relationships/image" Target="media/image10.jpeg"/><Relationship Id="rId17" Type="http://schemas.microsoft.com/office/2007/relationships/diagramDrawing" Target="diagrams/drawing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snhell.gr/lections/content.asp?id=52&amp;author_id=60&amp;page=anth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books.edu.gr/ebooks/v/pdf/8547/4588/24-0564-02_Nea-Ellinika_B-EPAL_Vivlio-Mathiti/"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ebooks.edu.gr/ebooks/v/pdf/8547/4588/24-0564-02_Nea-Ellinika_B-EPAL_Vivlio-Mathit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M2tttzvmZ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www.snhell.gr/lections/content.asp?id=52&amp;author_id=60&amp;page=anthology"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a:t>Αφόρμηση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200">
              <a:solidFill>
                <a:sysClr val="windowText" lastClr="000000"/>
              </a:solidFill>
              <a:latin typeface="+mn-lt"/>
            </a:rPr>
            <a:t>Οι μαθητές παρακολουθούν βίντεο με μελοποιημένο το ποίημα από τον Κ.Πουλή και ακούνε την ηχογραφημένη απαγγελία του από τον Γ.Π. Σαββίδη. Απαντούν σε ερωτηματολόγιο που έχει δημιουργηθεί με το εργαλείο </a:t>
          </a:r>
          <a:r>
            <a:rPr lang="el-GR" sz="1200" i="1">
              <a:solidFill>
                <a:sysClr val="windowText" lastClr="000000"/>
              </a:solidFill>
              <a:latin typeface="+mn-lt"/>
            </a:rPr>
            <a:t>ερωτηματολόγια </a:t>
          </a:r>
          <a:r>
            <a:rPr lang="el-GR" sz="1200" i="0">
              <a:solidFill>
                <a:sysClr val="windowText" lastClr="000000"/>
              </a:solidFill>
              <a:latin typeface="+mn-lt"/>
            </a:rPr>
            <a:t>της </a:t>
          </a:r>
          <a:r>
            <a:rPr lang="en-US" sz="1200" i="0">
              <a:solidFill>
                <a:sysClr val="windowText" lastClr="000000"/>
              </a:solidFill>
              <a:latin typeface="+mn-lt"/>
            </a:rPr>
            <a:t>e-class, </a:t>
          </a:r>
          <a:r>
            <a:rPr lang="el-GR" sz="1200" i="0">
              <a:solidFill>
                <a:sysClr val="windowText" lastClr="000000"/>
              </a:solidFill>
              <a:latin typeface="+mn-lt"/>
            </a:rPr>
            <a:t>με στόχο τη </a:t>
          </a:r>
          <a:r>
            <a:rPr lang="el-GR" sz="1200">
              <a:solidFill>
                <a:sysClr val="windowText" lastClr="000000"/>
              </a:solidFill>
              <a:latin typeface="+mn-lt"/>
            </a:rPr>
            <a:t>διαμόρφωση κριτικής στάσης απέναντι στη μελοποίηση της ποίησης και  τον εντοπισμό του κεντρικού μηνύματος του ποιήματος. </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Παρουσίαση - Ερευνητική Εστίαση</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pPr algn="just"/>
          <a:r>
            <a:rPr lang="el-GR" sz="1200">
              <a:latin typeface="+mn-lt"/>
            </a:rPr>
            <a:t>Ο εκπαιδευτικός διαμοιράζει το κείμενο και οι μαθητές εκπονούν δραστηριότητα σε ατομικό επίπεδο.</a:t>
          </a:r>
          <a:r>
            <a:rPr lang="en-US" sz="1200">
              <a:latin typeface="+mn-lt"/>
            </a:rPr>
            <a:t> </a:t>
          </a:r>
          <a:r>
            <a:rPr lang="el-GR" sz="1200">
              <a:latin typeface="+mn-lt"/>
            </a:rPr>
            <a:t>Ο εκπαιδευτικός ενεργοποιεί τα εργαλεία επικοινωνίας και συνεργασίας της </a:t>
          </a:r>
          <a:r>
            <a:rPr lang="en-US" sz="1200">
              <a:latin typeface="+mn-lt"/>
            </a:rPr>
            <a:t>e-class </a:t>
          </a:r>
          <a:r>
            <a:rPr lang="el-GR" sz="1200" i="1">
              <a:latin typeface="+mn-lt"/>
            </a:rPr>
            <a:t>τοίχος</a:t>
          </a:r>
          <a:r>
            <a:rPr lang="el-GR" sz="1200">
              <a:latin typeface="+mn-lt"/>
            </a:rPr>
            <a:t> και </a:t>
          </a:r>
          <a:r>
            <a:rPr lang="el-GR" sz="1200" i="1">
              <a:latin typeface="+mn-lt"/>
            </a:rPr>
            <a:t>κουβεντούλα</a:t>
          </a:r>
          <a:r>
            <a:rPr lang="en-US" sz="1200" i="1">
              <a:latin typeface="+mn-lt"/>
            </a:rPr>
            <a:t> </a:t>
          </a:r>
          <a:r>
            <a:rPr lang="el-GR" sz="1200">
              <a:latin typeface="+mn-lt"/>
            </a:rPr>
            <a:t> και οι μαθητές καταγράφουν τις απαντήσεις τους.</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100"/>
            <a:t>Συνεργασία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pPr algn="just"/>
          <a:r>
            <a:rPr lang="el-GR" sz="1200">
              <a:latin typeface="+mn-lt"/>
            </a:rPr>
            <a:t>Οι μαθητές  μέσω του </a:t>
          </a:r>
          <a:r>
            <a:rPr lang="en-US" sz="1200" i="1">
              <a:latin typeface="+mn-lt"/>
            </a:rPr>
            <a:t>breakout sessions </a:t>
          </a:r>
          <a:r>
            <a:rPr lang="el-GR" sz="1200" i="1">
              <a:latin typeface="+mn-lt"/>
            </a:rPr>
            <a:t>της</a:t>
          </a:r>
          <a:r>
            <a:rPr lang="en-US" sz="1200" i="1">
              <a:latin typeface="+mn-lt"/>
            </a:rPr>
            <a:t> webex </a:t>
          </a:r>
          <a:r>
            <a:rPr lang="el-GR" sz="1200">
              <a:latin typeface="+mn-lt"/>
            </a:rPr>
            <a:t>εκπονούν ομαδικές δραστηριότητες με στόχο την εμβάθυνση, </a:t>
          </a:r>
          <a:r>
            <a:rPr lang="el-GR" sz="1200" i="0">
              <a:latin typeface="+mn-lt"/>
            </a:rPr>
            <a:t>χρησιμοποιώντας</a:t>
          </a:r>
          <a:r>
            <a:rPr lang="el-GR" sz="1200">
              <a:latin typeface="+mn-lt"/>
            </a:rPr>
            <a:t> εργαλεία της </a:t>
          </a:r>
          <a:r>
            <a:rPr lang="en-US" sz="1200">
              <a:latin typeface="+mn-lt"/>
            </a:rPr>
            <a:t>e-class </a:t>
          </a:r>
          <a:r>
            <a:rPr lang="el-GR" sz="1200">
              <a:latin typeface="+mn-lt"/>
            </a:rPr>
            <a:t>(εργασίες, ασκήσεις, τοίχος, έγγραφα, γλωσσάριο).</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custT="1"/>
      <dgm:spPr/>
      <dgm:t>
        <a:bodyPr/>
        <a:lstStyle/>
        <a:p>
          <a:r>
            <a:rPr lang="el-GR" sz="1100"/>
            <a:t>Αξιολόγηση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120E19E8-D65A-4BEA-9A1D-A001F537F24D}">
      <dgm:prSet phldrT="[Κείμενο]" custT="1"/>
      <dgm:spPr/>
      <dgm:t>
        <a:bodyPr/>
        <a:lstStyle/>
        <a:p>
          <a:pPr algn="l"/>
          <a:endParaRPr lang="el-GR" sz="600"/>
        </a:p>
      </dgm:t>
    </dgm:pt>
    <dgm:pt modelId="{A61869B2-2A1A-4E20-A29E-12D8B99DC678}" type="parTrans" cxnId="{06D2696A-3243-4B21-8CA9-77F74919EE33}">
      <dgm:prSet/>
      <dgm:spPr/>
      <dgm:t>
        <a:bodyPr/>
        <a:lstStyle/>
        <a:p>
          <a:endParaRPr lang="el-GR"/>
        </a:p>
      </dgm:t>
    </dgm:pt>
    <dgm:pt modelId="{2689F27F-95D9-4F6A-8C0C-A420598E81C6}" type="sibTrans" cxnId="{06D2696A-3243-4B21-8CA9-77F74919EE33}">
      <dgm:prSet/>
      <dgm:spPr/>
      <dgm:t>
        <a:bodyPr/>
        <a:lstStyle/>
        <a:p>
          <a:endParaRPr lang="el-GR"/>
        </a:p>
      </dgm:t>
    </dgm:pt>
    <dgm:pt modelId="{6EC85A23-CB66-43EB-93D1-680C377E0A4D}">
      <dgm:prSet phldrT="[Κείμενο]"/>
      <dgm:spPr/>
      <dgm:t>
        <a:bodyPr/>
        <a:lstStyle/>
        <a:p>
          <a:r>
            <a:rPr lang="el-GR"/>
            <a:t>Αναστοχασμός</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pPr algn="just"/>
          <a:r>
            <a:rPr lang="el-GR" sz="1200">
              <a:latin typeface="+mn-lt"/>
            </a:rPr>
            <a:t>Οι μαθητές εξάγουν συμπεράσματα από τη δημοσκόπηση στην ολομέλεια της τάξης και ο εκπαιδευτικός ανακεφαλαιώνει τα ουσιώδη σημεία του μαθήματος.</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66810E82-BAF2-417B-8E73-DC980911406B}">
      <dgm:prSet custT="1"/>
      <dgm:spPr/>
      <dgm:t>
        <a:bodyPr/>
        <a:lstStyle/>
        <a:p>
          <a:pPr algn="just"/>
          <a:r>
            <a:rPr lang="el-GR" sz="1200">
              <a:latin typeface="+mn-lt"/>
            </a:rPr>
            <a:t>Οι μαθητές με σχόλια και παρατηρήσεις αξιολογούν στον </a:t>
          </a:r>
          <a:r>
            <a:rPr lang="el-GR" sz="1200" i="1">
              <a:latin typeface="+mn-lt"/>
            </a:rPr>
            <a:t>τοίχο </a:t>
          </a:r>
          <a:r>
            <a:rPr lang="el-GR" sz="1200" i="0">
              <a:latin typeface="+mn-lt"/>
            </a:rPr>
            <a:t>της </a:t>
          </a:r>
          <a:r>
            <a:rPr lang="en-US" sz="1200" i="0">
              <a:latin typeface="+mn-lt"/>
            </a:rPr>
            <a:t>e-class </a:t>
          </a:r>
          <a:r>
            <a:rPr lang="el-GR" sz="1200" i="0">
              <a:latin typeface="+mn-lt"/>
            </a:rPr>
            <a:t>τις ομαδικές εργασίες των συμμαθητών τους, αυτοαξιολογούνται, ελέγχοντας την επίδοσή τους στις εργασίες των άλλων ομάδων και αξιολογούνται από τον εκπαιδευτικό για την επίδοσή τους στις ατομικές εργασίες, τη συνεργασία τους στην ομάδα και τη συμμετοχή τους στην αξιολόγηση των άλλων.</a:t>
          </a:r>
          <a:endParaRPr lang="el-GR" sz="1200">
            <a:latin typeface="+mn-lt"/>
          </a:endParaRPr>
        </a:p>
      </dgm:t>
    </dgm:pt>
    <dgm:pt modelId="{FF12D0A9-3840-4001-9AC7-F807B92DA6D0}" type="sibTrans" cxnId="{0CC4A563-76D8-4CAE-B6A6-9B33EF4D7C74}">
      <dgm:prSet/>
      <dgm:spPr/>
      <dgm:t>
        <a:bodyPr/>
        <a:lstStyle/>
        <a:p>
          <a:endParaRPr lang="el-GR"/>
        </a:p>
      </dgm:t>
    </dgm:pt>
    <dgm:pt modelId="{9070BFF5-398B-451B-B59E-36546AF04A37}" type="parTrans" cxnId="{0CC4A563-76D8-4CAE-B6A6-9B33EF4D7C74}">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l-GR"/>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l-GR"/>
        </a:p>
      </dgm:t>
    </dgm:pt>
    <dgm:pt modelId="{C5F80E6A-BB64-48A5-A97C-84B638E1CF61}" type="pres">
      <dgm:prSet presAssocID="{5C75240E-B1F3-44D0-B3DE-EABA96A65E09}" presName="descendantText" presStyleLbl="alignAcc1" presStyleIdx="0" presStyleCnt="5" custScaleY="111228" custLinFactNeighborX="0" custLinFactNeighborY="2508">
        <dgm:presLayoutVars>
          <dgm:bulletEnabled val="1"/>
        </dgm:presLayoutVars>
      </dgm:prSet>
      <dgm:spPr/>
      <dgm:t>
        <a:bodyPr/>
        <a:lstStyle/>
        <a:p>
          <a:endParaRPr lang="el-GR"/>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l-GR"/>
        </a:p>
      </dgm:t>
    </dgm:pt>
    <dgm:pt modelId="{CF4C2756-A769-49FD-A332-D2669EB17E43}" type="pres">
      <dgm:prSet presAssocID="{8531EE0C-EF4C-47BF-B436-7B660B587F76}" presName="descendantText" presStyleLbl="alignAcc1" presStyleIdx="1" presStyleCnt="5">
        <dgm:presLayoutVars>
          <dgm:bulletEnabled val="1"/>
        </dgm:presLayoutVars>
      </dgm:prSet>
      <dgm:spPr/>
      <dgm:t>
        <a:bodyPr/>
        <a:lstStyle/>
        <a:p>
          <a:endParaRPr lang="el-GR"/>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l-GR"/>
        </a:p>
      </dgm:t>
    </dgm:pt>
    <dgm:pt modelId="{A658C11B-7DD5-4975-A563-0C2B300F026F}" type="pres">
      <dgm:prSet presAssocID="{6B3BBC3A-C895-45CA-8716-8994F986C1DA}" presName="descendantText" presStyleLbl="alignAcc1" presStyleIdx="2" presStyleCnt="5">
        <dgm:presLayoutVars>
          <dgm:bulletEnabled val="1"/>
        </dgm:presLayoutVars>
      </dgm:prSet>
      <dgm:spPr/>
      <dgm:t>
        <a:bodyPr/>
        <a:lstStyle/>
        <a:p>
          <a:endParaRPr lang="el-GR"/>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lstStyle/>
        <a:p>
          <a:endParaRPr lang="el-GR"/>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l-GR"/>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custLinFactNeighborY="0">
        <dgm:presLayoutVars>
          <dgm:chMax val="1"/>
          <dgm:bulletEnabled val="1"/>
        </dgm:presLayoutVars>
      </dgm:prSet>
      <dgm:spPr/>
      <dgm:t>
        <a:bodyPr/>
        <a:lstStyle/>
        <a:p>
          <a:endParaRPr lang="el-GR"/>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lstStyle/>
        <a:p>
          <a:endParaRPr lang="el-GR"/>
        </a:p>
      </dgm:t>
    </dgm:pt>
  </dgm:ptLst>
  <dgm:cxnLst>
    <dgm:cxn modelId="{06D2696A-3243-4B21-8CA9-77F74919EE33}" srcId="{8531EE0C-EF4C-47BF-B436-7B660B587F76}" destId="{120E19E8-D65A-4BEA-9A1D-A001F537F24D}" srcOrd="1" destOrd="0" parTransId="{A61869B2-2A1A-4E20-A29E-12D8B99DC678}" sibTransId="{2689F27F-95D9-4F6A-8C0C-A420598E81C6}"/>
    <dgm:cxn modelId="{35D8A062-AD71-4800-9345-1F1F84070F91}" srcId="{F14A2D48-1E4D-4427-B1D1-8BE15E91B7DE}" destId="{6C8DA3B8-71FD-4FE3-B456-5EE5BB91B44D}" srcOrd="3" destOrd="0" parTransId="{456B244C-A2F4-48D2-BED6-107D3EC5BCC8}" sibTransId="{84C036AF-6BC5-436E-8AAB-888F1115EB4A}"/>
    <dgm:cxn modelId="{0BE2D150-F1EA-41FA-BFEB-CC486D4C04F0}" type="presOf" srcId="{1951A398-153A-40EC-A6F0-37222730CA5E}" destId="{66D2CBD0-7284-426B-8B4E-64A7FF5769A5}" srcOrd="0" destOrd="0" presId="urn:microsoft.com/office/officeart/2005/8/layout/chevron2"/>
    <dgm:cxn modelId="{B340DF81-4786-4080-A40D-548A7D56C4F8}" srcId="{F14A2D48-1E4D-4427-B1D1-8BE15E91B7DE}" destId="{8531EE0C-EF4C-47BF-B436-7B660B587F76}" srcOrd="1" destOrd="0" parTransId="{D0958300-193D-4B0F-BB9A-B57DDB8AC2C9}" sibTransId="{CD4802B2-6D28-424A-917D-CA0C0C094682}"/>
    <dgm:cxn modelId="{457CC376-5FFF-49D0-9044-8111C8C036F7}" type="presOf" srcId="{F14A2D48-1E4D-4427-B1D1-8BE15E91B7DE}" destId="{8395A513-DFC2-4EEE-AC8C-0C1D82524419}" srcOrd="0" destOrd="0" presId="urn:microsoft.com/office/officeart/2005/8/layout/chevron2"/>
    <dgm:cxn modelId="{B75CFC1A-5D68-491B-91D5-FE96C8F96018}" type="presOf" srcId="{66810E82-BAF2-417B-8E73-DC980911406B}" destId="{30CA427A-DBE5-4130-A80B-497049B95133}" srcOrd="0" destOrd="0" presId="urn:microsoft.com/office/officeart/2005/8/layout/chevron2"/>
    <dgm:cxn modelId="{9BE47268-B083-4B30-A50A-7044BF29841B}" type="presOf" srcId="{1A474D95-DE05-43E2-BECF-AD2B280F0874}" destId="{CF4C2756-A769-49FD-A332-D2669EB17E43}" srcOrd="0" destOrd="0" presId="urn:microsoft.com/office/officeart/2005/8/layout/chevron2"/>
    <dgm:cxn modelId="{CA9E55E5-8964-4488-B971-5B16E0D2BA37}" type="presOf" srcId="{6B3BBC3A-C895-45CA-8716-8994F986C1DA}" destId="{9077D05D-4A0B-4E03-AE4F-F5F6A090C16C}" srcOrd="0" destOrd="0" presId="urn:microsoft.com/office/officeart/2005/8/layout/chevron2"/>
    <dgm:cxn modelId="{11D57768-C878-4E4A-B03F-9ACEB427B66B}" type="presOf" srcId="{E2E64255-925B-42A0-BF8D-C3147F32B3CA}" destId="{C5F80E6A-BB64-48A5-A97C-84B638E1CF61}" srcOrd="0" destOrd="0" presId="urn:microsoft.com/office/officeart/2005/8/layout/chevron2"/>
    <dgm:cxn modelId="{58CBAF89-3D8C-4FD9-846C-4394B0AC2A84}" type="presOf" srcId="{E8FBB531-27CA-4800-8D48-909E6708B82E}" destId="{A658C11B-7DD5-4975-A563-0C2B300F026F}" srcOrd="0" destOrd="0" presId="urn:microsoft.com/office/officeart/2005/8/layout/chevron2"/>
    <dgm:cxn modelId="{61124406-BDAD-4C9F-8D12-48EACBEB018A}" type="presOf" srcId="{5C75240E-B1F3-44D0-B3DE-EABA96A65E09}" destId="{50F5455D-DCCD-4412-9F6E-893219666DE2}" srcOrd="0" destOrd="0"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C4FD337E-A880-4FF2-B29F-935C97929EE8}" srcId="{8531EE0C-EF4C-47BF-B436-7B660B587F76}" destId="{1A474D95-DE05-43E2-BECF-AD2B280F0874}" srcOrd="0" destOrd="0" parTransId="{9A540EE5-412C-4B92-B0F0-DD6E3B16B73C}" sibTransId="{7F4AC81C-B939-4015-8CF3-C84A217D917F}"/>
    <dgm:cxn modelId="{5B602E23-AEBE-4CBE-B39E-210FC26CA879}" type="presOf" srcId="{120E19E8-D65A-4BEA-9A1D-A001F537F24D}" destId="{CF4C2756-A769-49FD-A332-D2669EB17E43}" srcOrd="0" destOrd="1"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64E81F8B-9B59-4DCA-92EE-70F47CDFFD60}" srcId="{6B3BBC3A-C895-45CA-8716-8994F986C1DA}" destId="{E8FBB531-27CA-4800-8D48-909E6708B82E}" srcOrd="0" destOrd="0" parTransId="{1F9107E4-8DFB-46DB-8FA9-F405FD4CAC4B}" sibTransId="{3D3FC5B5-B698-4BBF-BAA0-48C45C313CA5}"/>
    <dgm:cxn modelId="{290B2964-40CA-4DFD-88BB-E53FE9440545}" type="presOf" srcId="{8531EE0C-EF4C-47BF-B436-7B660B587F76}" destId="{3B5C4933-7886-4F49-B642-163B131AA59F}" srcOrd="0" destOrd="0" presId="urn:microsoft.com/office/officeart/2005/8/layout/chevron2"/>
    <dgm:cxn modelId="{B4E8A971-C201-4616-9498-52143F1812CC}" type="presOf" srcId="{6C8DA3B8-71FD-4FE3-B456-5EE5BB91B44D}" destId="{8D465EA5-5D45-4D1E-AFF3-45228D1A5068}" srcOrd="0" destOrd="0" presId="urn:microsoft.com/office/officeart/2005/8/layout/chevron2"/>
    <dgm:cxn modelId="{9336E3F9-1571-4BA5-BC07-6DCFF9826E66}" srcId="{F14A2D48-1E4D-4427-B1D1-8BE15E91B7DE}" destId="{6B3BBC3A-C895-45CA-8716-8994F986C1DA}" srcOrd="2" destOrd="0" parTransId="{B1D33E63-CCF9-4F93-925B-5F84A3D89162}" sibTransId="{670B53A3-CF00-4E40-8513-B549156B483D}"/>
    <dgm:cxn modelId="{7741557F-FDFB-472A-8F77-6A36E65189C2}" srcId="{F14A2D48-1E4D-4427-B1D1-8BE15E91B7DE}" destId="{5C75240E-B1F3-44D0-B3DE-EABA96A65E09}" srcOrd="0" destOrd="0" parTransId="{9244417F-E571-4BFA-9199-9EACCF8A7C80}" sibTransId="{73F48F3D-A6CB-4991-8E83-82A1280EA6D0}"/>
    <dgm:cxn modelId="{3F6BAFCF-C243-4C49-A183-789F9530C164}" srcId="{F14A2D48-1E4D-4427-B1D1-8BE15E91B7DE}" destId="{6EC85A23-CB66-43EB-93D1-680C377E0A4D}" srcOrd="4" destOrd="0" parTransId="{8DA0B9FE-DABB-47C2-9C8C-CC95EF6D2871}" sibTransId="{B4D46663-8ED4-4D23-902A-C3FD5B3EDB19}"/>
    <dgm:cxn modelId="{4C27B754-4875-4BB5-9B28-88BE7A3431BE}" type="presOf" srcId="{6EC85A23-CB66-43EB-93D1-680C377E0A4D}" destId="{E7921646-78BD-4700-AB37-728C4C6E8BF1}"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84DBA100-D821-4506-BCF5-6B5BD7D21EC7}" type="presParOf" srcId="{8395A513-DFC2-4EEE-AC8C-0C1D82524419}" destId="{5A304D06-401D-41BA-9A09-5B00C9406F04}" srcOrd="0" destOrd="0" presId="urn:microsoft.com/office/officeart/2005/8/layout/chevron2"/>
    <dgm:cxn modelId="{95FD7D93-4152-4742-B071-CCBDB3B87D8E}" type="presParOf" srcId="{5A304D06-401D-41BA-9A09-5B00C9406F04}" destId="{50F5455D-DCCD-4412-9F6E-893219666DE2}" srcOrd="0" destOrd="0" presId="urn:microsoft.com/office/officeart/2005/8/layout/chevron2"/>
    <dgm:cxn modelId="{4E7441D7-4F04-4691-B4BF-2019786C1299}" type="presParOf" srcId="{5A304D06-401D-41BA-9A09-5B00C9406F04}" destId="{C5F80E6A-BB64-48A5-A97C-84B638E1CF61}" srcOrd="1" destOrd="0" presId="urn:microsoft.com/office/officeart/2005/8/layout/chevron2"/>
    <dgm:cxn modelId="{A18BEFEC-FA58-4E3C-858D-D2A92A27A9D8}" type="presParOf" srcId="{8395A513-DFC2-4EEE-AC8C-0C1D82524419}" destId="{7C33666F-80D6-4CEA-B867-4E5589022813}" srcOrd="1" destOrd="0" presId="urn:microsoft.com/office/officeart/2005/8/layout/chevron2"/>
    <dgm:cxn modelId="{C5101C2A-2F4C-4B4E-BDD8-65BC4396B101}" type="presParOf" srcId="{8395A513-DFC2-4EEE-AC8C-0C1D82524419}" destId="{F7941329-D6C1-4A28-9FF6-6CE178D70DC8}" srcOrd="2" destOrd="0" presId="urn:microsoft.com/office/officeart/2005/8/layout/chevron2"/>
    <dgm:cxn modelId="{FF15F78C-DBB9-4D6D-9F0C-170C234A85E6}" type="presParOf" srcId="{F7941329-D6C1-4A28-9FF6-6CE178D70DC8}" destId="{3B5C4933-7886-4F49-B642-163B131AA59F}" srcOrd="0" destOrd="0" presId="urn:microsoft.com/office/officeart/2005/8/layout/chevron2"/>
    <dgm:cxn modelId="{C268FDE6-D1C7-432C-B58D-41D481CEEAB9}" type="presParOf" srcId="{F7941329-D6C1-4A28-9FF6-6CE178D70DC8}" destId="{CF4C2756-A769-49FD-A332-D2669EB17E43}" srcOrd="1" destOrd="0" presId="urn:microsoft.com/office/officeart/2005/8/layout/chevron2"/>
    <dgm:cxn modelId="{4124E4A1-C58D-497F-8FDA-A8D40487E862}" type="presParOf" srcId="{8395A513-DFC2-4EEE-AC8C-0C1D82524419}" destId="{B7FD5CC9-4E01-408C-A95B-F0E7E2E9C468}" srcOrd="3" destOrd="0" presId="urn:microsoft.com/office/officeart/2005/8/layout/chevron2"/>
    <dgm:cxn modelId="{C850F53D-53EA-4436-B931-5D03EF760177}" type="presParOf" srcId="{8395A513-DFC2-4EEE-AC8C-0C1D82524419}" destId="{75A51563-5F2A-4EA4-8A97-17740863522B}" srcOrd="4" destOrd="0" presId="urn:microsoft.com/office/officeart/2005/8/layout/chevron2"/>
    <dgm:cxn modelId="{19F96DB6-CC3F-417B-8A0B-A6DD912CE6E2}" type="presParOf" srcId="{75A51563-5F2A-4EA4-8A97-17740863522B}" destId="{9077D05D-4A0B-4E03-AE4F-F5F6A090C16C}" srcOrd="0" destOrd="0" presId="urn:microsoft.com/office/officeart/2005/8/layout/chevron2"/>
    <dgm:cxn modelId="{D0CB9C54-6559-4C07-AD0D-3FFBD135F803}" type="presParOf" srcId="{75A51563-5F2A-4EA4-8A97-17740863522B}" destId="{A658C11B-7DD5-4975-A563-0C2B300F026F}" srcOrd="1" destOrd="0" presId="urn:microsoft.com/office/officeart/2005/8/layout/chevron2"/>
    <dgm:cxn modelId="{91D3F402-961B-4EA4-B86D-9D5BAFB515CE}" type="presParOf" srcId="{8395A513-DFC2-4EEE-AC8C-0C1D82524419}" destId="{E320AAA0-40DD-4BFE-B1B7-AC09B3ACB5EF}" srcOrd="5" destOrd="0" presId="urn:microsoft.com/office/officeart/2005/8/layout/chevron2"/>
    <dgm:cxn modelId="{C699E077-FE31-4429-B4CE-3B0E4CDC0D49}" type="presParOf" srcId="{8395A513-DFC2-4EEE-AC8C-0C1D82524419}" destId="{0EA9D342-4016-4584-878D-C42755E7809B}" srcOrd="6" destOrd="0" presId="urn:microsoft.com/office/officeart/2005/8/layout/chevron2"/>
    <dgm:cxn modelId="{BECA9C98-B70A-4B6E-8D0D-D8AEDCFD6CD3}" type="presParOf" srcId="{0EA9D342-4016-4584-878D-C42755E7809B}" destId="{8D465EA5-5D45-4D1E-AFF3-45228D1A5068}" srcOrd="0" destOrd="0" presId="urn:microsoft.com/office/officeart/2005/8/layout/chevron2"/>
    <dgm:cxn modelId="{83C4F0DA-B1AC-4F0B-9F7B-11AA5AC2BE6F}" type="presParOf" srcId="{0EA9D342-4016-4584-878D-C42755E7809B}" destId="{30CA427A-DBE5-4130-A80B-497049B95133}" srcOrd="1" destOrd="0" presId="urn:microsoft.com/office/officeart/2005/8/layout/chevron2"/>
    <dgm:cxn modelId="{B29ACE70-38F7-441A-827D-2B86DA97D31F}" type="presParOf" srcId="{8395A513-DFC2-4EEE-AC8C-0C1D82524419}" destId="{62E9E809-D4D4-42AA-A5A8-F0038D693CE5}" srcOrd="7" destOrd="0" presId="urn:microsoft.com/office/officeart/2005/8/layout/chevron2"/>
    <dgm:cxn modelId="{2D808C70-4ABC-41D2-A14A-149A5C22CB2F}" type="presParOf" srcId="{8395A513-DFC2-4EEE-AC8C-0C1D82524419}" destId="{F2A77E67-E3AA-4FC4-A4B2-ECDCB3D45296}" srcOrd="8" destOrd="0" presId="urn:microsoft.com/office/officeart/2005/8/layout/chevron2"/>
    <dgm:cxn modelId="{DEA1E55B-CA49-487C-92BC-A9FC49E10CA7}" type="presParOf" srcId="{F2A77E67-E3AA-4FC4-A4B2-ECDCB3D45296}" destId="{E7921646-78BD-4700-AB37-728C4C6E8BF1}" srcOrd="0" destOrd="0" presId="urn:microsoft.com/office/officeart/2005/8/layout/chevron2"/>
    <dgm:cxn modelId="{A0928A25-464C-488C-9CC1-22FF485665A0}"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7349" y="256364"/>
          <a:ext cx="1315666" cy="920966"/>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Αφόρμηση</a:t>
          </a:r>
        </a:p>
      </dsp:txBody>
      <dsp:txXfrm rot="-5400000">
        <a:off x="1" y="519497"/>
        <a:ext cx="920966" cy="394700"/>
      </dsp:txXfrm>
    </dsp:sp>
    <dsp:sp modelId="{C5F80E6A-BB64-48A5-A97C-84B638E1CF61}">
      <dsp:nvSpPr>
        <dsp:cNvPr id="0" name=""/>
        <dsp:cNvSpPr/>
      </dsp:nvSpPr>
      <dsp:spPr>
        <a:xfrm rot="5400000">
          <a:off x="3003354" y="-2049935"/>
          <a:ext cx="951203" cy="5115978"/>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solidFill>
                <a:sysClr val="windowText" lastClr="000000"/>
              </a:solidFill>
              <a:latin typeface="+mn-lt"/>
            </a:rPr>
            <a:t>Οι μαθητές παρακολουθούν βίντεο με μελοποιημένο το ποίημα από τον Κ.Πουλή και ακούνε την ηχογραφημένη απαγγελία του από τον Γ.Π. Σαββίδη. Απαντούν σε ερωτηματολόγιο που έχει δημιουργηθεί με το εργαλείο </a:t>
          </a:r>
          <a:r>
            <a:rPr lang="el-GR" sz="1200" i="1" kern="1200">
              <a:solidFill>
                <a:sysClr val="windowText" lastClr="000000"/>
              </a:solidFill>
              <a:latin typeface="+mn-lt"/>
            </a:rPr>
            <a:t>ερωτηματολόγια </a:t>
          </a:r>
          <a:r>
            <a:rPr lang="el-GR" sz="1200" i="0" kern="1200">
              <a:solidFill>
                <a:sysClr val="windowText" lastClr="000000"/>
              </a:solidFill>
              <a:latin typeface="+mn-lt"/>
            </a:rPr>
            <a:t>της </a:t>
          </a:r>
          <a:r>
            <a:rPr lang="en-US" sz="1200" i="0" kern="1200">
              <a:solidFill>
                <a:sysClr val="windowText" lastClr="000000"/>
              </a:solidFill>
              <a:latin typeface="+mn-lt"/>
            </a:rPr>
            <a:t>e-class, </a:t>
          </a:r>
          <a:r>
            <a:rPr lang="el-GR" sz="1200" i="0" kern="1200">
              <a:solidFill>
                <a:sysClr val="windowText" lastClr="000000"/>
              </a:solidFill>
              <a:latin typeface="+mn-lt"/>
            </a:rPr>
            <a:t>με στόχο τη </a:t>
          </a:r>
          <a:r>
            <a:rPr lang="el-GR" sz="1200" kern="1200">
              <a:solidFill>
                <a:sysClr val="windowText" lastClr="000000"/>
              </a:solidFill>
              <a:latin typeface="+mn-lt"/>
            </a:rPr>
            <a:t>διαμόρφωση κριτικής στάσης απέναντι στη μελοποίηση της ποίησης και  τον εντοπισμό του κεντρικού μηνύματος του ποιήματος. </a:t>
          </a:r>
        </a:p>
      </dsp:txBody>
      <dsp:txXfrm rot="-5400000">
        <a:off x="920967" y="78886"/>
        <a:ext cx="5069544" cy="858335"/>
      </dsp:txXfrm>
    </dsp:sp>
    <dsp:sp modelId="{3B5C4933-7886-4F49-B642-163B131AA59F}">
      <dsp:nvSpPr>
        <dsp:cNvPr id="0" name=""/>
        <dsp:cNvSpPr/>
      </dsp:nvSpPr>
      <dsp:spPr>
        <a:xfrm rot="5400000">
          <a:off x="-197349" y="1458231"/>
          <a:ext cx="1315666" cy="920966"/>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Παρουσίαση - Ερευνητική Εστίαση</a:t>
          </a:r>
        </a:p>
      </dsp:txBody>
      <dsp:txXfrm rot="-5400000">
        <a:off x="1" y="1721364"/>
        <a:ext cx="920966" cy="394700"/>
      </dsp:txXfrm>
    </dsp:sp>
    <dsp:sp modelId="{CF4C2756-A769-49FD-A332-D2669EB17E43}">
      <dsp:nvSpPr>
        <dsp:cNvPr id="0" name=""/>
        <dsp:cNvSpPr/>
      </dsp:nvSpPr>
      <dsp:spPr>
        <a:xfrm rot="5400000">
          <a:off x="3051139" y="-869290"/>
          <a:ext cx="855632" cy="5115978"/>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 εκπαιδευτικός διαμοιράζει το κείμενο και οι μαθητές εκπονούν δραστηριότητα σε ατομικό επίπεδο.</a:t>
          </a:r>
          <a:r>
            <a:rPr lang="en-US" sz="1200" kern="1200">
              <a:latin typeface="+mn-lt"/>
            </a:rPr>
            <a:t> </a:t>
          </a:r>
          <a:r>
            <a:rPr lang="el-GR" sz="1200" kern="1200">
              <a:latin typeface="+mn-lt"/>
            </a:rPr>
            <a:t>Ο εκπαιδευτικός ενεργοποιεί τα εργαλεία επικοινωνίας και συνεργασίας της </a:t>
          </a:r>
          <a:r>
            <a:rPr lang="en-US" sz="1200" kern="1200">
              <a:latin typeface="+mn-lt"/>
            </a:rPr>
            <a:t>e-class </a:t>
          </a:r>
          <a:r>
            <a:rPr lang="el-GR" sz="1200" i="1" kern="1200">
              <a:latin typeface="+mn-lt"/>
            </a:rPr>
            <a:t>τοίχος</a:t>
          </a:r>
          <a:r>
            <a:rPr lang="el-GR" sz="1200" kern="1200">
              <a:latin typeface="+mn-lt"/>
            </a:rPr>
            <a:t> και </a:t>
          </a:r>
          <a:r>
            <a:rPr lang="el-GR" sz="1200" i="1" kern="1200">
              <a:latin typeface="+mn-lt"/>
            </a:rPr>
            <a:t>κουβεντούλα</a:t>
          </a:r>
          <a:r>
            <a:rPr lang="en-US" sz="1200" i="1" kern="1200">
              <a:latin typeface="+mn-lt"/>
            </a:rPr>
            <a:t> </a:t>
          </a:r>
          <a:r>
            <a:rPr lang="el-GR" sz="1200" kern="1200">
              <a:latin typeface="+mn-lt"/>
            </a:rPr>
            <a:t> και οι μαθητές καταγράφουν τις απαντήσεις τους.</a:t>
          </a:r>
        </a:p>
        <a:p>
          <a:pPr marL="57150" lvl="1" indent="-57150" algn="l" defTabSz="266700">
            <a:lnSpc>
              <a:spcPct val="90000"/>
            </a:lnSpc>
            <a:spcBef>
              <a:spcPct val="0"/>
            </a:spcBef>
            <a:spcAft>
              <a:spcPct val="15000"/>
            </a:spcAft>
            <a:buChar char="••"/>
          </a:pPr>
          <a:endParaRPr lang="el-GR" sz="600" kern="1200"/>
        </a:p>
      </dsp:txBody>
      <dsp:txXfrm rot="-5400000">
        <a:off x="920967" y="1302651"/>
        <a:ext cx="5074209" cy="772094"/>
      </dsp:txXfrm>
    </dsp:sp>
    <dsp:sp modelId="{9077D05D-4A0B-4E03-AE4F-F5F6A090C16C}">
      <dsp:nvSpPr>
        <dsp:cNvPr id="0" name=""/>
        <dsp:cNvSpPr/>
      </dsp:nvSpPr>
      <dsp:spPr>
        <a:xfrm rot="5400000">
          <a:off x="-197349" y="2660099"/>
          <a:ext cx="1315666" cy="920966"/>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Συνεργασία</a:t>
          </a:r>
        </a:p>
      </dsp:txBody>
      <dsp:txXfrm rot="-5400000">
        <a:off x="1" y="2923232"/>
        <a:ext cx="920966" cy="394700"/>
      </dsp:txXfrm>
    </dsp:sp>
    <dsp:sp modelId="{A658C11B-7DD5-4975-A563-0C2B300F026F}">
      <dsp:nvSpPr>
        <dsp:cNvPr id="0" name=""/>
        <dsp:cNvSpPr/>
      </dsp:nvSpPr>
      <dsp:spPr>
        <a:xfrm rot="5400000">
          <a:off x="3051364" y="332351"/>
          <a:ext cx="855183" cy="5115978"/>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Οι μαθητές  μέσω του </a:t>
          </a:r>
          <a:r>
            <a:rPr lang="en-US" sz="1200" i="1" kern="1200">
              <a:latin typeface="+mn-lt"/>
            </a:rPr>
            <a:t>breakout sessions </a:t>
          </a:r>
          <a:r>
            <a:rPr lang="el-GR" sz="1200" i="1" kern="1200">
              <a:latin typeface="+mn-lt"/>
            </a:rPr>
            <a:t>της</a:t>
          </a:r>
          <a:r>
            <a:rPr lang="en-US" sz="1200" i="1" kern="1200">
              <a:latin typeface="+mn-lt"/>
            </a:rPr>
            <a:t> webex </a:t>
          </a:r>
          <a:r>
            <a:rPr lang="el-GR" sz="1200" kern="1200">
              <a:latin typeface="+mn-lt"/>
            </a:rPr>
            <a:t>εκπονούν ομαδικές δραστηριότητες με στόχο την εμβάθυνση, </a:t>
          </a:r>
          <a:r>
            <a:rPr lang="el-GR" sz="1200" i="0" kern="1200">
              <a:latin typeface="+mn-lt"/>
            </a:rPr>
            <a:t>χρησιμοποιώντας</a:t>
          </a:r>
          <a:r>
            <a:rPr lang="el-GR" sz="1200" kern="1200">
              <a:latin typeface="+mn-lt"/>
            </a:rPr>
            <a:t> εργαλεία της </a:t>
          </a:r>
          <a:r>
            <a:rPr lang="en-US" sz="1200" kern="1200">
              <a:latin typeface="+mn-lt"/>
            </a:rPr>
            <a:t>e-class </a:t>
          </a:r>
          <a:r>
            <a:rPr lang="el-GR" sz="1200" kern="1200">
              <a:latin typeface="+mn-lt"/>
            </a:rPr>
            <a:t>(εργασίες, ασκήσεις, τοίχος, έγγραφα, γλωσσάριο).</a:t>
          </a:r>
        </a:p>
      </dsp:txBody>
      <dsp:txXfrm rot="-5400000">
        <a:off x="920967" y="2504496"/>
        <a:ext cx="5074231" cy="771689"/>
      </dsp:txXfrm>
    </dsp:sp>
    <dsp:sp modelId="{8D465EA5-5D45-4D1E-AFF3-45228D1A5068}">
      <dsp:nvSpPr>
        <dsp:cNvPr id="0" name=""/>
        <dsp:cNvSpPr/>
      </dsp:nvSpPr>
      <dsp:spPr>
        <a:xfrm rot="5400000">
          <a:off x="-197349" y="3861966"/>
          <a:ext cx="1315666" cy="920966"/>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Αξιολόγηση</a:t>
          </a:r>
        </a:p>
      </dsp:txBody>
      <dsp:txXfrm rot="-5400000">
        <a:off x="1" y="4125099"/>
        <a:ext cx="920966" cy="394700"/>
      </dsp:txXfrm>
    </dsp:sp>
    <dsp:sp modelId="{30CA427A-DBE5-4130-A80B-497049B95133}">
      <dsp:nvSpPr>
        <dsp:cNvPr id="0" name=""/>
        <dsp:cNvSpPr/>
      </dsp:nvSpPr>
      <dsp:spPr>
        <a:xfrm rot="5400000">
          <a:off x="3051364" y="1542813"/>
          <a:ext cx="855183" cy="5115978"/>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Οι μαθητές με σχόλια και παρατηρήσεις αξιολογούν στον </a:t>
          </a:r>
          <a:r>
            <a:rPr lang="el-GR" sz="1200" i="1" kern="1200">
              <a:latin typeface="+mn-lt"/>
            </a:rPr>
            <a:t>τοίχο </a:t>
          </a:r>
          <a:r>
            <a:rPr lang="el-GR" sz="1200" i="0" kern="1200">
              <a:latin typeface="+mn-lt"/>
            </a:rPr>
            <a:t>της </a:t>
          </a:r>
          <a:r>
            <a:rPr lang="en-US" sz="1200" i="0" kern="1200">
              <a:latin typeface="+mn-lt"/>
            </a:rPr>
            <a:t>e-class </a:t>
          </a:r>
          <a:r>
            <a:rPr lang="el-GR" sz="1200" i="0" kern="1200">
              <a:latin typeface="+mn-lt"/>
            </a:rPr>
            <a:t>τις ομαδικές εργασίες των συμμαθητών τους, αυτοαξιολογούνται, ελέγχοντας την επίδοσή τους στις εργασίες των άλλων ομάδων και αξιολογούνται από τον εκπαιδευτικό για την επίδοσή τους στις ατομικές εργασίες, τη συνεργασία τους στην ομάδα και τη συμμετοχή τους στην αξιολόγηση των άλλων.</a:t>
          </a:r>
          <a:endParaRPr lang="el-GR" sz="1200" kern="1200">
            <a:latin typeface="+mn-lt"/>
          </a:endParaRPr>
        </a:p>
      </dsp:txBody>
      <dsp:txXfrm rot="-5400000">
        <a:off x="920967" y="3714958"/>
        <a:ext cx="5074231" cy="771689"/>
      </dsp:txXfrm>
    </dsp:sp>
    <dsp:sp modelId="{E7921646-78BD-4700-AB37-728C4C6E8BF1}">
      <dsp:nvSpPr>
        <dsp:cNvPr id="0" name=""/>
        <dsp:cNvSpPr/>
      </dsp:nvSpPr>
      <dsp:spPr>
        <a:xfrm rot="5400000">
          <a:off x="-197349" y="5063833"/>
          <a:ext cx="1315666" cy="920966"/>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Αναστοχασμός</a:t>
          </a:r>
        </a:p>
      </dsp:txBody>
      <dsp:txXfrm rot="-5400000">
        <a:off x="1" y="5326966"/>
        <a:ext cx="920966" cy="394700"/>
      </dsp:txXfrm>
    </dsp:sp>
    <dsp:sp modelId="{66D2CBD0-7284-426B-8B4E-64A7FF5769A5}">
      <dsp:nvSpPr>
        <dsp:cNvPr id="0" name=""/>
        <dsp:cNvSpPr/>
      </dsp:nvSpPr>
      <dsp:spPr>
        <a:xfrm rot="5400000">
          <a:off x="3051364" y="2736086"/>
          <a:ext cx="855183" cy="5115978"/>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latin typeface="+mn-lt"/>
            </a:rPr>
            <a:t>Οι μαθητές εξάγουν συμπεράσματα από τη δημοσκόπηση στην ολομέλεια της τάξης και ο εκπαιδευτικός ανακεφαλαιώνει τα ουσιώδη σημεία του μαθήματος.</a:t>
          </a:r>
        </a:p>
      </dsp:txBody>
      <dsp:txXfrm rot="-5400000">
        <a:off x="920967" y="4908231"/>
        <a:ext cx="5074231" cy="7716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2.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F7093-7D71-4CC4-8D6D-DAD1F888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2010</Words>
  <Characters>10859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Papasalouros Andreas</dc:creator>
  <dc:description/>
  <cp:lastModifiedBy>Pinelopi</cp:lastModifiedBy>
  <cp:revision>2</cp:revision>
  <cp:lastPrinted>2021-03-03T11:05:00Z</cp:lastPrinted>
  <dcterms:created xsi:type="dcterms:W3CDTF">2021-06-19T08:19:00Z</dcterms:created>
  <dcterms:modified xsi:type="dcterms:W3CDTF">2021-06-19T08:19:00Z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0x010100923A68B8F020164389AE04CA79CBA0CF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