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C" w:rsidRDefault="00F748AC">
      <w:pPr>
        <w:rPr>
          <w:sz w:val="28"/>
          <w:lang w:val="el-GR"/>
        </w:rPr>
      </w:pPr>
      <w:r>
        <w:rPr>
          <w:noProof/>
          <w:sz w:val="28"/>
        </w:rPr>
        <w:pict>
          <v:roundrect id="_x0000_s1026" style="position:absolute;margin-left:-5.85pt;margin-top:25.95pt;width:479.35pt;height:175.8pt;z-index:251658240" arcsize="5555f" filled="f"/>
        </w:pict>
      </w:r>
      <w:r w:rsidR="00EE104E" w:rsidRPr="00EE104E">
        <w:rPr>
          <w:sz w:val="28"/>
          <w:lang w:val="el-GR"/>
        </w:rPr>
        <w:t>Όνομα______________________</w:t>
      </w:r>
      <w:r w:rsidR="00EE104E" w:rsidRPr="00EE104E">
        <w:rPr>
          <w:sz w:val="28"/>
          <w:lang w:val="el-GR"/>
        </w:rPr>
        <w:tab/>
      </w:r>
      <w:r w:rsidR="00EE104E" w:rsidRPr="00EE104E">
        <w:rPr>
          <w:sz w:val="28"/>
          <w:lang w:val="el-GR"/>
        </w:rPr>
        <w:tab/>
        <w:t>Ημερομηνία__________________</w:t>
      </w:r>
      <w:r w:rsidR="00EE104E">
        <w:rPr>
          <w:sz w:val="28"/>
          <w:lang w:val="el-GR"/>
        </w:rPr>
        <w:t>__</w:t>
      </w: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Τα κύρια ονόματα που μας δείχνουν τη χώρα ή τον τόπο από τον οποίο κατάγεται κάποιος λέγονται εθνικά.</w:t>
      </w:r>
    </w:p>
    <w:p w:rsidR="00EE104E" w:rsidRDefault="00EE104E" w:rsidP="00F748AC">
      <w:pPr>
        <w:jc w:val="both"/>
        <w:rPr>
          <w:sz w:val="28"/>
          <w:lang w:val="el-GR"/>
        </w:rPr>
      </w:pPr>
      <w:r w:rsidRPr="00EE104E">
        <w:rPr>
          <w:b/>
          <w:sz w:val="28"/>
          <w:lang w:val="el-GR"/>
        </w:rPr>
        <w:t>Έ</w:t>
      </w:r>
      <w:r>
        <w:rPr>
          <w:sz w:val="28"/>
          <w:lang w:val="el-GR"/>
        </w:rPr>
        <w:t xml:space="preserve">λληνας, </w:t>
      </w:r>
      <w:r w:rsidRPr="00EE104E">
        <w:rPr>
          <w:b/>
          <w:sz w:val="28"/>
          <w:lang w:val="el-GR"/>
        </w:rPr>
        <w:t>Ά</w:t>
      </w:r>
      <w:r>
        <w:rPr>
          <w:sz w:val="28"/>
          <w:lang w:val="el-GR"/>
        </w:rPr>
        <w:t xml:space="preserve">γγλος, </w:t>
      </w:r>
      <w:r w:rsidRPr="00EE104E">
        <w:rPr>
          <w:b/>
          <w:sz w:val="28"/>
          <w:lang w:val="el-GR"/>
        </w:rPr>
        <w:t>Γ</w:t>
      </w:r>
      <w:r>
        <w:rPr>
          <w:sz w:val="28"/>
          <w:lang w:val="el-GR"/>
        </w:rPr>
        <w:t>ερμανός</w:t>
      </w: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Όμως τα επίθετα που βγαίνουν από εθνικά ονόματα και μας δείχνουν την προέλευση κάποιου προϊόντος ή κάποιου άλλου πράγματος δεν είναι εθνικά ούτε κύρια ονόματα.</w:t>
      </w:r>
    </w:p>
    <w:p w:rsidR="00EE104E" w:rsidRDefault="00EE104E" w:rsidP="00F748AC">
      <w:pPr>
        <w:jc w:val="both"/>
        <w:rPr>
          <w:sz w:val="28"/>
          <w:lang w:val="el-GR"/>
        </w:rPr>
      </w:pPr>
      <w:r w:rsidRPr="00EE104E">
        <w:rPr>
          <w:b/>
          <w:sz w:val="28"/>
          <w:lang w:val="el-GR"/>
        </w:rPr>
        <w:t>ε</w:t>
      </w:r>
      <w:r>
        <w:rPr>
          <w:sz w:val="28"/>
          <w:lang w:val="el-GR"/>
        </w:rPr>
        <w:t xml:space="preserve">λληνικός, </w:t>
      </w:r>
      <w:r w:rsidRPr="00EE104E">
        <w:rPr>
          <w:b/>
          <w:sz w:val="28"/>
          <w:lang w:val="el-GR"/>
        </w:rPr>
        <w:t>α</w:t>
      </w:r>
      <w:r>
        <w:rPr>
          <w:sz w:val="28"/>
          <w:lang w:val="el-GR"/>
        </w:rPr>
        <w:t xml:space="preserve">γγλικός, </w:t>
      </w:r>
      <w:r w:rsidRPr="00EE104E">
        <w:rPr>
          <w:b/>
          <w:sz w:val="28"/>
          <w:lang w:val="el-GR"/>
        </w:rPr>
        <w:t>γ</w:t>
      </w:r>
      <w:r>
        <w:rPr>
          <w:sz w:val="28"/>
          <w:lang w:val="el-GR"/>
        </w:rPr>
        <w:t>ερμανικός</w:t>
      </w:r>
    </w:p>
    <w:p w:rsidR="00EE104E" w:rsidRDefault="00EE104E">
      <w:pPr>
        <w:rPr>
          <w:sz w:val="28"/>
          <w:lang w:val="el-GR"/>
        </w:rPr>
      </w:pPr>
    </w:p>
    <w:p w:rsidR="00EE104E" w:rsidRDefault="00EE104E" w:rsidP="00EE104E">
      <w:pPr>
        <w:rPr>
          <w:sz w:val="28"/>
          <w:lang w:val="el-GR"/>
        </w:rPr>
      </w:pPr>
      <w:r>
        <w:rPr>
          <w:sz w:val="28"/>
          <w:lang w:val="el-GR"/>
        </w:rPr>
        <w:t>Γράφω πως λέγεται αυτός που κατάγεται από τα παρακάτω μέρη.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 xml:space="preserve">Πάτρα 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>Σπάρτη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>Καλαμάτα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>Πειραιάς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>Κόρινθος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>Ρόδος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  <w:r>
        <w:rPr>
          <w:sz w:val="28"/>
          <w:lang w:val="el-GR"/>
        </w:rPr>
        <w:t>Ζάκυνθος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___________________</w:t>
      </w:r>
    </w:p>
    <w:p w:rsidR="00EE104E" w:rsidRDefault="00EE104E" w:rsidP="00EE104E">
      <w:pPr>
        <w:spacing w:after="0"/>
        <w:rPr>
          <w:sz w:val="28"/>
          <w:lang w:val="el-GR"/>
        </w:rPr>
      </w:pP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Διαβάζω προσεκτικά τις παρακάτω προτάσεις και συμπληρώνω τα κενά με το κατάλληλο γράμμα.</w:t>
      </w: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Η </w:t>
      </w:r>
      <w:r w:rsidRPr="00EE104E">
        <w:rPr>
          <w:b/>
          <w:i/>
          <w:sz w:val="28"/>
          <w:u w:val="single"/>
          <w:lang w:val="el-GR"/>
        </w:rPr>
        <w:t>Ο</w:t>
      </w:r>
      <w:r>
        <w:rPr>
          <w:sz w:val="28"/>
          <w:lang w:val="el-GR"/>
        </w:rPr>
        <w:t xml:space="preserve">λλανδία φημίζεται για τα </w:t>
      </w:r>
      <w:r w:rsidRPr="00EE104E">
        <w:rPr>
          <w:b/>
          <w:i/>
          <w:sz w:val="28"/>
          <w:u w:val="single"/>
          <w:lang w:val="el-GR"/>
        </w:rPr>
        <w:t>ο</w:t>
      </w:r>
      <w:r>
        <w:rPr>
          <w:sz w:val="28"/>
          <w:lang w:val="el-GR"/>
        </w:rPr>
        <w:t>λλανδικά τυριά.</w:t>
      </w: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Κάθε χρόνο στην …</w:t>
      </w:r>
      <w:proofErr w:type="spellStart"/>
      <w:r>
        <w:rPr>
          <w:sz w:val="28"/>
          <w:lang w:val="el-GR"/>
        </w:rPr>
        <w:t>άτρα</w:t>
      </w:r>
      <w:proofErr w:type="spellEnd"/>
      <w:r>
        <w:rPr>
          <w:sz w:val="28"/>
          <w:lang w:val="el-GR"/>
        </w:rPr>
        <w:t xml:space="preserve"> γίνεται το περίφημο …</w:t>
      </w:r>
      <w:proofErr w:type="spellStart"/>
      <w:r>
        <w:rPr>
          <w:sz w:val="28"/>
          <w:lang w:val="el-GR"/>
        </w:rPr>
        <w:t>ατρινό</w:t>
      </w:r>
      <w:proofErr w:type="spellEnd"/>
      <w:r>
        <w:rPr>
          <w:sz w:val="28"/>
          <w:lang w:val="el-GR"/>
        </w:rPr>
        <w:t xml:space="preserve"> καρναβάλι.</w:t>
      </w: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Δεν είναι ανάγκη να πας στη …</w:t>
      </w:r>
      <w:proofErr w:type="spellStart"/>
      <w:r>
        <w:rPr>
          <w:sz w:val="28"/>
          <w:lang w:val="el-GR"/>
        </w:rPr>
        <w:t>ουηδία</w:t>
      </w:r>
      <w:proofErr w:type="spellEnd"/>
      <w:r>
        <w:rPr>
          <w:sz w:val="28"/>
          <w:lang w:val="el-GR"/>
        </w:rPr>
        <w:t xml:space="preserve"> για να κάνεις …</w:t>
      </w:r>
      <w:proofErr w:type="spellStart"/>
      <w:r>
        <w:rPr>
          <w:sz w:val="28"/>
          <w:lang w:val="el-GR"/>
        </w:rPr>
        <w:t>ουηδική</w:t>
      </w:r>
      <w:proofErr w:type="spellEnd"/>
      <w:r>
        <w:rPr>
          <w:sz w:val="28"/>
          <w:lang w:val="el-GR"/>
        </w:rPr>
        <w:t xml:space="preserve"> γυμναστική.</w:t>
      </w:r>
    </w:p>
    <w:p w:rsid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Πολλοί τουρίστες έρχονται τα καλοκαίρια στην …</w:t>
      </w:r>
      <w:proofErr w:type="spellStart"/>
      <w:r>
        <w:rPr>
          <w:sz w:val="28"/>
          <w:lang w:val="el-GR"/>
        </w:rPr>
        <w:t>λλάδα</w:t>
      </w:r>
      <w:proofErr w:type="spellEnd"/>
      <w:r>
        <w:rPr>
          <w:sz w:val="28"/>
          <w:lang w:val="el-GR"/>
        </w:rPr>
        <w:t xml:space="preserve"> και επισκέπτονται διάφορα …</w:t>
      </w:r>
      <w:proofErr w:type="spellStart"/>
      <w:r>
        <w:rPr>
          <w:sz w:val="28"/>
          <w:lang w:val="el-GR"/>
        </w:rPr>
        <w:t>λληνικά</w:t>
      </w:r>
      <w:proofErr w:type="spellEnd"/>
      <w:r>
        <w:rPr>
          <w:sz w:val="28"/>
          <w:lang w:val="el-GR"/>
        </w:rPr>
        <w:t xml:space="preserve"> νησιά.</w:t>
      </w:r>
    </w:p>
    <w:p w:rsidR="00EE104E" w:rsidRPr="00EE104E" w:rsidRDefault="00EE104E" w:rsidP="00F748AC">
      <w:pPr>
        <w:jc w:val="both"/>
        <w:rPr>
          <w:sz w:val="28"/>
          <w:lang w:val="el-GR"/>
        </w:rPr>
      </w:pPr>
      <w:r>
        <w:rPr>
          <w:sz w:val="28"/>
          <w:lang w:val="el-GR"/>
        </w:rPr>
        <w:t>Τα κουλουράκια της Τασίας είναι φτιαγμένα με βάση μια …</w:t>
      </w:r>
      <w:proofErr w:type="spellStart"/>
      <w:r>
        <w:rPr>
          <w:sz w:val="28"/>
          <w:lang w:val="el-GR"/>
        </w:rPr>
        <w:t>μυρνέικη</w:t>
      </w:r>
      <w:proofErr w:type="spellEnd"/>
      <w:r>
        <w:rPr>
          <w:sz w:val="28"/>
          <w:lang w:val="el-GR"/>
        </w:rPr>
        <w:t xml:space="preserve"> συνταγή της γιαγιάς της, που ήταν από τη …</w:t>
      </w:r>
      <w:proofErr w:type="spellStart"/>
      <w:r>
        <w:rPr>
          <w:sz w:val="28"/>
          <w:lang w:val="el-GR"/>
        </w:rPr>
        <w:t>μύρνη</w:t>
      </w:r>
      <w:proofErr w:type="spellEnd"/>
      <w:r>
        <w:rPr>
          <w:sz w:val="28"/>
          <w:lang w:val="el-GR"/>
        </w:rPr>
        <w:t>.</w:t>
      </w:r>
    </w:p>
    <w:sectPr w:rsidR="00EE104E" w:rsidRPr="00EE104E" w:rsidSect="001819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E104E"/>
    <w:rsid w:val="0018191F"/>
    <w:rsid w:val="009317F0"/>
    <w:rsid w:val="009F58D4"/>
    <w:rsid w:val="00EE104E"/>
    <w:rsid w:val="00F70195"/>
    <w:rsid w:val="00F748AC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3</cp:revision>
  <dcterms:created xsi:type="dcterms:W3CDTF">2012-03-11T08:53:00Z</dcterms:created>
  <dcterms:modified xsi:type="dcterms:W3CDTF">2012-03-11T09:04:00Z</dcterms:modified>
</cp:coreProperties>
</file>