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1D" w:rsidRDefault="00730EB6" w:rsidP="00051A38">
      <w:pPr>
        <w:jc w:val="center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2</w:t>
      </w:r>
      <w:r w:rsidR="001B4B1D" w:rsidRPr="00F1042C">
        <w:rPr>
          <w:b/>
          <w:color w:val="00B050"/>
          <w:sz w:val="32"/>
          <w:szCs w:val="32"/>
          <w:u w:val="single"/>
          <w:vertAlign w:val="superscript"/>
        </w:rPr>
        <w:t>η</w:t>
      </w:r>
      <w:r w:rsidR="001B4B1D" w:rsidRPr="00F1042C">
        <w:rPr>
          <w:b/>
          <w:color w:val="00B050"/>
          <w:sz w:val="32"/>
          <w:szCs w:val="32"/>
          <w:u w:val="single"/>
        </w:rPr>
        <w:t xml:space="preserve"> ΔΙΔΑΚΤΙΚΗ ΠΑΡΕΜΒΑΣΗ</w:t>
      </w:r>
    </w:p>
    <w:p w:rsidR="00547B14" w:rsidRDefault="00547B14" w:rsidP="00547B14">
      <w:pPr>
        <w:spacing w:after="0"/>
        <w:jc w:val="center"/>
        <w:rPr>
          <w:b/>
          <w:sz w:val="28"/>
          <w:szCs w:val="28"/>
        </w:rPr>
      </w:pPr>
      <w:r w:rsidRPr="000F053C">
        <w:rPr>
          <w:rFonts w:cstheme="minorHAnsi"/>
          <w:b/>
          <w:sz w:val="28"/>
          <w:szCs w:val="28"/>
        </w:rPr>
        <w:t xml:space="preserve">ΦΥΛΛΟ </w:t>
      </w:r>
      <w:r w:rsidRPr="00BC7A42">
        <w:rPr>
          <w:rFonts w:cstheme="minorHAnsi"/>
          <w:b/>
          <w:sz w:val="28"/>
          <w:szCs w:val="28"/>
        </w:rPr>
        <w:t xml:space="preserve">ΕΡΓΑΣΙΑΣ 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547B14">
        <w:rPr>
          <w:b/>
          <w:sz w:val="28"/>
          <w:szCs w:val="28"/>
          <w:vertAlign w:val="superscript"/>
        </w:rPr>
        <w:t>η</w:t>
      </w:r>
      <w:r w:rsidRPr="00BC7A42">
        <w:rPr>
          <w:b/>
          <w:sz w:val="28"/>
          <w:szCs w:val="28"/>
          <w:vertAlign w:val="superscript"/>
        </w:rPr>
        <w:t>ς</w:t>
      </w:r>
      <w:r w:rsidRPr="00BC7A42">
        <w:rPr>
          <w:b/>
          <w:sz w:val="28"/>
          <w:szCs w:val="28"/>
        </w:rPr>
        <w:t xml:space="preserve"> ΔΙΔΑΚΤΙΚΗΣ ΠΑΡΕΜΒΑΣΗΣ</w:t>
      </w:r>
    </w:p>
    <w:p w:rsidR="00726EB0" w:rsidRDefault="00726EB0" w:rsidP="00F1042C">
      <w:pPr>
        <w:jc w:val="both"/>
        <w:rPr>
          <w:color w:val="000000"/>
          <w:sz w:val="24"/>
          <w:szCs w:val="24"/>
        </w:rPr>
      </w:pPr>
    </w:p>
    <w:p w:rsidR="00EC18AF" w:rsidRPr="006D22FC" w:rsidRDefault="00EC18AF" w:rsidP="00547B1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right="-766" w:firstLine="0"/>
        <w:jc w:val="both"/>
      </w:pPr>
      <w:r w:rsidRPr="00EC18AF">
        <w:rPr>
          <w:color w:val="000000"/>
          <w:sz w:val="24"/>
          <w:szCs w:val="24"/>
        </w:rPr>
        <w:t xml:space="preserve">το Φύλλο εργασίας για την κάθε ομάδα θα είναι αναρτημένο σε αρχείο στο </w:t>
      </w:r>
      <w:r w:rsidRPr="00EC18AF">
        <w:rPr>
          <w:color w:val="000000"/>
          <w:sz w:val="24"/>
          <w:szCs w:val="24"/>
          <w:lang w:val="en-US"/>
        </w:rPr>
        <w:t>e</w:t>
      </w:r>
      <w:r w:rsidRPr="00EC18AF">
        <w:rPr>
          <w:color w:val="000000"/>
          <w:sz w:val="24"/>
          <w:szCs w:val="24"/>
        </w:rPr>
        <w:t>-</w:t>
      </w:r>
      <w:r w:rsidRPr="00EC18AF">
        <w:rPr>
          <w:color w:val="000000"/>
          <w:sz w:val="24"/>
          <w:szCs w:val="24"/>
          <w:lang w:val="en-US"/>
        </w:rPr>
        <w:t>me</w:t>
      </w:r>
      <w:r w:rsidRPr="00EC18AF">
        <w:rPr>
          <w:color w:val="000000"/>
          <w:sz w:val="24"/>
          <w:szCs w:val="24"/>
        </w:rPr>
        <w:t xml:space="preserve">, στο </w:t>
      </w:r>
      <w:r w:rsidRPr="00EC18AF">
        <w:rPr>
          <w:color w:val="000000"/>
          <w:sz w:val="24"/>
          <w:szCs w:val="24"/>
          <w:lang w:val="en-US"/>
        </w:rPr>
        <w:t>e</w:t>
      </w:r>
      <w:r w:rsidRPr="00EC18AF">
        <w:rPr>
          <w:color w:val="000000"/>
          <w:sz w:val="24"/>
          <w:szCs w:val="24"/>
        </w:rPr>
        <w:t>-</w:t>
      </w:r>
      <w:r w:rsidRPr="00EC18AF">
        <w:rPr>
          <w:color w:val="000000"/>
          <w:sz w:val="24"/>
          <w:szCs w:val="24"/>
          <w:lang w:val="en-US"/>
        </w:rPr>
        <w:t>me</w:t>
      </w:r>
      <w:r w:rsidRPr="00EC18AF">
        <w:rPr>
          <w:color w:val="000000"/>
          <w:sz w:val="24"/>
          <w:szCs w:val="24"/>
        </w:rPr>
        <w:t>-</w:t>
      </w:r>
      <w:r w:rsidRPr="00EC18AF">
        <w:rPr>
          <w:color w:val="000000"/>
          <w:sz w:val="24"/>
          <w:szCs w:val="24"/>
          <w:lang w:val="en-US"/>
        </w:rPr>
        <w:t>assignments</w:t>
      </w:r>
      <w:r w:rsidRPr="00EC18AF">
        <w:rPr>
          <w:color w:val="000000"/>
          <w:sz w:val="24"/>
          <w:szCs w:val="24"/>
        </w:rPr>
        <w:t xml:space="preserve"> της σχετικής κυψέλης (</w:t>
      </w:r>
      <w:r w:rsidRPr="00EC18AF">
        <w:rPr>
          <w:i/>
          <w:color w:val="000000"/>
          <w:sz w:val="24"/>
          <w:szCs w:val="24"/>
        </w:rPr>
        <w:t>Όλοι ίσοι. Όλοι διαφορετικοί</w:t>
      </w:r>
      <w:r w:rsidRPr="00EC18AF">
        <w:rPr>
          <w:color w:val="000000"/>
          <w:sz w:val="24"/>
          <w:szCs w:val="24"/>
        </w:rPr>
        <w:t>) ή σε κοινόχρηστο και ξεχωριστό για κάθε ομάδα τους έγγραφο (</w:t>
      </w:r>
      <w:r w:rsidRPr="00EC18AF">
        <w:rPr>
          <w:color w:val="000000"/>
          <w:sz w:val="24"/>
          <w:szCs w:val="24"/>
          <w:lang w:val="en-US"/>
        </w:rPr>
        <w:t>google</w:t>
      </w:r>
      <w:r w:rsidRPr="00EC18AF">
        <w:rPr>
          <w:color w:val="000000"/>
          <w:sz w:val="24"/>
          <w:szCs w:val="24"/>
        </w:rPr>
        <w:t xml:space="preserve"> </w:t>
      </w:r>
      <w:r w:rsidRPr="00EC18AF">
        <w:rPr>
          <w:color w:val="000000"/>
          <w:sz w:val="24"/>
          <w:szCs w:val="24"/>
          <w:lang w:val="en-US"/>
        </w:rPr>
        <w:t>documents</w:t>
      </w:r>
      <w:r w:rsidRPr="00EC18AF">
        <w:rPr>
          <w:color w:val="000000"/>
          <w:sz w:val="24"/>
          <w:szCs w:val="24"/>
        </w:rPr>
        <w:t xml:space="preserve">). Οι μαθητές, στην πρώτη περίπτωση, θα κληθούν να το κατεβάσουν, να το ονοματίσουν (π.χ. </w:t>
      </w:r>
      <w:r w:rsidRPr="00EC18AF">
        <w:rPr>
          <w:i/>
          <w:color w:val="000000"/>
          <w:sz w:val="24"/>
          <w:szCs w:val="24"/>
        </w:rPr>
        <w:t>Α΄ ΟΜΑΔΑ. 1</w:t>
      </w:r>
      <w:r w:rsidRPr="00EC18AF">
        <w:rPr>
          <w:i/>
          <w:color w:val="000000"/>
          <w:sz w:val="24"/>
          <w:szCs w:val="24"/>
          <w:vertAlign w:val="superscript"/>
        </w:rPr>
        <w:t>η</w:t>
      </w:r>
      <w:r w:rsidRPr="00EC18AF">
        <w:rPr>
          <w:i/>
          <w:color w:val="000000"/>
          <w:sz w:val="24"/>
          <w:szCs w:val="24"/>
        </w:rPr>
        <w:t xml:space="preserve"> ώρα</w:t>
      </w:r>
      <w:r w:rsidRPr="00EC18AF">
        <w:rPr>
          <w:color w:val="000000"/>
          <w:sz w:val="24"/>
          <w:szCs w:val="24"/>
        </w:rPr>
        <w:t xml:space="preserve">), και αφού το επεξεργαστούν, να το ανεβάσουν στον τοίχο της κυψέλης του μαθήματος στην </w:t>
      </w:r>
      <w:r w:rsidRPr="00EC18AF">
        <w:rPr>
          <w:color w:val="000000"/>
          <w:sz w:val="24"/>
          <w:szCs w:val="24"/>
          <w:lang w:val="en-US"/>
        </w:rPr>
        <w:t>e</w:t>
      </w:r>
      <w:r w:rsidRPr="00EC18AF">
        <w:rPr>
          <w:color w:val="000000"/>
          <w:sz w:val="24"/>
          <w:szCs w:val="24"/>
        </w:rPr>
        <w:t>-</w:t>
      </w:r>
      <w:r w:rsidRPr="00EC18AF">
        <w:rPr>
          <w:color w:val="000000"/>
          <w:sz w:val="24"/>
          <w:szCs w:val="24"/>
          <w:lang w:val="en-US"/>
        </w:rPr>
        <w:t>me</w:t>
      </w:r>
      <w:r w:rsidRPr="00EC18AF">
        <w:rPr>
          <w:color w:val="000000"/>
          <w:sz w:val="24"/>
          <w:szCs w:val="24"/>
        </w:rPr>
        <w:t>. Αναμένονται, λοιπόν, τέσσερα παραδοτέα αρχεία, ένα από κάθε ομάδα.</w:t>
      </w:r>
    </w:p>
    <w:p w:rsidR="00EC18AF" w:rsidRDefault="00EC18AF" w:rsidP="00EC18AF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4A6E80" w:rsidRDefault="004A6E80" w:rsidP="004A6E80">
      <w:pPr>
        <w:spacing w:after="0" w:line="360" w:lineRule="auto"/>
        <w:ind w:right="-766"/>
        <w:jc w:val="both"/>
        <w:rPr>
          <w:color w:val="000000"/>
          <w:sz w:val="24"/>
          <w:szCs w:val="24"/>
        </w:rPr>
      </w:pPr>
    </w:p>
    <w:p w:rsidR="00F84B9E" w:rsidRDefault="00F84B9E" w:rsidP="00547B14">
      <w:pPr>
        <w:ind w:right="-766"/>
        <w:jc w:val="center"/>
        <w:rPr>
          <w:rFonts w:cstheme="minorHAnsi"/>
          <w:b/>
          <w:color w:val="FF0000"/>
          <w:sz w:val="28"/>
          <w:szCs w:val="28"/>
          <w:u w:val="single"/>
        </w:rPr>
      </w:pPr>
      <w:r w:rsidRPr="00BC7A42">
        <w:rPr>
          <w:rFonts w:cstheme="minorHAnsi"/>
          <w:b/>
          <w:color w:val="FF0000"/>
          <w:sz w:val="28"/>
          <w:szCs w:val="28"/>
          <w:u w:val="single"/>
        </w:rPr>
        <w:t>Α ΟΜΑΔΑ</w:t>
      </w:r>
      <w:r w:rsidR="00364AB7" w:rsidRPr="00BC7A42">
        <w:rPr>
          <w:rFonts w:cstheme="minorHAnsi"/>
          <w:b/>
          <w:color w:val="FF0000"/>
          <w:sz w:val="28"/>
          <w:szCs w:val="28"/>
          <w:u w:val="single"/>
        </w:rPr>
        <w:t xml:space="preserve"> (Είδη Ρατσισμού)</w:t>
      </w:r>
    </w:p>
    <w:p w:rsidR="00547B14" w:rsidRPr="00BC7A42" w:rsidRDefault="00547B14" w:rsidP="00547B14">
      <w:pPr>
        <w:ind w:right="-766"/>
        <w:jc w:val="center"/>
        <w:rPr>
          <w:rFonts w:cstheme="minorHAnsi"/>
          <w:b/>
          <w:color w:val="FF0000"/>
          <w:sz w:val="28"/>
          <w:szCs w:val="28"/>
        </w:rPr>
      </w:pPr>
    </w:p>
    <w:p w:rsidR="00BC7A42" w:rsidRPr="00A912E9" w:rsidRDefault="00730EB6" w:rsidP="00730EB6">
      <w:pPr>
        <w:numPr>
          <w:ilvl w:val="0"/>
          <w:numId w:val="2"/>
        </w:numPr>
        <w:spacing w:after="0" w:line="360" w:lineRule="auto"/>
        <w:ind w:left="0" w:right="-766" w:firstLine="0"/>
        <w:jc w:val="both"/>
        <w:rPr>
          <w:rFonts w:cstheme="minorHAnsi"/>
          <w:b/>
          <w:sz w:val="24"/>
          <w:szCs w:val="24"/>
        </w:rPr>
      </w:pPr>
      <w:r w:rsidRPr="005006EF">
        <w:rPr>
          <w:rFonts w:cstheme="minorHAnsi"/>
          <w:sz w:val="24"/>
          <w:szCs w:val="24"/>
        </w:rPr>
        <w:t xml:space="preserve">Παρακολουθήστε την ταινία μικρού μήκους του Μιχαήλ -- Γαβριήλ </w:t>
      </w:r>
      <w:proofErr w:type="spellStart"/>
      <w:r w:rsidRPr="005006EF">
        <w:rPr>
          <w:rFonts w:cstheme="minorHAnsi"/>
          <w:sz w:val="24"/>
          <w:szCs w:val="24"/>
        </w:rPr>
        <w:t>Ζενέλη</w:t>
      </w:r>
      <w:proofErr w:type="spellEnd"/>
      <w:r w:rsidRPr="005006EF">
        <w:rPr>
          <w:rFonts w:cstheme="minorHAnsi"/>
          <w:sz w:val="24"/>
          <w:szCs w:val="24"/>
        </w:rPr>
        <w:t xml:space="preserve">  </w:t>
      </w:r>
      <w:hyperlink r:id="rId8" w:history="1">
        <w:r w:rsidRPr="005006EF">
          <w:rPr>
            <w:rStyle w:val="-"/>
            <w:rFonts w:cstheme="minorHAnsi"/>
            <w:sz w:val="24"/>
            <w:szCs w:val="24"/>
          </w:rPr>
          <w:t>«</w:t>
        </w:r>
        <w:r w:rsidRPr="005006EF">
          <w:rPr>
            <w:rStyle w:val="-"/>
            <w:rFonts w:cstheme="minorHAnsi"/>
            <w:sz w:val="24"/>
            <w:szCs w:val="24"/>
            <w:lang w:val="en-US"/>
          </w:rPr>
          <w:t>Pet</w:t>
        </w:r>
        <w:r w:rsidRPr="005006EF">
          <w:rPr>
            <w:rStyle w:val="-"/>
            <w:rFonts w:cstheme="minorHAnsi"/>
            <w:sz w:val="24"/>
            <w:szCs w:val="24"/>
          </w:rPr>
          <w:t xml:space="preserve"> </w:t>
        </w:r>
        <w:r w:rsidRPr="005006EF">
          <w:rPr>
            <w:rStyle w:val="-"/>
            <w:rFonts w:cstheme="minorHAnsi"/>
            <w:sz w:val="24"/>
            <w:szCs w:val="24"/>
            <w:lang w:val="en-US"/>
          </w:rPr>
          <w:t>shop</w:t>
        </w:r>
        <w:r w:rsidRPr="005006EF">
          <w:rPr>
            <w:rStyle w:val="-"/>
            <w:rFonts w:cstheme="minorHAnsi"/>
            <w:sz w:val="24"/>
            <w:szCs w:val="24"/>
          </w:rPr>
          <w:t>»</w:t>
        </w:r>
      </w:hyperlink>
      <w:r w:rsidRPr="005006EF">
        <w:rPr>
          <w:rFonts w:cstheme="minorHAnsi"/>
          <w:sz w:val="24"/>
          <w:szCs w:val="24"/>
        </w:rPr>
        <w:t xml:space="preserve">,  διαβάστε το κόμικς </w:t>
      </w:r>
      <w:r>
        <w:rPr>
          <w:rFonts w:cstheme="minorHAnsi"/>
          <w:sz w:val="24"/>
          <w:szCs w:val="24"/>
        </w:rPr>
        <w:t xml:space="preserve">με τίτλο </w:t>
      </w:r>
      <w:hyperlink r:id="rId9" w:history="1">
        <w:r w:rsidRPr="005006EF">
          <w:rPr>
            <w:rStyle w:val="-"/>
            <w:rFonts w:cstheme="minorHAnsi"/>
            <w:sz w:val="24"/>
            <w:szCs w:val="24"/>
          </w:rPr>
          <w:t>«ΕΝΑΣ ΚΟΣΜΟΣ ΓΕΜΑΤΟΣ ∆ΙΑΦΟΡΕΣ»</w:t>
        </w:r>
      </w:hyperlink>
      <w:r w:rsidRPr="005006EF">
        <w:rPr>
          <w:rFonts w:cstheme="minorHAnsi"/>
          <w:sz w:val="24"/>
          <w:szCs w:val="24"/>
        </w:rPr>
        <w:t xml:space="preserve">  από το φυλλάδιο της Ευρωπαϊκής Επιτροπής «Εγώ, ρατσιστής;!»</w:t>
      </w:r>
      <w:r>
        <w:rPr>
          <w:rFonts w:cstheme="minorHAnsi"/>
          <w:sz w:val="24"/>
          <w:szCs w:val="24"/>
        </w:rPr>
        <w:t xml:space="preserve">, περιηγηθείτε </w:t>
      </w:r>
      <w:hyperlink r:id="rId10" w:history="1">
        <w:r w:rsidRPr="00440BC1">
          <w:rPr>
            <w:rStyle w:val="-"/>
            <w:rFonts w:cstheme="minorHAnsi"/>
            <w:sz w:val="24"/>
            <w:szCs w:val="24"/>
          </w:rPr>
          <w:t>στη συλλογή εικόνων «Φανατισμός»</w:t>
        </w:r>
      </w:hyperlink>
      <w:r>
        <w:rPr>
          <w:rFonts w:cstheme="minorHAnsi"/>
          <w:sz w:val="24"/>
          <w:szCs w:val="24"/>
        </w:rPr>
        <w:t>, επιλέξτε 1 από όλες  κ</w:t>
      </w:r>
      <w:r w:rsidRPr="005006EF">
        <w:rPr>
          <w:rFonts w:cstheme="minorHAnsi"/>
          <w:sz w:val="24"/>
          <w:szCs w:val="24"/>
        </w:rPr>
        <w:t>αι απαντήστε στις παρακάτω ερωτήσεις:</w:t>
      </w:r>
    </w:p>
    <w:p w:rsidR="00A912E9" w:rsidRPr="00A912E9" w:rsidRDefault="00A912E9" w:rsidP="00A912E9">
      <w:pPr>
        <w:ind w:right="-766"/>
        <w:jc w:val="both"/>
        <w:rPr>
          <w:rFonts w:cstheme="minorHAnsi"/>
          <w:sz w:val="24"/>
          <w:szCs w:val="24"/>
        </w:rPr>
      </w:pPr>
      <w:r w:rsidRPr="00A912E9">
        <w:rPr>
          <w:rFonts w:cstheme="minorHAnsi"/>
          <w:sz w:val="24"/>
          <w:szCs w:val="24"/>
        </w:rPr>
        <w:t xml:space="preserve">α) Ποια  μορφή ρατσισμού αναγνωρίζετε στο βίντεο, ποιες στο κόμικς και ποια στην εικόνα; </w:t>
      </w:r>
    </w:p>
    <w:p w:rsidR="00A912E9" w:rsidRPr="00A912E9" w:rsidRDefault="00A912E9" w:rsidP="00A912E9">
      <w:pPr>
        <w:ind w:right="-766"/>
        <w:jc w:val="both"/>
        <w:rPr>
          <w:rFonts w:cstheme="minorHAnsi"/>
          <w:sz w:val="24"/>
          <w:szCs w:val="24"/>
        </w:rPr>
      </w:pPr>
      <w:r w:rsidRPr="00A912E9">
        <w:rPr>
          <w:rFonts w:cstheme="minorHAnsi"/>
          <w:sz w:val="24"/>
          <w:szCs w:val="24"/>
        </w:rPr>
        <w:t xml:space="preserve">β) Κατονομάστε 2 συναισθήματα που νιώσατε καθώς βλέπατε το βίντεο, διαβάζατε το κόμικς, παρατηρούσατε την εικόνα. Αποδώστε το κάθε συναίσθημα με ένα </w:t>
      </w:r>
      <w:r w:rsidRPr="00A912E9">
        <w:rPr>
          <w:rFonts w:cstheme="minorHAnsi"/>
          <w:sz w:val="24"/>
          <w:szCs w:val="24"/>
          <w:lang w:val="en-US"/>
        </w:rPr>
        <w:t>emoji</w:t>
      </w:r>
      <w:r w:rsidRPr="00A912E9">
        <w:rPr>
          <w:rFonts w:cstheme="minorHAnsi"/>
          <w:sz w:val="24"/>
          <w:szCs w:val="24"/>
        </w:rPr>
        <w:t xml:space="preserve"> (π.χ. χαρά </w:t>
      </w:r>
      <w:r w:rsidRPr="00A912E9">
        <w:rPr>
          <w:rFonts w:ascii="Segoe UI Symbol" w:hAnsi="Segoe UI Symbol" w:cs="Segoe UI Symbol"/>
          <w:sz w:val="24"/>
          <w:szCs w:val="24"/>
        </w:rPr>
        <w:t>☺</w:t>
      </w:r>
      <w:r w:rsidRPr="00A912E9">
        <w:rPr>
          <w:rFonts w:cstheme="minorHAnsi"/>
          <w:sz w:val="24"/>
          <w:szCs w:val="24"/>
        </w:rPr>
        <w:t>)</w:t>
      </w:r>
    </w:p>
    <w:p w:rsidR="00A912E9" w:rsidRPr="005006EF" w:rsidRDefault="00A912E9" w:rsidP="00A912E9">
      <w:pPr>
        <w:spacing w:after="0" w:line="360" w:lineRule="auto"/>
        <w:ind w:right="-766"/>
        <w:jc w:val="both"/>
        <w:rPr>
          <w:rFonts w:cstheme="minorHAnsi"/>
          <w:b/>
          <w:sz w:val="24"/>
          <w:szCs w:val="24"/>
        </w:rPr>
      </w:pPr>
    </w:p>
    <w:p w:rsidR="00F1042C" w:rsidRPr="00F84B9E" w:rsidRDefault="00F84B9E" w:rsidP="00F84B9E">
      <w:pPr>
        <w:pStyle w:val="a3"/>
        <w:numPr>
          <w:ilvl w:val="0"/>
          <w:numId w:val="2"/>
        </w:numPr>
        <w:tabs>
          <w:tab w:val="clear" w:pos="360"/>
          <w:tab w:val="left" w:pos="284"/>
        </w:tabs>
        <w:spacing w:after="0" w:line="360" w:lineRule="auto"/>
        <w:ind w:left="0" w:right="-766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730EB6" w:rsidRPr="005006EF">
        <w:rPr>
          <w:rFonts w:cstheme="minorHAnsi"/>
          <w:sz w:val="24"/>
          <w:szCs w:val="24"/>
        </w:rPr>
        <w:t xml:space="preserve">Παρακολουθήστε το </w:t>
      </w:r>
      <w:proofErr w:type="spellStart"/>
      <w:r w:rsidR="00730EB6" w:rsidRPr="005006EF">
        <w:rPr>
          <w:rFonts w:cstheme="minorHAnsi"/>
          <w:sz w:val="24"/>
          <w:szCs w:val="24"/>
        </w:rPr>
        <w:t>βιντεάκι</w:t>
      </w:r>
      <w:proofErr w:type="spellEnd"/>
      <w:r w:rsidR="00730EB6" w:rsidRPr="005006EF">
        <w:rPr>
          <w:rFonts w:cstheme="minorHAnsi"/>
          <w:sz w:val="24"/>
          <w:szCs w:val="24"/>
        </w:rPr>
        <w:t xml:space="preserve">  </w:t>
      </w:r>
      <w:hyperlink r:id="rId11" w:history="1">
        <w:r w:rsidR="00730EB6" w:rsidRPr="005006EF">
          <w:rPr>
            <w:rStyle w:val="-"/>
            <w:rFonts w:cstheme="minorHAnsi"/>
            <w:sz w:val="24"/>
            <w:szCs w:val="24"/>
          </w:rPr>
          <w:t xml:space="preserve">"Τα γυαλιά της διαφορετικότητας" Μέρος 1ο </w:t>
        </w:r>
      </w:hyperlink>
      <w:r w:rsidR="00730EB6" w:rsidRPr="005006EF">
        <w:rPr>
          <w:rFonts w:cstheme="minorHAnsi"/>
          <w:sz w:val="24"/>
          <w:szCs w:val="24"/>
        </w:rPr>
        <w:t xml:space="preserve"> (ταινία κινουμένων σχεδίων του προγράμματος επιχορήγησης ΜΚΟ του ΕΟΧ "Είμαστε όλοι Πολίτες", που διαχειρίζεται το Ίδρυμα </w:t>
      </w:r>
      <w:proofErr w:type="spellStart"/>
      <w:r w:rsidR="00730EB6" w:rsidRPr="005006EF">
        <w:rPr>
          <w:rFonts w:cstheme="minorHAnsi"/>
          <w:sz w:val="24"/>
          <w:szCs w:val="24"/>
        </w:rPr>
        <w:t>Μποδοσάκη</w:t>
      </w:r>
      <w:proofErr w:type="spellEnd"/>
      <w:r w:rsidR="00730EB6" w:rsidRPr="005006EF">
        <w:rPr>
          <w:rFonts w:cstheme="minorHAnsi"/>
          <w:sz w:val="24"/>
          <w:szCs w:val="24"/>
        </w:rPr>
        <w:t>) και με βάση αυτό γράψτε ένα σύντομο κείμενο (</w:t>
      </w:r>
      <w:r w:rsidR="00730EB6">
        <w:rPr>
          <w:rFonts w:cstheme="minorHAnsi"/>
          <w:sz w:val="24"/>
          <w:szCs w:val="24"/>
        </w:rPr>
        <w:t>100</w:t>
      </w:r>
      <w:r w:rsidR="00730EB6" w:rsidRPr="005006EF">
        <w:rPr>
          <w:rFonts w:cstheme="minorHAnsi"/>
          <w:sz w:val="24"/>
          <w:szCs w:val="24"/>
        </w:rPr>
        <w:t xml:space="preserve"> λέξεις) με τις λύσεις που προτείνετε για την εξάλειψη του ρατσισμού. </w:t>
      </w:r>
      <w:r w:rsidR="00730EB6">
        <w:rPr>
          <w:rFonts w:cstheme="minorHAnsi"/>
          <w:sz w:val="24"/>
          <w:szCs w:val="24"/>
        </w:rPr>
        <w:t>Εστιάστε την προσοχή σας και στους τρόπους με τους οποίους μπορεί να συμβάλει η εκπαίδευση προς την κατεύθυνση αυτή.</w:t>
      </w:r>
    </w:p>
    <w:p w:rsidR="00F84B9E" w:rsidRDefault="00F84B9E" w:rsidP="00F84B9E">
      <w:pPr>
        <w:pStyle w:val="a3"/>
        <w:ind w:left="360" w:right="-766"/>
        <w:jc w:val="both"/>
        <w:rPr>
          <w:rFonts w:cstheme="minorHAnsi"/>
          <w:sz w:val="16"/>
          <w:szCs w:val="16"/>
        </w:rPr>
      </w:pPr>
    </w:p>
    <w:p w:rsidR="00547B14" w:rsidRDefault="00547B14" w:rsidP="00F84B9E">
      <w:pPr>
        <w:pStyle w:val="a3"/>
        <w:ind w:left="360" w:right="-766"/>
        <w:jc w:val="both"/>
        <w:rPr>
          <w:rFonts w:cstheme="minorHAnsi"/>
          <w:sz w:val="16"/>
          <w:szCs w:val="16"/>
        </w:rPr>
      </w:pPr>
    </w:p>
    <w:p w:rsidR="00547B14" w:rsidRDefault="00547B14" w:rsidP="00F84B9E">
      <w:pPr>
        <w:pStyle w:val="a3"/>
        <w:ind w:left="360" w:right="-766"/>
        <w:jc w:val="both"/>
        <w:rPr>
          <w:rFonts w:cstheme="minorHAnsi"/>
          <w:sz w:val="16"/>
          <w:szCs w:val="16"/>
        </w:rPr>
      </w:pPr>
    </w:p>
    <w:p w:rsidR="00547B14" w:rsidRDefault="00547B14" w:rsidP="00F84B9E">
      <w:pPr>
        <w:pStyle w:val="a3"/>
        <w:ind w:left="360" w:right="-766"/>
        <w:jc w:val="both"/>
        <w:rPr>
          <w:rFonts w:cstheme="minorHAnsi"/>
          <w:sz w:val="16"/>
          <w:szCs w:val="16"/>
        </w:rPr>
      </w:pPr>
    </w:p>
    <w:p w:rsidR="00547B14" w:rsidRPr="00051A38" w:rsidRDefault="00547B14" w:rsidP="00F84B9E">
      <w:pPr>
        <w:pStyle w:val="a3"/>
        <w:ind w:left="360" w:right="-766"/>
        <w:jc w:val="both"/>
        <w:rPr>
          <w:rFonts w:cstheme="minorHAnsi"/>
          <w:sz w:val="16"/>
          <w:szCs w:val="16"/>
        </w:rPr>
      </w:pPr>
      <w:bookmarkStart w:id="0" w:name="_GoBack"/>
      <w:bookmarkEnd w:id="0"/>
    </w:p>
    <w:sectPr w:rsidR="00547B14" w:rsidRPr="00051A38" w:rsidSect="00A34103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3F3" w:rsidRDefault="002A63F3" w:rsidP="004A6E80">
      <w:pPr>
        <w:spacing w:after="0" w:line="240" w:lineRule="auto"/>
      </w:pPr>
      <w:r>
        <w:separator/>
      </w:r>
    </w:p>
  </w:endnote>
  <w:endnote w:type="continuationSeparator" w:id="0">
    <w:p w:rsidR="002A63F3" w:rsidRDefault="002A63F3" w:rsidP="004A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8245889"/>
      <w:docPartObj>
        <w:docPartGallery w:val="Page Numbers (Bottom of Page)"/>
        <w:docPartUnique/>
      </w:docPartObj>
    </w:sdtPr>
    <w:sdtEndPr/>
    <w:sdtContent>
      <w:p w:rsidR="00051A38" w:rsidRDefault="00051A38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Διπλή αγκύλη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51A38" w:rsidRDefault="00051A3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76EFD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" filled="t" strokecolor="gray" strokeweight="2.25pt">
                  <v:textbox inset=",0,,0">
                    <w:txbxContent>
                      <w:p w:rsidR="00051A38" w:rsidRDefault="00051A3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76EFD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Ευθύγραμμο βέλος σύνδεση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430120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Op9kUNbAgAAYwQAAA4AAAAAAAAAAAAAAAAALgIAAGRycy9lMm9Eb2MueG1sUEsBAi0A&#10;FAAGAAgAAAAhAPWmTdfXAAAAAgEAAA8AAAAAAAAAAAAAAAAAtQQAAGRycy9kb3ducmV2LnhtbFBL&#10;BQYAAAAABAAEAPMAAAC5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3F3" w:rsidRDefault="002A63F3" w:rsidP="004A6E80">
      <w:pPr>
        <w:spacing w:after="0" w:line="240" w:lineRule="auto"/>
      </w:pPr>
      <w:r>
        <w:separator/>
      </w:r>
    </w:p>
  </w:footnote>
  <w:footnote w:type="continuationSeparator" w:id="0">
    <w:p w:rsidR="002A63F3" w:rsidRDefault="002A63F3" w:rsidP="004A6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232C"/>
    <w:multiLevelType w:val="hybridMultilevel"/>
    <w:tmpl w:val="4E44FE56"/>
    <w:lvl w:ilvl="0" w:tplc="E61EB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2D18"/>
    <w:multiLevelType w:val="hybridMultilevel"/>
    <w:tmpl w:val="0AE42672"/>
    <w:lvl w:ilvl="0" w:tplc="2F1A684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2AA8"/>
    <w:multiLevelType w:val="hybridMultilevel"/>
    <w:tmpl w:val="4510CF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D69F7"/>
    <w:multiLevelType w:val="hybridMultilevel"/>
    <w:tmpl w:val="1CDA5738"/>
    <w:lvl w:ilvl="0" w:tplc="7E3A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343E6567"/>
    <w:multiLevelType w:val="hybridMultilevel"/>
    <w:tmpl w:val="84C87FB2"/>
    <w:lvl w:ilvl="0" w:tplc="2D0E0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B37B8"/>
    <w:multiLevelType w:val="hybridMultilevel"/>
    <w:tmpl w:val="A8FEA7E4"/>
    <w:lvl w:ilvl="0" w:tplc="7436B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020A5"/>
    <w:multiLevelType w:val="hybridMultilevel"/>
    <w:tmpl w:val="B0A664DC"/>
    <w:lvl w:ilvl="0" w:tplc="D0FCDA7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91FB1"/>
    <w:multiLevelType w:val="hybridMultilevel"/>
    <w:tmpl w:val="2D56A678"/>
    <w:lvl w:ilvl="0" w:tplc="B70CC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ED"/>
    <w:rsid w:val="00051A38"/>
    <w:rsid w:val="00055B0A"/>
    <w:rsid w:val="00177D0F"/>
    <w:rsid w:val="001A0FA2"/>
    <w:rsid w:val="001B4B1D"/>
    <w:rsid w:val="001B4E44"/>
    <w:rsid w:val="001F6D27"/>
    <w:rsid w:val="00241A08"/>
    <w:rsid w:val="002A63F3"/>
    <w:rsid w:val="00364AB7"/>
    <w:rsid w:val="003E700F"/>
    <w:rsid w:val="004A6E80"/>
    <w:rsid w:val="00547B14"/>
    <w:rsid w:val="005527ED"/>
    <w:rsid w:val="00647C96"/>
    <w:rsid w:val="00663D71"/>
    <w:rsid w:val="006D506C"/>
    <w:rsid w:val="00726EB0"/>
    <w:rsid w:val="00730EB6"/>
    <w:rsid w:val="00737EC8"/>
    <w:rsid w:val="007C0A33"/>
    <w:rsid w:val="007C15D5"/>
    <w:rsid w:val="00840C4A"/>
    <w:rsid w:val="008D563E"/>
    <w:rsid w:val="00A34103"/>
    <w:rsid w:val="00A90799"/>
    <w:rsid w:val="00A912E9"/>
    <w:rsid w:val="00BC7A42"/>
    <w:rsid w:val="00C1132A"/>
    <w:rsid w:val="00D07898"/>
    <w:rsid w:val="00D3372B"/>
    <w:rsid w:val="00E76EFD"/>
    <w:rsid w:val="00EC18AF"/>
    <w:rsid w:val="00F1042C"/>
    <w:rsid w:val="00F25D35"/>
    <w:rsid w:val="00F844BF"/>
    <w:rsid w:val="00F84B9E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1F841-186E-40CC-8625-9644985D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2C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042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F84B9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A6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A6E80"/>
    <w:rPr>
      <w:rFonts w:eastAsiaTheme="minorEastAsia"/>
      <w:lang w:eastAsia="el-GR"/>
    </w:rPr>
  </w:style>
  <w:style w:type="paragraph" w:styleId="a5">
    <w:name w:val="footer"/>
    <w:basedOn w:val="a"/>
    <w:link w:val="Char0"/>
    <w:uiPriority w:val="99"/>
    <w:unhideWhenUsed/>
    <w:rsid w:val="004A6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A6E80"/>
    <w:rPr>
      <w:rFonts w:eastAsiaTheme="minorEastAsia"/>
      <w:lang w:eastAsia="el-GR"/>
    </w:rPr>
  </w:style>
  <w:style w:type="paragraph" w:styleId="a6">
    <w:name w:val="No Spacing"/>
    <w:uiPriority w:val="1"/>
    <w:qFormat/>
    <w:rsid w:val="00726EB0"/>
    <w:pPr>
      <w:spacing w:after="0" w:line="240" w:lineRule="auto"/>
    </w:pPr>
    <w:rPr>
      <w:rFonts w:eastAsiaTheme="minorEastAsia"/>
      <w:lang w:eastAsia="el-GR"/>
    </w:rPr>
  </w:style>
  <w:style w:type="character" w:styleId="-0">
    <w:name w:val="FollowedHyperlink"/>
    <w:basedOn w:val="a0"/>
    <w:uiPriority w:val="99"/>
    <w:semiHidden/>
    <w:unhideWhenUsed/>
    <w:rsid w:val="00FF6D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KGgzlPCQO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aW8e9uNDs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hotodentro.edu.gr/v/item/ds/8521/50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otodentro.edu.gr/photodentro/prokatalipseis_ratsismos-v1.1_pidx0033734/index02_whatme_racist_e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7567A-CC73-4379-BF6E-325BCD57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26</cp:revision>
  <dcterms:created xsi:type="dcterms:W3CDTF">2023-04-01T06:51:00Z</dcterms:created>
  <dcterms:modified xsi:type="dcterms:W3CDTF">2023-04-17T10:09:00Z</dcterms:modified>
</cp:coreProperties>
</file>