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257" w:rsidRDefault="005C1953" w:rsidP="005C1953">
      <w:pPr>
        <w:pStyle w:val="10"/>
      </w:pPr>
      <w:r>
        <w:t>Μια πλάγια κρούση και το μήκος διαδρομής.</w:t>
      </w:r>
    </w:p>
    <w:p w:rsidR="005C1953" w:rsidRDefault="005C1953" w:rsidP="005C1953">
      <w:r>
        <w:t>Πάνω σε λείο οριζόντιο δάπεδο και μπροστά από κατακόρυφο ανένδοτο τοίχο δίνονται δύο σημεία Α και Β των οποίων οι αποστάσεις από τον τοίχο είναι 2,75 m και 4 m αντίστοιχα. Η απόσταση ΑΒ είναι 10 m. Από το σημείο Α εκσφενδονίζεται μικρή ελαστική σφαίρα προς τον τοίχο και μετά από ελαστική κρούση με α</w:t>
      </w:r>
      <w:r>
        <w:t>υ</w:t>
      </w:r>
      <w:r>
        <w:t>τόν, διέρχεται από το σημείο Β. Να υπολογίσετε το μήκος της διαδρομής της σφαίρας από το Α στο Β.</w:t>
      </w:r>
    </w:p>
    <w:p w:rsidR="005C1953" w:rsidRPr="00EC24CA" w:rsidRDefault="005C1953" w:rsidP="00EC24CA">
      <w:pPr>
        <w:spacing w:before="120" w:after="120"/>
        <w:rPr>
          <w:b/>
          <w:i/>
          <w:color w:val="0070C0"/>
        </w:rPr>
      </w:pPr>
      <w:r w:rsidRPr="00EC24CA">
        <w:rPr>
          <w:b/>
          <w:i/>
          <w:color w:val="0070C0"/>
        </w:rPr>
        <w:t>Απάντηση: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69"/>
      </w:tblGrid>
      <w:tr w:rsidR="00F817D8" w:rsidTr="00762AAD">
        <w:trPr>
          <w:trHeight w:val="852"/>
          <w:jc w:val="right"/>
        </w:trPr>
        <w:tc>
          <w:tcPr>
            <w:tcW w:w="3625" w:type="dxa"/>
            <w:tcBorders>
              <w:top w:val="nil"/>
              <w:left w:val="nil"/>
              <w:bottom w:val="nil"/>
              <w:right w:val="nil"/>
            </w:tcBorders>
          </w:tcPr>
          <w:p w:rsidR="00F817D8" w:rsidRDefault="00753A73" w:rsidP="00106517">
            <w:pPr>
              <w:jc w:val="center"/>
            </w:pPr>
            <w:r>
              <w:object w:dxaOrig="2950" w:dyaOrig="31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7.3pt;height:156.85pt" o:ole="" filled="t" fillcolor="#8db3e2 [131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6724973" r:id="rId8"/>
              </w:object>
            </w:r>
          </w:p>
          <w:p w:rsidR="00762AAD" w:rsidRDefault="00753A73" w:rsidP="00F817D8">
            <w:r>
              <w:object w:dxaOrig="4099" w:dyaOrig="3135">
                <v:shape id="_x0000_i1026" type="#_x0000_t75" style="width:182.5pt;height:139.85pt" o:ole="" filled="t" fillcolor="#8db3e2 [131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6724974" r:id="rId10"/>
              </w:object>
            </w:r>
          </w:p>
        </w:tc>
      </w:tr>
    </w:tbl>
    <w:p w:rsidR="00F817D8" w:rsidRDefault="00F817D8" w:rsidP="005C1953">
      <w:r>
        <w:t xml:space="preserve">Έστω </w:t>
      </w:r>
      <w:r w:rsidRPr="00F817D8">
        <w:rPr>
          <w:position w:val="-6"/>
        </w:rPr>
        <w:object w:dxaOrig="220" w:dyaOrig="279">
          <v:shape id="_x0000_i1027" type="#_x0000_t75" style="width:10.75pt;height:14.05pt" o:ole="">
            <v:imagedata r:id="rId11" o:title=""/>
          </v:shape>
          <o:OLEObject Type="Embed" ProgID="Equation.3" ShapeID="_x0000_i1027" DrawAspect="Content" ObjectID="_1516724975" r:id="rId12"/>
        </w:object>
      </w:r>
      <w:r>
        <w:t xml:space="preserve"> η ταχύτητα της σφαίρας, η οποία συγκρούεται με τον τοίχο στο σημείο Ο, όπως στο  σχήμα. Αφού η κρούση είναι ελαστική η ταχύτητα έχει το ίδιο μέτρο, πριν και μετά την κρούση, ενώ για τις γωνίες (πρόσπτωσης και ανάκλασης) ισχύει </w:t>
      </w:r>
      <w:proofErr w:type="spellStart"/>
      <w:r>
        <w:t>θ=φ</w:t>
      </w:r>
      <w:proofErr w:type="spellEnd"/>
      <w:r>
        <w:t>.</w:t>
      </w:r>
    </w:p>
    <w:p w:rsidR="00F405C8" w:rsidRDefault="00C7226C" w:rsidP="005C1953">
      <w:r>
        <w:t>Αλλά  τότε, αν προεκτείνουμε την ΒΟ, μέχρι το σημείο Α΄ όπου συναντά την κάθετη στον τοίχο από το σημείο Α, θα έχουμε</w:t>
      </w:r>
      <w:r w:rsidR="00106517">
        <w:t xml:space="preserve"> ότι η γωνία Α΄ θα είναι επίσης φ (εντός εκτός και επί τα αυτά), ενώ και η γωνία Α θα είναι ίση με θ (εντός εναλλάξ).  Αλλά τότε τα τρίγωνα Ο</w:t>
      </w:r>
      <w:r w:rsidR="00106517">
        <w:rPr>
          <w:lang w:val="en-US"/>
        </w:rPr>
        <w:t>MA</w:t>
      </w:r>
      <w:r w:rsidR="00106517" w:rsidRPr="00106517">
        <w:t xml:space="preserve"> </w:t>
      </w:r>
      <w:r w:rsidR="00106517">
        <w:t>και ΟΜΑ΄ είναι ίσα και το σημείο Α΄ δεν είναι άλλο, παρά το συμμετρικό του Α ως προς τον τοίχο και το μ</w:t>
      </w:r>
      <w:r w:rsidR="00106517">
        <w:t>ή</w:t>
      </w:r>
      <w:r w:rsidR="00106517">
        <w:t>κος της διαδρομής της σφαίρας, από το Α στο Β, είναι η απ</w:t>
      </w:r>
      <w:r w:rsidR="00106517">
        <w:t>ό</w:t>
      </w:r>
      <w:r w:rsidR="00106517">
        <w:t xml:space="preserve">σταση (Α΄Β).  </w:t>
      </w:r>
    </w:p>
    <w:p w:rsidR="00C7226C" w:rsidRDefault="00753A73" w:rsidP="005C1953">
      <w:r>
        <w:t>Αλλά αν α η απόσταση από τον τοίχο του σημείου Α και β του σημείου Β, ενώ x η προβολή της απόστασης d των σημείων ΑΒ</w:t>
      </w:r>
      <w:r w:rsidRPr="00753A73">
        <w:t xml:space="preserve"> </w:t>
      </w:r>
      <w:r>
        <w:t>σε διεύθυνση παράλληλη του τοίχου, θα έχουμε</w:t>
      </w:r>
      <w:r w:rsidR="00F405C8">
        <w:t xml:space="preserve"> με βάση το δ</w:t>
      </w:r>
      <w:r w:rsidR="00F405C8">
        <w:t>ι</w:t>
      </w:r>
      <w:r w:rsidR="00F405C8">
        <w:t>πλανό σχήμα</w:t>
      </w:r>
      <w:r>
        <w:t>:</w:t>
      </w:r>
    </w:p>
    <w:p w:rsidR="005C1953" w:rsidRPr="00F405C8" w:rsidRDefault="00F405C8" w:rsidP="00EC24CA">
      <w:pPr>
        <w:jc w:val="center"/>
      </w:pPr>
      <w:r w:rsidRPr="00366C6F">
        <w:rPr>
          <w:position w:val="-12"/>
        </w:rPr>
        <w:object w:dxaOrig="3820" w:dyaOrig="440">
          <v:shape id="_x0000_i1028" type="#_x0000_t75" style="width:190.75pt;height:21.95pt" o:ole="">
            <v:imagedata r:id="rId13" o:title=""/>
          </v:shape>
          <o:OLEObject Type="Embed" ProgID="Equation.3" ShapeID="_x0000_i1028" DrawAspect="Content" ObjectID="_1516724976" r:id="rId14"/>
        </w:object>
      </w:r>
    </w:p>
    <w:p w:rsidR="005C1953" w:rsidRDefault="005C1953" w:rsidP="00EC24CA">
      <w:pPr>
        <w:jc w:val="center"/>
        <w:rPr>
          <w:lang w:val="en-US"/>
        </w:rPr>
      </w:pPr>
      <w:r>
        <w:t xml:space="preserve">Όμως </w:t>
      </w:r>
      <w:r w:rsidR="00F405C8" w:rsidRPr="00A00902">
        <w:rPr>
          <w:position w:val="-10"/>
        </w:rPr>
        <w:object w:dxaOrig="3580" w:dyaOrig="360">
          <v:shape id="_x0000_i1029" type="#_x0000_t75" style="width:178.75pt;height:18.2pt" o:ole="">
            <v:imagedata r:id="rId15" o:title=""/>
          </v:shape>
          <o:OLEObject Type="Embed" ProgID="Equation.3" ShapeID="_x0000_i1029" DrawAspect="Content" ObjectID="_1516724977" r:id="rId16"/>
        </w:object>
      </w:r>
      <w:r>
        <w:rPr>
          <w:lang w:val="en-US"/>
        </w:rPr>
        <w:t>→</w:t>
      </w:r>
    </w:p>
    <w:p w:rsidR="005C1953" w:rsidRDefault="00F405C8" w:rsidP="00EC24CA">
      <w:pPr>
        <w:jc w:val="center"/>
        <w:rPr>
          <w:lang w:val="en-US"/>
        </w:rPr>
      </w:pPr>
      <w:r w:rsidRPr="00366C6F">
        <w:rPr>
          <w:position w:val="-12"/>
        </w:rPr>
        <w:object w:dxaOrig="4000" w:dyaOrig="440">
          <v:shape id="_x0000_i1030" type="#_x0000_t75" style="width:200.3pt;height:21.95pt" o:ole="">
            <v:imagedata r:id="rId17" o:title=""/>
          </v:shape>
          <o:OLEObject Type="Embed" ProgID="Equation.3" ShapeID="_x0000_i1030" DrawAspect="Content" ObjectID="_1516724978" r:id="rId18"/>
        </w:object>
      </w:r>
      <w:r>
        <w:rPr>
          <w:lang w:val="en-US"/>
        </w:rPr>
        <w:t>→</w:t>
      </w:r>
    </w:p>
    <w:p w:rsidR="00F405C8" w:rsidRPr="00F405C8" w:rsidRDefault="00F405C8" w:rsidP="00EC24CA">
      <w:pPr>
        <w:jc w:val="center"/>
        <w:rPr>
          <w:lang w:val="en-US"/>
        </w:rPr>
      </w:pPr>
      <w:r w:rsidRPr="00F405C8">
        <w:rPr>
          <w:position w:val="-10"/>
        </w:rPr>
        <w:object w:dxaOrig="2880" w:dyaOrig="420">
          <v:shape id="_x0000_i1031" type="#_x0000_t75" style="width:2in;height:20.7pt" o:ole="">
            <v:imagedata r:id="rId19" o:title=""/>
          </v:shape>
          <o:OLEObject Type="Embed" ProgID="Equation.3" ShapeID="_x0000_i1031" DrawAspect="Content" ObjectID="_1516724979" r:id="rId20"/>
        </w:object>
      </w:r>
    </w:p>
    <w:p w:rsidR="00EC24CA" w:rsidRPr="00735C9B" w:rsidRDefault="00EC24CA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5C1953" w:rsidRPr="005C1953" w:rsidRDefault="005C1953" w:rsidP="005C1953">
      <w:pPr>
        <w:rPr>
          <w:lang w:eastAsia="el-GR"/>
        </w:rPr>
      </w:pPr>
    </w:p>
    <w:sectPr w:rsidR="005C1953" w:rsidRPr="005C1953" w:rsidSect="00C6623F">
      <w:headerReference w:type="default" r:id="rId21"/>
      <w:footerReference w:type="default" r:id="rId22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C4" w:rsidRDefault="000E71C4" w:rsidP="0013428F">
      <w:pPr>
        <w:spacing w:line="240" w:lineRule="auto"/>
      </w:pPr>
      <w:r>
        <w:separator/>
      </w:r>
    </w:p>
  </w:endnote>
  <w:endnote w:type="continuationSeparator" w:id="0">
    <w:p w:rsidR="000E71C4" w:rsidRDefault="000E71C4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Default="007C6ADE" w:rsidP="00C6623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CC3A8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766BF">
      <w:rPr>
        <w:rStyle w:val="a7"/>
        <w:noProof/>
      </w:rPr>
      <w:t>1</w:t>
    </w:r>
    <w:r>
      <w:rPr>
        <w:rStyle w:val="a7"/>
      </w:rPr>
      <w:fldChar w:fldCharType="end"/>
    </w:r>
  </w:p>
  <w:p w:rsidR="00CC3A8E" w:rsidRPr="00D56705" w:rsidRDefault="00CC3A8E" w:rsidP="00C6623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CC3A8E" w:rsidRDefault="00CC3A8E" w:rsidP="00C6623F">
    <w:pPr>
      <w:pStyle w:val="a6"/>
    </w:pPr>
  </w:p>
  <w:p w:rsidR="00CC3A8E" w:rsidRDefault="00CC3A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C4" w:rsidRDefault="000E71C4" w:rsidP="0013428F">
      <w:pPr>
        <w:spacing w:line="240" w:lineRule="auto"/>
      </w:pPr>
      <w:r>
        <w:separator/>
      </w:r>
    </w:p>
  </w:footnote>
  <w:footnote w:type="continuationSeparator" w:id="0">
    <w:p w:rsidR="000E71C4" w:rsidRDefault="000E71C4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3A8E" w:rsidRPr="00450B83" w:rsidRDefault="00CC3A8E" w:rsidP="00C6623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>
      <w:rPr>
        <w:i/>
      </w:rPr>
      <w:t>Κρούσεις.</w:t>
    </w:r>
  </w:p>
  <w:p w:rsidR="00CC3A8E" w:rsidRDefault="00CC3A8E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2601"/>
    <w:rsid w:val="00005468"/>
    <w:rsid w:val="000065AC"/>
    <w:rsid w:val="000073E5"/>
    <w:rsid w:val="00020858"/>
    <w:rsid w:val="00074459"/>
    <w:rsid w:val="00075871"/>
    <w:rsid w:val="00091DCA"/>
    <w:rsid w:val="00097F29"/>
    <w:rsid w:val="000A161A"/>
    <w:rsid w:val="000B7489"/>
    <w:rsid w:val="000C008B"/>
    <w:rsid w:val="000C5AA8"/>
    <w:rsid w:val="000E71C4"/>
    <w:rsid w:val="0010409D"/>
    <w:rsid w:val="001062A3"/>
    <w:rsid w:val="00106517"/>
    <w:rsid w:val="0013428F"/>
    <w:rsid w:val="00136A00"/>
    <w:rsid w:val="00150BA8"/>
    <w:rsid w:val="00153D61"/>
    <w:rsid w:val="0015565E"/>
    <w:rsid w:val="001723AF"/>
    <w:rsid w:val="001A2636"/>
    <w:rsid w:val="001E374C"/>
    <w:rsid w:val="001E3893"/>
    <w:rsid w:val="001F59C4"/>
    <w:rsid w:val="001F5A78"/>
    <w:rsid w:val="00200C2D"/>
    <w:rsid w:val="002111BC"/>
    <w:rsid w:val="00223157"/>
    <w:rsid w:val="00225B0A"/>
    <w:rsid w:val="00225BDA"/>
    <w:rsid w:val="00236D9C"/>
    <w:rsid w:val="0025294D"/>
    <w:rsid w:val="00256197"/>
    <w:rsid w:val="00257F55"/>
    <w:rsid w:val="00263C02"/>
    <w:rsid w:val="00263E86"/>
    <w:rsid w:val="002752B7"/>
    <w:rsid w:val="00276817"/>
    <w:rsid w:val="00283FF5"/>
    <w:rsid w:val="002A7B95"/>
    <w:rsid w:val="002B7DBC"/>
    <w:rsid w:val="002C5E29"/>
    <w:rsid w:val="002D23C8"/>
    <w:rsid w:val="002E3647"/>
    <w:rsid w:val="002F2115"/>
    <w:rsid w:val="002F7714"/>
    <w:rsid w:val="003102CD"/>
    <w:rsid w:val="00312509"/>
    <w:rsid w:val="00316525"/>
    <w:rsid w:val="003178E6"/>
    <w:rsid w:val="00325FA7"/>
    <w:rsid w:val="003379B7"/>
    <w:rsid w:val="00343A78"/>
    <w:rsid w:val="00375251"/>
    <w:rsid w:val="00376116"/>
    <w:rsid w:val="003B6C8A"/>
    <w:rsid w:val="003C5EB7"/>
    <w:rsid w:val="003D2751"/>
    <w:rsid w:val="003D5E59"/>
    <w:rsid w:val="003D6087"/>
    <w:rsid w:val="0041591B"/>
    <w:rsid w:val="00425C20"/>
    <w:rsid w:val="00434464"/>
    <w:rsid w:val="004407E4"/>
    <w:rsid w:val="004442CF"/>
    <w:rsid w:val="00446121"/>
    <w:rsid w:val="004714DB"/>
    <w:rsid w:val="00474599"/>
    <w:rsid w:val="00483827"/>
    <w:rsid w:val="00496A9A"/>
    <w:rsid w:val="00497789"/>
    <w:rsid w:val="004A26C5"/>
    <w:rsid w:val="004D4EEF"/>
    <w:rsid w:val="004F0B19"/>
    <w:rsid w:val="0050392F"/>
    <w:rsid w:val="005065C2"/>
    <w:rsid w:val="005079DD"/>
    <w:rsid w:val="005175AD"/>
    <w:rsid w:val="0054414E"/>
    <w:rsid w:val="0055037C"/>
    <w:rsid w:val="00551BEF"/>
    <w:rsid w:val="00553FA0"/>
    <w:rsid w:val="00560A48"/>
    <w:rsid w:val="00563209"/>
    <w:rsid w:val="00586660"/>
    <w:rsid w:val="00586D7B"/>
    <w:rsid w:val="00587D3F"/>
    <w:rsid w:val="005900A3"/>
    <w:rsid w:val="005908F9"/>
    <w:rsid w:val="005B0AB1"/>
    <w:rsid w:val="005C1953"/>
    <w:rsid w:val="005C451B"/>
    <w:rsid w:val="005C78CF"/>
    <w:rsid w:val="005E22AC"/>
    <w:rsid w:val="005F1CA9"/>
    <w:rsid w:val="00604090"/>
    <w:rsid w:val="0060652B"/>
    <w:rsid w:val="00624E6E"/>
    <w:rsid w:val="00635DE1"/>
    <w:rsid w:val="00651784"/>
    <w:rsid w:val="00661FF8"/>
    <w:rsid w:val="00670B38"/>
    <w:rsid w:val="00671C37"/>
    <w:rsid w:val="0067477A"/>
    <w:rsid w:val="006755F6"/>
    <w:rsid w:val="00675ECB"/>
    <w:rsid w:val="0067658C"/>
    <w:rsid w:val="0067689D"/>
    <w:rsid w:val="0068688E"/>
    <w:rsid w:val="00690787"/>
    <w:rsid w:val="00692D7A"/>
    <w:rsid w:val="006A68D7"/>
    <w:rsid w:val="006D51BD"/>
    <w:rsid w:val="00703909"/>
    <w:rsid w:val="00717AE0"/>
    <w:rsid w:val="00725B11"/>
    <w:rsid w:val="00753A73"/>
    <w:rsid w:val="0075699B"/>
    <w:rsid w:val="00762AAD"/>
    <w:rsid w:val="00763547"/>
    <w:rsid w:val="00764B7A"/>
    <w:rsid w:val="00766473"/>
    <w:rsid w:val="00767BEE"/>
    <w:rsid w:val="0077199B"/>
    <w:rsid w:val="0078514D"/>
    <w:rsid w:val="00785F15"/>
    <w:rsid w:val="007A03EE"/>
    <w:rsid w:val="007A61B2"/>
    <w:rsid w:val="007B5329"/>
    <w:rsid w:val="007C620B"/>
    <w:rsid w:val="007C6ADE"/>
    <w:rsid w:val="007E4884"/>
    <w:rsid w:val="007F09C3"/>
    <w:rsid w:val="007F1067"/>
    <w:rsid w:val="007F492F"/>
    <w:rsid w:val="00802950"/>
    <w:rsid w:val="008064D5"/>
    <w:rsid w:val="00807F0B"/>
    <w:rsid w:val="00810505"/>
    <w:rsid w:val="00815121"/>
    <w:rsid w:val="00825F5D"/>
    <w:rsid w:val="00840395"/>
    <w:rsid w:val="0084481F"/>
    <w:rsid w:val="008455D3"/>
    <w:rsid w:val="00854102"/>
    <w:rsid w:val="00856BB7"/>
    <w:rsid w:val="00865577"/>
    <w:rsid w:val="00867CE8"/>
    <w:rsid w:val="00882FBB"/>
    <w:rsid w:val="00886440"/>
    <w:rsid w:val="008C120A"/>
    <w:rsid w:val="008D0F80"/>
    <w:rsid w:val="008F775B"/>
    <w:rsid w:val="00921197"/>
    <w:rsid w:val="00950F54"/>
    <w:rsid w:val="00955F12"/>
    <w:rsid w:val="00964C79"/>
    <w:rsid w:val="009A3C96"/>
    <w:rsid w:val="009B4A2B"/>
    <w:rsid w:val="009C4B69"/>
    <w:rsid w:val="009E55AB"/>
    <w:rsid w:val="009F2BC6"/>
    <w:rsid w:val="00A00B50"/>
    <w:rsid w:val="00A0536C"/>
    <w:rsid w:val="00A05771"/>
    <w:rsid w:val="00A43C40"/>
    <w:rsid w:val="00A66AC8"/>
    <w:rsid w:val="00A8334B"/>
    <w:rsid w:val="00A90963"/>
    <w:rsid w:val="00A94039"/>
    <w:rsid w:val="00A977DB"/>
    <w:rsid w:val="00AC7E39"/>
    <w:rsid w:val="00AD7CF7"/>
    <w:rsid w:val="00AF6209"/>
    <w:rsid w:val="00AF6C57"/>
    <w:rsid w:val="00AF7000"/>
    <w:rsid w:val="00AF7AEE"/>
    <w:rsid w:val="00B0655B"/>
    <w:rsid w:val="00B164D9"/>
    <w:rsid w:val="00B23329"/>
    <w:rsid w:val="00B25ADB"/>
    <w:rsid w:val="00B421AC"/>
    <w:rsid w:val="00B63984"/>
    <w:rsid w:val="00B70371"/>
    <w:rsid w:val="00B73889"/>
    <w:rsid w:val="00B76D2B"/>
    <w:rsid w:val="00B94239"/>
    <w:rsid w:val="00BA752B"/>
    <w:rsid w:val="00BD2260"/>
    <w:rsid w:val="00BD7791"/>
    <w:rsid w:val="00BE5DB6"/>
    <w:rsid w:val="00BF03E1"/>
    <w:rsid w:val="00BF5561"/>
    <w:rsid w:val="00BF7B55"/>
    <w:rsid w:val="00C006C4"/>
    <w:rsid w:val="00C01C45"/>
    <w:rsid w:val="00C23211"/>
    <w:rsid w:val="00C24989"/>
    <w:rsid w:val="00C4525C"/>
    <w:rsid w:val="00C51D8F"/>
    <w:rsid w:val="00C554C6"/>
    <w:rsid w:val="00C61136"/>
    <w:rsid w:val="00C6164E"/>
    <w:rsid w:val="00C61CF7"/>
    <w:rsid w:val="00C6623F"/>
    <w:rsid w:val="00C7226C"/>
    <w:rsid w:val="00C765DF"/>
    <w:rsid w:val="00CB2BA0"/>
    <w:rsid w:val="00CC3A8E"/>
    <w:rsid w:val="00CC3DEA"/>
    <w:rsid w:val="00CD58BB"/>
    <w:rsid w:val="00CE75DE"/>
    <w:rsid w:val="00CF01BC"/>
    <w:rsid w:val="00CF3B9D"/>
    <w:rsid w:val="00D00413"/>
    <w:rsid w:val="00D05E27"/>
    <w:rsid w:val="00D10D69"/>
    <w:rsid w:val="00D3051B"/>
    <w:rsid w:val="00D33D38"/>
    <w:rsid w:val="00D50A49"/>
    <w:rsid w:val="00D83BBA"/>
    <w:rsid w:val="00D84CE6"/>
    <w:rsid w:val="00D9515A"/>
    <w:rsid w:val="00D97B39"/>
    <w:rsid w:val="00DA5DCC"/>
    <w:rsid w:val="00DB5592"/>
    <w:rsid w:val="00DC5E3A"/>
    <w:rsid w:val="00DE1951"/>
    <w:rsid w:val="00DE5218"/>
    <w:rsid w:val="00DE7EC6"/>
    <w:rsid w:val="00DF1934"/>
    <w:rsid w:val="00DF1DB5"/>
    <w:rsid w:val="00DF5DCB"/>
    <w:rsid w:val="00E01273"/>
    <w:rsid w:val="00E20092"/>
    <w:rsid w:val="00E23D88"/>
    <w:rsid w:val="00E32144"/>
    <w:rsid w:val="00E56CBF"/>
    <w:rsid w:val="00E57B04"/>
    <w:rsid w:val="00E646E1"/>
    <w:rsid w:val="00E67CE7"/>
    <w:rsid w:val="00E67ECA"/>
    <w:rsid w:val="00E84812"/>
    <w:rsid w:val="00EA2CD0"/>
    <w:rsid w:val="00EB444F"/>
    <w:rsid w:val="00EC24CA"/>
    <w:rsid w:val="00EE7BE5"/>
    <w:rsid w:val="00EF164D"/>
    <w:rsid w:val="00F00098"/>
    <w:rsid w:val="00F04257"/>
    <w:rsid w:val="00F07510"/>
    <w:rsid w:val="00F13985"/>
    <w:rsid w:val="00F235B4"/>
    <w:rsid w:val="00F247F5"/>
    <w:rsid w:val="00F329D0"/>
    <w:rsid w:val="00F36CBD"/>
    <w:rsid w:val="00F405C8"/>
    <w:rsid w:val="00F43F70"/>
    <w:rsid w:val="00F47AE1"/>
    <w:rsid w:val="00F61CDC"/>
    <w:rsid w:val="00F70747"/>
    <w:rsid w:val="00F766BF"/>
    <w:rsid w:val="00F817D8"/>
    <w:rsid w:val="00F86295"/>
    <w:rsid w:val="00FA2D3C"/>
    <w:rsid w:val="00FA4CB6"/>
    <w:rsid w:val="00FB638B"/>
    <w:rsid w:val="00FC757C"/>
    <w:rsid w:val="00FF5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D58BB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B76D2B"/>
    <w:pPr>
      <w:widowControl w:val="0"/>
      <w:numPr>
        <w:numId w:val="2"/>
      </w:numPr>
      <w:tabs>
        <w:tab w:val="left" w:pos="567"/>
      </w:tabs>
      <w:ind w:left="470" w:hanging="357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paragraph" w:styleId="Web">
    <w:name w:val="Normal (Web)"/>
    <w:basedOn w:val="a0"/>
    <w:uiPriority w:val="99"/>
    <w:semiHidden/>
    <w:unhideWhenUsed/>
    <w:rsid w:val="005C1953"/>
    <w:pPr>
      <w:tabs>
        <w:tab w:val="clear" w:pos="454"/>
      </w:tabs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</cp:lastModifiedBy>
  <cp:revision>2</cp:revision>
  <cp:lastPrinted>2015-04-01T06:23:00Z</cp:lastPrinted>
  <dcterms:created xsi:type="dcterms:W3CDTF">2016-02-11T17:43:00Z</dcterms:created>
  <dcterms:modified xsi:type="dcterms:W3CDTF">2016-02-11T17:43:00Z</dcterms:modified>
</cp:coreProperties>
</file>