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align>right</wp:align>
            </wp:positionH>
            <wp:positionV relativeFrom="paragraph">
              <wp:posOffset>635</wp:posOffset>
            </wp:positionV>
            <wp:extent cx="7477125" cy="10077450"/>
            <wp:effectExtent l="0" t="0" r="0" b="0"/>
            <wp:wrapSquare wrapText="bothSides"/>
            <wp:docPr id="1" name="Picture 1" descr="C:\Users\sotiria\Desktop\Α' Δημοτικού Αθήνα\νεο υλικο new\Μαθηματικά\f8d9dbf2691d2a82532bef9f369cc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otiria\Desktop\Α' Δημοτικού Αθήνα\νεο υλικο new\Μαθηματικά\f8d9dbf2691d2a82532bef9f369cc09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LibreOffice/7.1.6.2$Windows_X86_64 LibreOffice_project/0e133318fcee89abacd6a7d077e292f1145735c3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2022-02-28T19:58:00Z</dcterms:created>
  <dc:creator>sotiria</dc:creator>
  <dc:description/>
  <dc:language>el-GR</dc:language>
  <cp:lastModifiedBy>sotiria</cp:lastModifiedBy>
  <cp:lastPrinted>2022-03-01T09:12:50Z</cp:lastPrinted>
  <dcterms:modified xsi:type="dcterms:W3CDTF">2022-02-28T20:00:00Z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