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620" w:rsidRPr="00750024" w:rsidRDefault="00F15620" w:rsidP="00F15620">
      <w:pPr>
        <w:pStyle w:val="Default"/>
        <w:rPr>
          <w:rFonts w:asciiTheme="minorHAnsi" w:hAnsiTheme="minorHAnsi"/>
          <w:sz w:val="23"/>
          <w:szCs w:val="23"/>
        </w:rPr>
      </w:pPr>
      <w:r>
        <w:rPr>
          <w:rFonts w:asciiTheme="minorHAnsi" w:hAnsiTheme="minorHAnsi" w:cs="ComicSansMS-Bold"/>
          <w:b/>
          <w:bCs/>
          <w:sz w:val="20"/>
          <w:szCs w:val="20"/>
        </w:rPr>
        <w:t xml:space="preserve">                                                                                                                                                  </w:t>
      </w:r>
      <w:r w:rsidRPr="009E3170">
        <w:rPr>
          <w:rFonts w:asciiTheme="minorHAnsi" w:hAnsiTheme="minorHAnsi" w:cs="ComicSansMS-Bold"/>
          <w:b/>
          <w:bCs/>
          <w:sz w:val="20"/>
          <w:szCs w:val="20"/>
        </w:rPr>
        <w:t>2</w:t>
      </w:r>
      <w:r w:rsidRPr="004A17B8">
        <w:rPr>
          <w:rFonts w:asciiTheme="minorHAnsi" w:hAnsiTheme="minorHAnsi" w:cs="ComicSansMS-Bold"/>
          <w:b/>
          <w:bCs/>
          <w:sz w:val="20"/>
          <w:szCs w:val="20"/>
        </w:rPr>
        <w:t>4</w:t>
      </w:r>
      <w:r w:rsidRPr="009E3170">
        <w:rPr>
          <w:rFonts w:asciiTheme="minorHAnsi" w:hAnsiTheme="minorHAnsi" w:cs="ComicSansMS-Bold"/>
          <w:b/>
          <w:bCs/>
          <w:sz w:val="20"/>
          <w:szCs w:val="20"/>
        </w:rPr>
        <w:t>-11-2022</w:t>
      </w:r>
    </w:p>
    <w:p w:rsidR="00F15620" w:rsidRDefault="00F15620" w:rsidP="00F15620">
      <w:pPr>
        <w:pStyle w:val="Default"/>
        <w:numPr>
          <w:ilvl w:val="0"/>
          <w:numId w:val="6"/>
        </w:numPr>
        <w:ind w:left="142" w:hanging="284"/>
        <w:rPr>
          <w:rFonts w:asciiTheme="minorHAnsi" w:hAnsiTheme="minorHAnsi"/>
          <w:b/>
          <w:bCs/>
          <w:sz w:val="23"/>
          <w:szCs w:val="23"/>
        </w:rPr>
      </w:pPr>
      <w:r>
        <w:rPr>
          <w:rFonts w:asciiTheme="minorHAnsi" w:hAnsiTheme="minorHAnsi"/>
          <w:bCs/>
          <w:noProof/>
          <w:lang w:eastAsia="el-GR"/>
        </w:rPr>
        <w:drawing>
          <wp:anchor distT="0" distB="0" distL="114300" distR="114300" simplePos="0" relativeHeight="251726848" behindDoc="0" locked="0" layoutInCell="1" allowOverlap="1">
            <wp:simplePos x="0" y="0"/>
            <wp:positionH relativeFrom="column">
              <wp:posOffset>3082925</wp:posOffset>
            </wp:positionH>
            <wp:positionV relativeFrom="paragraph">
              <wp:posOffset>157480</wp:posOffset>
            </wp:positionV>
            <wp:extent cx="355600" cy="352425"/>
            <wp:effectExtent l="19050" t="0" r="6350" b="0"/>
            <wp:wrapNone/>
            <wp:docPr id="1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l="44505" t="35787" r="46880" b="48731"/>
                    <a:stretch>
                      <a:fillRect/>
                    </a:stretch>
                  </pic:blipFill>
                  <pic:spPr bwMode="auto">
                    <a:xfrm>
                      <a:off x="0" y="0"/>
                      <a:ext cx="355600" cy="352425"/>
                    </a:xfrm>
                    <a:prstGeom prst="rect">
                      <a:avLst/>
                    </a:prstGeom>
                    <a:noFill/>
                    <a:ln w="9525">
                      <a:noFill/>
                      <a:miter lim="800000"/>
                      <a:headEnd/>
                      <a:tailEnd/>
                    </a:ln>
                  </pic:spPr>
                </pic:pic>
              </a:graphicData>
            </a:graphic>
          </wp:anchor>
        </w:drawing>
      </w:r>
      <w:r>
        <w:rPr>
          <w:rFonts w:asciiTheme="minorHAnsi" w:hAnsiTheme="minorHAnsi"/>
          <w:bCs/>
          <w:noProof/>
          <w:lang w:eastAsia="el-GR"/>
        </w:rPr>
        <w:drawing>
          <wp:anchor distT="0" distB="0" distL="114300" distR="114300" simplePos="0" relativeHeight="251727872" behindDoc="0" locked="0" layoutInCell="1" allowOverlap="1">
            <wp:simplePos x="0" y="0"/>
            <wp:positionH relativeFrom="column">
              <wp:posOffset>3438340</wp:posOffset>
            </wp:positionH>
            <wp:positionV relativeFrom="paragraph">
              <wp:posOffset>143690</wp:posOffset>
            </wp:positionV>
            <wp:extent cx="335870" cy="367200"/>
            <wp:effectExtent l="19050" t="0" r="7030" b="0"/>
            <wp:wrapNone/>
            <wp:docPr id="2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l="27930" t="35787" r="64042" b="48731"/>
                    <a:stretch>
                      <a:fillRect/>
                    </a:stretch>
                  </pic:blipFill>
                  <pic:spPr bwMode="auto">
                    <a:xfrm>
                      <a:off x="0" y="0"/>
                      <a:ext cx="335870" cy="367200"/>
                    </a:xfrm>
                    <a:prstGeom prst="rect">
                      <a:avLst/>
                    </a:prstGeom>
                    <a:noFill/>
                    <a:ln w="9525">
                      <a:noFill/>
                      <a:miter lim="800000"/>
                      <a:headEnd/>
                      <a:tailEnd/>
                    </a:ln>
                  </pic:spPr>
                </pic:pic>
              </a:graphicData>
            </a:graphic>
          </wp:anchor>
        </w:drawing>
      </w:r>
      <w:r w:rsidRPr="004A17B8">
        <w:rPr>
          <w:rFonts w:asciiTheme="minorHAnsi" w:hAnsiTheme="minorHAnsi"/>
          <w:bCs/>
        </w:rPr>
        <w:t xml:space="preserve">Διαβάζω προσεκτικά και μαθαίνω </w:t>
      </w:r>
      <w:r w:rsidRPr="004A17B8">
        <w:rPr>
          <w:rFonts w:asciiTheme="minorHAnsi" w:hAnsiTheme="minorHAnsi"/>
          <w:b/>
          <w:bCs/>
        </w:rPr>
        <w:t xml:space="preserve">τι σημαίνουν οι πινακίδες της Τροχαίας </w:t>
      </w:r>
      <w:r w:rsidRPr="004A17B8">
        <w:rPr>
          <w:rFonts w:asciiTheme="minorHAnsi" w:hAnsiTheme="minorHAnsi"/>
          <w:bCs/>
        </w:rPr>
        <w:t xml:space="preserve">ανάλογα με </w:t>
      </w:r>
      <w:r w:rsidRPr="004A17B8">
        <w:rPr>
          <w:rFonts w:asciiTheme="minorHAnsi" w:hAnsiTheme="minorHAnsi"/>
          <w:b/>
          <w:bCs/>
          <w:u w:val="single"/>
        </w:rPr>
        <w:t>το σχήμα</w:t>
      </w:r>
      <w:r w:rsidRPr="004A17B8">
        <w:rPr>
          <w:rFonts w:asciiTheme="minorHAnsi" w:hAnsiTheme="minorHAnsi"/>
          <w:bCs/>
        </w:rPr>
        <w:t xml:space="preserve"> και </w:t>
      </w:r>
      <w:r w:rsidRPr="004A17B8">
        <w:rPr>
          <w:rFonts w:asciiTheme="minorHAnsi" w:hAnsiTheme="minorHAnsi"/>
          <w:b/>
          <w:bCs/>
          <w:u w:val="single"/>
        </w:rPr>
        <w:t>το χρώμα</w:t>
      </w:r>
      <w:r w:rsidRPr="004A17B8">
        <w:rPr>
          <w:rFonts w:asciiTheme="minorHAnsi" w:hAnsiTheme="minorHAnsi"/>
          <w:bCs/>
        </w:rPr>
        <w:t xml:space="preserve"> τους.</w:t>
      </w:r>
      <w:r>
        <w:rPr>
          <w:rFonts w:asciiTheme="minorHAnsi" w:hAnsiTheme="minorHAnsi"/>
          <w:b/>
          <w:bCs/>
          <w:sz w:val="23"/>
          <w:szCs w:val="23"/>
        </w:rPr>
        <w:t xml:space="preserve"> </w:t>
      </w:r>
      <w:r w:rsidRPr="009E3170">
        <w:rPr>
          <w:rFonts w:asciiTheme="minorHAnsi" w:hAnsiTheme="minorHAnsi"/>
          <w:b/>
          <w:bCs/>
          <w:sz w:val="23"/>
          <w:szCs w:val="23"/>
        </w:rPr>
        <w:t xml:space="preserve">     </w:t>
      </w:r>
    </w:p>
    <w:p w:rsidR="00F15620" w:rsidRPr="004A17B8" w:rsidRDefault="00F15620" w:rsidP="00F15620">
      <w:pPr>
        <w:pStyle w:val="Default"/>
        <w:ind w:left="360"/>
        <w:rPr>
          <w:rFonts w:asciiTheme="minorHAnsi" w:hAnsiTheme="minorHAnsi"/>
          <w:sz w:val="16"/>
          <w:szCs w:val="16"/>
        </w:rPr>
      </w:pPr>
      <w:r>
        <w:rPr>
          <w:rFonts w:asciiTheme="minorHAnsi" w:hAnsiTheme="minorHAnsi"/>
          <w:b/>
          <w:bCs/>
          <w:noProof/>
          <w:sz w:val="23"/>
          <w:szCs w:val="23"/>
          <w:lang w:eastAsia="el-GR"/>
        </w:rPr>
        <w:drawing>
          <wp:anchor distT="0" distB="0" distL="114300" distR="114300" simplePos="0" relativeHeight="251725824" behindDoc="0" locked="0" layoutInCell="1" allowOverlap="1">
            <wp:simplePos x="0" y="0"/>
            <wp:positionH relativeFrom="column">
              <wp:posOffset>4428540</wp:posOffset>
            </wp:positionH>
            <wp:positionV relativeFrom="paragraph">
              <wp:posOffset>30780</wp:posOffset>
            </wp:positionV>
            <wp:extent cx="356835" cy="338400"/>
            <wp:effectExtent l="19050" t="0" r="5115" b="0"/>
            <wp:wrapNone/>
            <wp:docPr id="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l="44660" t="38584" r="46925" b="46947"/>
                    <a:stretch>
                      <a:fillRect/>
                    </a:stretch>
                  </pic:blipFill>
                  <pic:spPr bwMode="auto">
                    <a:xfrm>
                      <a:off x="0" y="0"/>
                      <a:ext cx="356835" cy="338400"/>
                    </a:xfrm>
                    <a:prstGeom prst="rect">
                      <a:avLst/>
                    </a:prstGeom>
                    <a:noFill/>
                    <a:ln w="9525">
                      <a:noFill/>
                      <a:miter lim="800000"/>
                      <a:headEnd/>
                      <a:tailEnd/>
                    </a:ln>
                  </pic:spPr>
                </pic:pic>
              </a:graphicData>
            </a:graphic>
          </wp:anchor>
        </w:drawing>
      </w:r>
      <w:r>
        <w:rPr>
          <w:rFonts w:asciiTheme="minorHAnsi" w:hAnsiTheme="minorHAnsi"/>
          <w:b/>
          <w:bCs/>
          <w:noProof/>
          <w:sz w:val="23"/>
          <w:szCs w:val="23"/>
          <w:lang w:eastAsia="el-GR"/>
        </w:rPr>
        <w:drawing>
          <wp:anchor distT="0" distB="0" distL="114300" distR="114300" simplePos="0" relativeHeight="251724800" behindDoc="0" locked="0" layoutInCell="1" allowOverlap="1">
            <wp:simplePos x="0" y="0"/>
            <wp:positionH relativeFrom="column">
              <wp:posOffset>4126140</wp:posOffset>
            </wp:positionH>
            <wp:positionV relativeFrom="paragraph">
              <wp:posOffset>73980</wp:posOffset>
            </wp:positionV>
            <wp:extent cx="304950" cy="252000"/>
            <wp:effectExtent l="19050" t="0" r="0" b="0"/>
            <wp:wrapNone/>
            <wp:docPr id="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l="36670" t="39594" r="56650" b="48731"/>
                    <a:stretch>
                      <a:fillRect/>
                    </a:stretch>
                  </pic:blipFill>
                  <pic:spPr bwMode="auto">
                    <a:xfrm>
                      <a:off x="0" y="0"/>
                      <a:ext cx="304950" cy="252000"/>
                    </a:xfrm>
                    <a:prstGeom prst="rect">
                      <a:avLst/>
                    </a:prstGeom>
                    <a:noFill/>
                    <a:ln w="9525">
                      <a:noFill/>
                      <a:miter lim="800000"/>
                      <a:headEnd/>
                      <a:tailEnd/>
                    </a:ln>
                  </pic:spPr>
                </pic:pic>
              </a:graphicData>
            </a:graphic>
          </wp:anchor>
        </w:drawing>
      </w:r>
      <w:r w:rsidRPr="009E3170">
        <w:rPr>
          <w:rFonts w:asciiTheme="minorHAnsi" w:hAnsiTheme="minorHAnsi"/>
          <w:b/>
          <w:bCs/>
          <w:sz w:val="23"/>
          <w:szCs w:val="23"/>
        </w:rPr>
        <w:t xml:space="preserve">         </w:t>
      </w:r>
    </w:p>
    <w:p w:rsidR="00F15620" w:rsidRPr="004A17B8" w:rsidRDefault="00F15620" w:rsidP="00F15620">
      <w:pPr>
        <w:autoSpaceDE w:val="0"/>
        <w:autoSpaceDN w:val="0"/>
        <w:adjustRightInd w:val="0"/>
        <w:spacing w:after="0" w:line="240" w:lineRule="auto"/>
        <w:rPr>
          <w:rFonts w:cstheme="minorHAnsi"/>
          <w:bCs/>
          <w:sz w:val="26"/>
          <w:szCs w:val="26"/>
        </w:rPr>
      </w:pPr>
      <w:r w:rsidRPr="004A17B8">
        <w:rPr>
          <w:rFonts w:cstheme="minorHAnsi"/>
          <w:bCs/>
          <w:sz w:val="26"/>
          <w:szCs w:val="26"/>
        </w:rPr>
        <w:t xml:space="preserve">Οι </w:t>
      </w:r>
      <w:r w:rsidRPr="004A17B8">
        <w:rPr>
          <w:rFonts w:cstheme="minorHAnsi"/>
          <w:b/>
          <w:bCs/>
          <w:sz w:val="26"/>
          <w:szCs w:val="26"/>
        </w:rPr>
        <w:t>κόκκινες στρογγυλές</w:t>
      </w:r>
      <w:r w:rsidRPr="004A17B8">
        <w:rPr>
          <w:rFonts w:cstheme="minorHAnsi"/>
          <w:bCs/>
          <w:sz w:val="26"/>
          <w:szCs w:val="26"/>
        </w:rPr>
        <w:t xml:space="preserve"> πινακίδες σημαίνουν </w:t>
      </w:r>
      <w:r>
        <w:rPr>
          <w:rFonts w:cstheme="minorHAnsi"/>
          <w:b/>
          <w:bCs/>
          <w:sz w:val="26"/>
          <w:szCs w:val="26"/>
          <w:u w:val="single"/>
        </w:rPr>
        <w:t>Α</w:t>
      </w:r>
      <w:r w:rsidRPr="004A17B8">
        <w:rPr>
          <w:rFonts w:cstheme="minorHAnsi"/>
          <w:b/>
          <w:bCs/>
          <w:sz w:val="26"/>
          <w:szCs w:val="26"/>
          <w:u w:val="single"/>
        </w:rPr>
        <w:t>παγόρευση.</w:t>
      </w:r>
    </w:p>
    <w:p w:rsidR="00F15620" w:rsidRPr="004A17B8" w:rsidRDefault="00F15620" w:rsidP="00F15620">
      <w:pPr>
        <w:autoSpaceDE w:val="0"/>
        <w:autoSpaceDN w:val="0"/>
        <w:adjustRightInd w:val="0"/>
        <w:spacing w:after="0" w:line="240" w:lineRule="auto"/>
        <w:rPr>
          <w:rFonts w:cstheme="minorHAnsi"/>
          <w:b/>
          <w:bCs/>
          <w:sz w:val="26"/>
          <w:szCs w:val="26"/>
          <w:u w:val="single"/>
        </w:rPr>
      </w:pPr>
      <w:r w:rsidRPr="004A17B8">
        <w:rPr>
          <w:rFonts w:cstheme="minorHAnsi"/>
          <w:bCs/>
          <w:sz w:val="26"/>
          <w:szCs w:val="26"/>
        </w:rPr>
        <w:t xml:space="preserve">Οι </w:t>
      </w:r>
      <w:r w:rsidRPr="004A17B8">
        <w:rPr>
          <w:rFonts w:cstheme="minorHAnsi"/>
          <w:b/>
          <w:bCs/>
          <w:sz w:val="26"/>
          <w:szCs w:val="26"/>
        </w:rPr>
        <w:t>μπλε ( στρογγυλές ή ορθογώνιες)</w:t>
      </w:r>
      <w:r w:rsidRPr="004A17B8">
        <w:rPr>
          <w:rFonts w:cstheme="minorHAnsi"/>
          <w:bCs/>
          <w:sz w:val="26"/>
          <w:szCs w:val="26"/>
        </w:rPr>
        <w:t xml:space="preserve"> πινακίδες σημαίνουν </w:t>
      </w:r>
      <w:r>
        <w:rPr>
          <w:rFonts w:cstheme="minorHAnsi"/>
          <w:b/>
          <w:bCs/>
          <w:sz w:val="26"/>
          <w:szCs w:val="26"/>
          <w:u w:val="single"/>
        </w:rPr>
        <w:t>Υ</w:t>
      </w:r>
      <w:r w:rsidRPr="004A17B8">
        <w:rPr>
          <w:rFonts w:cstheme="minorHAnsi"/>
          <w:b/>
          <w:bCs/>
          <w:sz w:val="26"/>
          <w:szCs w:val="26"/>
          <w:u w:val="single"/>
        </w:rPr>
        <w:t>ποχρέωση.</w:t>
      </w:r>
    </w:p>
    <w:p w:rsidR="00F15620" w:rsidRPr="004A17B8" w:rsidRDefault="00F15620" w:rsidP="00F15620">
      <w:pPr>
        <w:autoSpaceDE w:val="0"/>
        <w:autoSpaceDN w:val="0"/>
        <w:adjustRightInd w:val="0"/>
        <w:spacing w:after="0" w:line="240" w:lineRule="auto"/>
        <w:rPr>
          <w:rFonts w:cstheme="minorHAnsi"/>
          <w:b/>
          <w:sz w:val="26"/>
          <w:szCs w:val="26"/>
        </w:rPr>
      </w:pPr>
      <w:r>
        <w:rPr>
          <w:rFonts w:cstheme="minorHAnsi"/>
          <w:noProof/>
          <w:sz w:val="26"/>
          <w:szCs w:val="26"/>
          <w:lang w:eastAsia="el-GR"/>
        </w:rPr>
        <w:drawing>
          <wp:anchor distT="0" distB="0" distL="114300" distR="114300" simplePos="0" relativeHeight="251728896" behindDoc="0" locked="0" layoutInCell="1" allowOverlap="1">
            <wp:simplePos x="0" y="0"/>
            <wp:positionH relativeFrom="column">
              <wp:posOffset>3953954</wp:posOffset>
            </wp:positionH>
            <wp:positionV relativeFrom="paragraph">
              <wp:posOffset>36530</wp:posOffset>
            </wp:positionV>
            <wp:extent cx="787350" cy="367200"/>
            <wp:effectExtent l="19050" t="0" r="0" b="0"/>
            <wp:wrapNone/>
            <wp:docPr id="2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l="18650" t="37315" r="58604" b="46947"/>
                    <a:stretch>
                      <a:fillRect/>
                    </a:stretch>
                  </pic:blipFill>
                  <pic:spPr bwMode="auto">
                    <a:xfrm>
                      <a:off x="0" y="0"/>
                      <a:ext cx="787350" cy="367200"/>
                    </a:xfrm>
                    <a:prstGeom prst="rect">
                      <a:avLst/>
                    </a:prstGeom>
                    <a:noFill/>
                    <a:ln w="9525">
                      <a:noFill/>
                      <a:miter lim="800000"/>
                      <a:headEnd/>
                      <a:tailEnd/>
                    </a:ln>
                  </pic:spPr>
                </pic:pic>
              </a:graphicData>
            </a:graphic>
          </wp:anchor>
        </w:drawing>
      </w:r>
      <w:r w:rsidRPr="004A17B8">
        <w:rPr>
          <w:rFonts w:cstheme="minorHAnsi"/>
          <w:sz w:val="26"/>
          <w:szCs w:val="26"/>
        </w:rPr>
        <w:t xml:space="preserve">Οι </w:t>
      </w:r>
      <w:r w:rsidRPr="004A17B8">
        <w:rPr>
          <w:rFonts w:cstheme="minorHAnsi"/>
          <w:b/>
          <w:sz w:val="26"/>
          <w:szCs w:val="26"/>
        </w:rPr>
        <w:t xml:space="preserve">τριγωνικές </w:t>
      </w:r>
      <w:r w:rsidRPr="004A17B8">
        <w:rPr>
          <w:rFonts w:cstheme="minorHAnsi"/>
          <w:sz w:val="26"/>
          <w:szCs w:val="26"/>
        </w:rPr>
        <w:t xml:space="preserve">πινακίδες </w:t>
      </w:r>
      <w:r w:rsidRPr="004A17B8">
        <w:rPr>
          <w:rFonts w:cstheme="minorHAnsi"/>
          <w:b/>
          <w:sz w:val="26"/>
          <w:szCs w:val="26"/>
        </w:rPr>
        <w:t>με το κίτρινο φόντο</w:t>
      </w:r>
      <w:r>
        <w:rPr>
          <w:rFonts w:cstheme="minorHAnsi"/>
          <w:sz w:val="26"/>
          <w:szCs w:val="26"/>
        </w:rPr>
        <w:t xml:space="preserve">  </w:t>
      </w:r>
      <w:r w:rsidRPr="004A17B8">
        <w:rPr>
          <w:rFonts w:cstheme="minorHAnsi"/>
          <w:sz w:val="26"/>
          <w:szCs w:val="26"/>
        </w:rPr>
        <w:t xml:space="preserve">και </w:t>
      </w:r>
      <w:r>
        <w:rPr>
          <w:rFonts w:cstheme="minorHAnsi"/>
          <w:sz w:val="26"/>
          <w:szCs w:val="26"/>
        </w:rPr>
        <w:t xml:space="preserve">                                          </w:t>
      </w:r>
      <w:r w:rsidRPr="004A17B8">
        <w:rPr>
          <w:rFonts w:cstheme="minorHAnsi"/>
          <w:b/>
          <w:sz w:val="26"/>
          <w:szCs w:val="26"/>
        </w:rPr>
        <w:t>το κόκκινο περίγραμμα</w:t>
      </w:r>
      <w:r w:rsidRPr="004A17B8">
        <w:rPr>
          <w:rFonts w:cstheme="minorHAnsi"/>
          <w:sz w:val="26"/>
          <w:szCs w:val="26"/>
        </w:rPr>
        <w:t xml:space="preserve"> σημαίνουν </w:t>
      </w:r>
      <w:r w:rsidRPr="004A17B8">
        <w:rPr>
          <w:rFonts w:cstheme="minorHAnsi"/>
          <w:b/>
          <w:sz w:val="26"/>
          <w:szCs w:val="26"/>
          <w:u w:val="single"/>
        </w:rPr>
        <w:t>Προσοχή ! Κίνδυνος !</w:t>
      </w:r>
    </w:p>
    <w:p w:rsidR="00F15620" w:rsidRPr="004A17B8" w:rsidRDefault="00F15620" w:rsidP="00F15620">
      <w:pPr>
        <w:autoSpaceDE w:val="0"/>
        <w:autoSpaceDN w:val="0"/>
        <w:adjustRightInd w:val="0"/>
        <w:spacing w:after="0" w:line="240" w:lineRule="auto"/>
        <w:rPr>
          <w:rFonts w:cstheme="minorHAnsi"/>
          <w:sz w:val="16"/>
          <w:szCs w:val="16"/>
        </w:rPr>
      </w:pPr>
    </w:p>
    <w:p w:rsidR="00F15620" w:rsidRPr="004A17B8" w:rsidRDefault="00F15620" w:rsidP="00F15620">
      <w:pPr>
        <w:autoSpaceDE w:val="0"/>
        <w:autoSpaceDN w:val="0"/>
        <w:adjustRightInd w:val="0"/>
        <w:spacing w:after="0" w:line="240" w:lineRule="auto"/>
        <w:ind w:hanging="142"/>
        <w:rPr>
          <w:rFonts w:cstheme="minorHAnsi"/>
          <w:bCs/>
          <w:sz w:val="24"/>
          <w:szCs w:val="24"/>
        </w:rPr>
      </w:pPr>
      <w:r w:rsidRPr="004A17B8">
        <w:rPr>
          <w:rFonts w:cstheme="minorHAnsi"/>
          <w:sz w:val="24"/>
          <w:szCs w:val="24"/>
        </w:rPr>
        <w:t xml:space="preserve">● Φτιάχνω κι </w:t>
      </w:r>
      <w:r w:rsidRPr="004A17B8">
        <w:rPr>
          <w:rFonts w:cstheme="minorHAnsi"/>
          <w:b/>
          <w:sz w:val="24"/>
          <w:szCs w:val="24"/>
        </w:rPr>
        <w:t>εγώ μία πινακίδα από κάθε είδος</w:t>
      </w:r>
      <w:r w:rsidRPr="004A17B8">
        <w:rPr>
          <w:rFonts w:cstheme="minorHAnsi"/>
          <w:sz w:val="24"/>
          <w:szCs w:val="24"/>
        </w:rPr>
        <w:t xml:space="preserve"> και </w:t>
      </w:r>
      <w:r w:rsidRPr="004A17B8">
        <w:rPr>
          <w:rFonts w:cstheme="minorHAnsi"/>
          <w:b/>
          <w:sz w:val="24"/>
          <w:szCs w:val="24"/>
        </w:rPr>
        <w:t xml:space="preserve">λέω τι σημαίνει η καθεμιά. </w:t>
      </w:r>
    </w:p>
    <w:p w:rsidR="00F15620" w:rsidRPr="004A17B8" w:rsidRDefault="007F296A" w:rsidP="00F15620">
      <w:pPr>
        <w:autoSpaceDE w:val="0"/>
        <w:autoSpaceDN w:val="0"/>
        <w:adjustRightInd w:val="0"/>
        <w:spacing w:after="0" w:line="240" w:lineRule="auto"/>
        <w:rPr>
          <w:rFonts w:ascii="ComicSansMS-Bold" w:hAnsi="ComicSansMS-Bold" w:cs="ComicSansMS-Bold"/>
          <w:b/>
          <w:bCs/>
          <w:sz w:val="26"/>
          <w:szCs w:val="26"/>
        </w:rPr>
      </w:pPr>
      <w:r>
        <w:rPr>
          <w:rFonts w:ascii="ComicSansMS-Bold" w:hAnsi="ComicSansMS-Bold" w:cs="ComicSansMS-Bold"/>
          <w:b/>
          <w:bCs/>
          <w:noProof/>
          <w:sz w:val="26"/>
          <w:szCs w:val="26"/>
          <w:lang w:eastAsia="el-GR"/>
        </w:rPr>
        <w:pict>
          <v:rect id="_x0000_s1035" style="position:absolute;margin-left:269.1pt;margin-top:8.5pt;width:90.7pt;height:62.95pt;z-index:251723776"/>
        </w:pict>
      </w:r>
      <w:r>
        <w:rPr>
          <w:rFonts w:ascii="ComicSansMS-Bold" w:hAnsi="ComicSansMS-Bold" w:cs="ComicSansMS-Bold"/>
          <w:b/>
          <w:bCs/>
          <w:noProof/>
          <w:sz w:val="26"/>
          <w:szCs w:val="26"/>
          <w:lang w:eastAsia="el-GR"/>
        </w:rPr>
        <w:pict>
          <v:rect id="_x0000_s1034" style="position:absolute;margin-left:142.1pt;margin-top:8.5pt;width:90.7pt;height:62.95pt;z-index:251722752"/>
        </w:pict>
      </w:r>
      <w:r>
        <w:rPr>
          <w:rFonts w:ascii="ComicSansMS-Bold" w:hAnsi="ComicSansMS-Bold" w:cs="ComicSansMS-Bold"/>
          <w:b/>
          <w:bCs/>
          <w:noProof/>
          <w:sz w:val="26"/>
          <w:szCs w:val="26"/>
          <w:lang w:eastAsia="el-GR"/>
        </w:rPr>
        <w:pict>
          <v:rect id="_x0000_s1033" style="position:absolute;margin-left:15pt;margin-top:8.5pt;width:90.7pt;height:62.95pt;z-index:251721728"/>
        </w:pict>
      </w:r>
    </w:p>
    <w:p w:rsidR="00F15620" w:rsidRPr="004A17B8" w:rsidRDefault="00F15620" w:rsidP="00F15620">
      <w:pPr>
        <w:autoSpaceDE w:val="0"/>
        <w:autoSpaceDN w:val="0"/>
        <w:adjustRightInd w:val="0"/>
        <w:spacing w:after="0" w:line="240" w:lineRule="auto"/>
        <w:rPr>
          <w:rFonts w:ascii="ComicSansMS-Bold" w:hAnsi="ComicSansMS-Bold" w:cs="ComicSansMS-Bold"/>
          <w:b/>
          <w:bCs/>
          <w:sz w:val="26"/>
          <w:szCs w:val="26"/>
        </w:rPr>
      </w:pPr>
    </w:p>
    <w:p w:rsidR="00F15620" w:rsidRDefault="00F15620" w:rsidP="00F15620">
      <w:pPr>
        <w:autoSpaceDE w:val="0"/>
        <w:autoSpaceDN w:val="0"/>
        <w:adjustRightInd w:val="0"/>
        <w:spacing w:after="0" w:line="240" w:lineRule="auto"/>
        <w:rPr>
          <w:rFonts w:ascii="ComicSansMS-Bold" w:hAnsi="ComicSansMS-Bold" w:cs="ComicSansMS-Bold"/>
          <w:b/>
          <w:bCs/>
          <w:sz w:val="26"/>
          <w:szCs w:val="26"/>
        </w:rPr>
      </w:pPr>
    </w:p>
    <w:p w:rsidR="00F15620" w:rsidRPr="004A17B8" w:rsidRDefault="00F15620" w:rsidP="00F15620">
      <w:pPr>
        <w:autoSpaceDE w:val="0"/>
        <w:autoSpaceDN w:val="0"/>
        <w:adjustRightInd w:val="0"/>
        <w:spacing w:after="0" w:line="240" w:lineRule="auto"/>
        <w:rPr>
          <w:rFonts w:ascii="ComicSansMS-Bold" w:hAnsi="ComicSansMS-Bold" w:cs="ComicSansMS-Bold"/>
          <w:b/>
          <w:bCs/>
          <w:sz w:val="26"/>
          <w:szCs w:val="26"/>
        </w:rPr>
      </w:pPr>
    </w:p>
    <w:p w:rsidR="00F15620" w:rsidRPr="004A17B8" w:rsidRDefault="00F15620" w:rsidP="00F15620">
      <w:pPr>
        <w:autoSpaceDE w:val="0"/>
        <w:autoSpaceDN w:val="0"/>
        <w:adjustRightInd w:val="0"/>
        <w:spacing w:after="0" w:line="240" w:lineRule="auto"/>
        <w:rPr>
          <w:rFonts w:ascii="ComicSansMS-Bold" w:hAnsi="ComicSansMS-Bold" w:cs="ComicSansMS-Bold"/>
          <w:b/>
          <w:bCs/>
          <w:sz w:val="26"/>
          <w:szCs w:val="26"/>
        </w:rPr>
      </w:pPr>
    </w:p>
    <w:p w:rsidR="00F15620" w:rsidRDefault="00F15620" w:rsidP="00F15620">
      <w:pPr>
        <w:autoSpaceDE w:val="0"/>
        <w:autoSpaceDN w:val="0"/>
        <w:adjustRightInd w:val="0"/>
        <w:spacing w:after="0" w:line="240" w:lineRule="auto"/>
        <w:ind w:left="45"/>
        <w:rPr>
          <w:rFonts w:cstheme="minorHAnsi"/>
          <w:bCs/>
          <w:sz w:val="24"/>
          <w:szCs w:val="24"/>
        </w:rPr>
      </w:pPr>
      <w:r>
        <w:rPr>
          <w:rFonts w:cstheme="minorHAnsi"/>
          <w:bCs/>
          <w:sz w:val="24"/>
          <w:szCs w:val="24"/>
        </w:rPr>
        <w:t>____________________  ___________________  ______________________</w:t>
      </w:r>
    </w:p>
    <w:p w:rsidR="00F15620" w:rsidRDefault="00F15620" w:rsidP="00F15620">
      <w:pPr>
        <w:autoSpaceDE w:val="0"/>
        <w:autoSpaceDN w:val="0"/>
        <w:adjustRightInd w:val="0"/>
        <w:spacing w:after="0" w:line="240" w:lineRule="auto"/>
        <w:ind w:left="45"/>
        <w:rPr>
          <w:rFonts w:cstheme="minorHAnsi"/>
          <w:bCs/>
          <w:sz w:val="16"/>
          <w:szCs w:val="16"/>
        </w:rPr>
      </w:pPr>
      <w:r>
        <w:rPr>
          <w:rFonts w:cstheme="minorHAnsi"/>
          <w:bCs/>
          <w:sz w:val="24"/>
          <w:szCs w:val="24"/>
        </w:rPr>
        <w:t>____________________  ___________________  ______________________</w:t>
      </w:r>
    </w:p>
    <w:p w:rsidR="00F15620" w:rsidRPr="004A17B8" w:rsidRDefault="00F15620" w:rsidP="00F15620">
      <w:pPr>
        <w:autoSpaceDE w:val="0"/>
        <w:autoSpaceDN w:val="0"/>
        <w:adjustRightInd w:val="0"/>
        <w:spacing w:after="0" w:line="240" w:lineRule="auto"/>
        <w:ind w:left="45"/>
        <w:rPr>
          <w:rFonts w:cstheme="minorHAnsi"/>
          <w:bCs/>
          <w:sz w:val="16"/>
          <w:szCs w:val="16"/>
        </w:rPr>
      </w:pPr>
    </w:p>
    <w:p w:rsidR="00F15620" w:rsidRPr="004A17B8" w:rsidRDefault="00F15620" w:rsidP="00F15620">
      <w:pPr>
        <w:pStyle w:val="a3"/>
        <w:numPr>
          <w:ilvl w:val="0"/>
          <w:numId w:val="6"/>
        </w:numPr>
        <w:tabs>
          <w:tab w:val="left" w:pos="-142"/>
          <w:tab w:val="left" w:pos="284"/>
        </w:tabs>
        <w:autoSpaceDE w:val="0"/>
        <w:autoSpaceDN w:val="0"/>
        <w:adjustRightInd w:val="0"/>
        <w:spacing w:after="0" w:line="240" w:lineRule="auto"/>
        <w:ind w:left="0" w:firstLine="0"/>
        <w:rPr>
          <w:rFonts w:cstheme="minorHAnsi"/>
          <w:b/>
          <w:bCs/>
        </w:rPr>
      </w:pPr>
      <w:r w:rsidRPr="004A17B8">
        <w:rPr>
          <w:rFonts w:cstheme="minorHAnsi"/>
          <w:bCs/>
          <w:sz w:val="26"/>
          <w:szCs w:val="26"/>
        </w:rPr>
        <w:t xml:space="preserve">Ο  </w:t>
      </w:r>
      <w:r w:rsidRPr="004A17B8">
        <w:rPr>
          <w:rFonts w:cstheme="minorHAnsi"/>
          <w:bCs/>
          <w:sz w:val="24"/>
          <w:szCs w:val="24"/>
        </w:rPr>
        <w:t xml:space="preserve">φίλος μου ο Νίκος κάνει κάποια λάθη. Συμπληρώνω τα κενά με τη λέξη     </w:t>
      </w:r>
      <w:r w:rsidRPr="004A17B8">
        <w:rPr>
          <w:rFonts w:cstheme="minorHAnsi"/>
          <w:b/>
          <w:bCs/>
          <w:sz w:val="24"/>
          <w:szCs w:val="24"/>
        </w:rPr>
        <w:t xml:space="preserve">«γράμμα» </w:t>
      </w:r>
      <w:r w:rsidRPr="004A17B8">
        <w:rPr>
          <w:rFonts w:cstheme="minorHAnsi"/>
          <w:bCs/>
          <w:sz w:val="24"/>
          <w:szCs w:val="24"/>
        </w:rPr>
        <w:t xml:space="preserve">και βλέπω ποια είναι αυτά! </w:t>
      </w:r>
      <w:r w:rsidRPr="004A17B8">
        <w:rPr>
          <w:rFonts w:cstheme="minorHAnsi"/>
          <w:b/>
          <w:bCs/>
        </w:rPr>
        <w:t xml:space="preserve">(Δεν πιστεύω να κάνεις κι εσύ τα ίδια ! </w:t>
      </w:r>
      <w:r w:rsidRPr="004A17B8">
        <w:rPr>
          <w:b/>
          <w:lang w:val="en-US"/>
        </w:rPr>
        <w:sym w:font="Wingdings" w:char="F04A"/>
      </w:r>
      <w:r w:rsidRPr="004A17B8">
        <w:rPr>
          <w:rFonts w:cstheme="minorHAnsi"/>
          <w:b/>
          <w:bCs/>
        </w:rPr>
        <w:t xml:space="preserve">) </w:t>
      </w:r>
    </w:p>
    <w:p w:rsidR="00F15620" w:rsidRPr="004A17B8" w:rsidRDefault="00F15620" w:rsidP="00F15620">
      <w:pPr>
        <w:autoSpaceDE w:val="0"/>
        <w:autoSpaceDN w:val="0"/>
        <w:adjustRightInd w:val="0"/>
        <w:spacing w:after="0" w:line="240" w:lineRule="auto"/>
        <w:rPr>
          <w:sz w:val="16"/>
          <w:szCs w:val="16"/>
        </w:rPr>
      </w:pPr>
    </w:p>
    <w:p w:rsidR="00F15620" w:rsidRPr="004A17B8" w:rsidRDefault="00F15620" w:rsidP="00F15620">
      <w:pPr>
        <w:autoSpaceDE w:val="0"/>
        <w:autoSpaceDN w:val="0"/>
        <w:adjustRightInd w:val="0"/>
        <w:spacing w:after="0" w:line="240" w:lineRule="auto"/>
        <w:rPr>
          <w:rFonts w:ascii="ComicSansMS-Bold" w:hAnsi="ComicSansMS-Bold" w:cs="ComicSansMS-Bold"/>
          <w:b/>
          <w:bCs/>
          <w:sz w:val="24"/>
          <w:szCs w:val="24"/>
        </w:rPr>
      </w:pPr>
      <w:r>
        <w:t xml:space="preserve">« Όταν γράφω, ξεχνάω τις πιο πολλές φορές να γράψω το πρώτο ……………..……… της πρότασης κεφαλαίο. Μερικές φορές </w:t>
      </w:r>
      <w:r w:rsidRPr="004A17B8">
        <w:rPr>
          <w:sz w:val="24"/>
          <w:szCs w:val="24"/>
        </w:rPr>
        <w:t>ανακατεύω τις θέσεις των …</w:t>
      </w:r>
      <w:r>
        <w:rPr>
          <w:sz w:val="24"/>
          <w:szCs w:val="24"/>
        </w:rPr>
        <w:t>…….</w:t>
      </w:r>
      <w:r w:rsidRPr="004A17B8">
        <w:rPr>
          <w:sz w:val="24"/>
          <w:szCs w:val="24"/>
        </w:rPr>
        <w:t>………….. µ</w:t>
      </w:r>
      <w:proofErr w:type="spellStart"/>
      <w:r w:rsidRPr="004A17B8">
        <w:rPr>
          <w:sz w:val="24"/>
          <w:szCs w:val="24"/>
        </w:rPr>
        <w:t>έσα</w:t>
      </w:r>
      <w:proofErr w:type="spellEnd"/>
      <w:r w:rsidRPr="004A17B8">
        <w:rPr>
          <w:sz w:val="24"/>
          <w:szCs w:val="24"/>
        </w:rPr>
        <w:t xml:space="preserve"> </w:t>
      </w:r>
      <w:r>
        <w:rPr>
          <w:sz w:val="24"/>
          <w:szCs w:val="24"/>
        </w:rPr>
        <w:t xml:space="preserve">           </w:t>
      </w:r>
      <w:r w:rsidRPr="004A17B8">
        <w:rPr>
          <w:sz w:val="24"/>
          <w:szCs w:val="24"/>
        </w:rPr>
        <w:t>στη λέξη. Άλλα, πάλι, ……</w:t>
      </w:r>
      <w:r>
        <w:rPr>
          <w:sz w:val="24"/>
          <w:szCs w:val="24"/>
        </w:rPr>
        <w:t>……</w:t>
      </w:r>
      <w:r w:rsidRPr="004A17B8">
        <w:rPr>
          <w:sz w:val="24"/>
          <w:szCs w:val="24"/>
        </w:rPr>
        <w:t xml:space="preserve">………… τα µπερδεύω. </w:t>
      </w:r>
      <w:r>
        <w:rPr>
          <w:sz w:val="24"/>
          <w:szCs w:val="24"/>
        </w:rPr>
        <w:t xml:space="preserve"> </w:t>
      </w:r>
      <w:r w:rsidRPr="004A17B8">
        <w:rPr>
          <w:sz w:val="24"/>
          <w:szCs w:val="24"/>
        </w:rPr>
        <w:t xml:space="preserve">Το µπαστουνάκι του </w:t>
      </w:r>
      <w:r>
        <w:rPr>
          <w:sz w:val="24"/>
          <w:szCs w:val="24"/>
        </w:rPr>
        <w:t>………...</w:t>
      </w:r>
      <w:r w:rsidRPr="004A17B8">
        <w:rPr>
          <w:sz w:val="24"/>
          <w:szCs w:val="24"/>
        </w:rPr>
        <w:t>…</w:t>
      </w:r>
      <w:r>
        <w:rPr>
          <w:sz w:val="24"/>
          <w:szCs w:val="24"/>
        </w:rPr>
        <w:t xml:space="preserve"> </w:t>
      </w:r>
      <w:r w:rsidRPr="004A17B8">
        <w:rPr>
          <w:sz w:val="24"/>
          <w:szCs w:val="24"/>
        </w:rPr>
        <w:t xml:space="preserve">…………… </w:t>
      </w:r>
      <w:r>
        <w:rPr>
          <w:sz w:val="24"/>
          <w:szCs w:val="24"/>
        </w:rPr>
        <w:t xml:space="preserve">  </w:t>
      </w:r>
      <w:r w:rsidRPr="004A17B8">
        <w:rPr>
          <w:sz w:val="24"/>
          <w:szCs w:val="24"/>
        </w:rPr>
        <w:t>λάµδα(λ)  το κάνω θεόστραβο. Ε, τι να κάνω µε τόσα ……</w:t>
      </w:r>
      <w:r>
        <w:rPr>
          <w:sz w:val="24"/>
          <w:szCs w:val="24"/>
        </w:rPr>
        <w:t>……….</w:t>
      </w:r>
      <w:r w:rsidRPr="004A17B8">
        <w:rPr>
          <w:sz w:val="24"/>
          <w:szCs w:val="24"/>
        </w:rPr>
        <w:t>……</w:t>
      </w:r>
      <w:r>
        <w:rPr>
          <w:sz w:val="24"/>
          <w:szCs w:val="24"/>
        </w:rPr>
        <w:t>…</w:t>
      </w:r>
      <w:r w:rsidRPr="004A17B8">
        <w:rPr>
          <w:sz w:val="24"/>
          <w:szCs w:val="24"/>
        </w:rPr>
        <w:t>…. που έχει η αλφαβήτα</w:t>
      </w:r>
      <w:r>
        <w:rPr>
          <w:sz w:val="24"/>
          <w:szCs w:val="24"/>
        </w:rPr>
        <w:t xml:space="preserve"> </w:t>
      </w:r>
      <w:r w:rsidRPr="004A17B8">
        <w:rPr>
          <w:sz w:val="24"/>
          <w:szCs w:val="24"/>
        </w:rPr>
        <w:t>!</w:t>
      </w:r>
      <w:r>
        <w:rPr>
          <w:sz w:val="24"/>
          <w:szCs w:val="24"/>
        </w:rPr>
        <w:t xml:space="preserve"> </w:t>
      </w:r>
      <w:r w:rsidRPr="004A17B8">
        <w:rPr>
          <w:sz w:val="24"/>
          <w:szCs w:val="24"/>
        </w:rPr>
        <w:t xml:space="preserve"> Μπερδεύοµαι</w:t>
      </w:r>
      <w:r>
        <w:rPr>
          <w:sz w:val="24"/>
          <w:szCs w:val="24"/>
        </w:rPr>
        <w:t xml:space="preserve"> </w:t>
      </w:r>
      <w:r w:rsidRPr="004A17B8">
        <w:rPr>
          <w:sz w:val="24"/>
          <w:szCs w:val="24"/>
        </w:rPr>
        <w:t>!</w:t>
      </w:r>
      <w:r>
        <w:rPr>
          <w:sz w:val="24"/>
          <w:szCs w:val="24"/>
        </w:rPr>
        <w:t xml:space="preserve">                                                                                                </w:t>
      </w:r>
      <w:r w:rsidRPr="004A17B8">
        <w:rPr>
          <w:sz w:val="24"/>
          <w:szCs w:val="24"/>
        </w:rPr>
        <w:t xml:space="preserve"> Η µαµά λέει ότι η σχέση µου µε</w:t>
      </w:r>
      <w:r>
        <w:rPr>
          <w:sz w:val="24"/>
          <w:szCs w:val="24"/>
        </w:rPr>
        <w:t xml:space="preserve"> </w:t>
      </w:r>
      <w:r w:rsidRPr="004A17B8">
        <w:rPr>
          <w:sz w:val="24"/>
          <w:szCs w:val="24"/>
        </w:rPr>
        <w:t>το ………</w:t>
      </w:r>
      <w:r>
        <w:rPr>
          <w:sz w:val="24"/>
          <w:szCs w:val="24"/>
        </w:rPr>
        <w:t>..............</w:t>
      </w:r>
      <w:r w:rsidRPr="004A17B8">
        <w:rPr>
          <w:sz w:val="24"/>
          <w:szCs w:val="24"/>
        </w:rPr>
        <w:t xml:space="preserve"> είναι σκέτο δράµα. »</w:t>
      </w:r>
    </w:p>
    <w:p w:rsidR="00F15620" w:rsidRPr="004A17B8" w:rsidRDefault="00F15620" w:rsidP="00F15620">
      <w:pPr>
        <w:autoSpaceDE w:val="0"/>
        <w:autoSpaceDN w:val="0"/>
        <w:adjustRightInd w:val="0"/>
        <w:spacing w:after="0" w:line="240" w:lineRule="auto"/>
        <w:rPr>
          <w:rFonts w:ascii="ComicSansMS-Bold" w:hAnsi="ComicSansMS-Bold" w:cs="ComicSansMS-Bold"/>
          <w:b/>
          <w:bCs/>
          <w:sz w:val="16"/>
          <w:szCs w:val="16"/>
        </w:rPr>
      </w:pPr>
    </w:p>
    <w:p w:rsidR="00F15620" w:rsidRDefault="00F15620" w:rsidP="00F15620">
      <w:pPr>
        <w:spacing w:after="0" w:line="240" w:lineRule="auto"/>
        <w:rPr>
          <w:rFonts w:eastAsia="Times New Roman" w:cstheme="minorHAnsi"/>
          <w:sz w:val="24"/>
          <w:szCs w:val="24"/>
          <w:lang w:eastAsia="el-GR"/>
        </w:rPr>
      </w:pPr>
      <w:r w:rsidRPr="004A17B8">
        <w:rPr>
          <w:rFonts w:eastAsia="Times New Roman" w:cstheme="minorHAnsi"/>
          <w:b/>
          <w:sz w:val="24"/>
          <w:szCs w:val="24"/>
          <w:lang w:eastAsia="el-GR"/>
        </w:rPr>
        <w:t>3.</w:t>
      </w:r>
      <w:r w:rsidRPr="004A17B8">
        <w:rPr>
          <w:rFonts w:eastAsia="Times New Roman" w:cstheme="minorHAnsi"/>
          <w:sz w:val="24"/>
          <w:szCs w:val="24"/>
          <w:lang w:eastAsia="el-GR"/>
        </w:rPr>
        <w:t xml:space="preserve"> Ποια είναι η σηµασία του ρήµατος </w:t>
      </w:r>
      <w:r>
        <w:rPr>
          <w:rFonts w:eastAsia="Times New Roman" w:cstheme="minorHAnsi"/>
          <w:sz w:val="24"/>
          <w:szCs w:val="24"/>
          <w:lang w:eastAsia="el-GR"/>
        </w:rPr>
        <w:t>…</w:t>
      </w:r>
      <w:r w:rsidRPr="004A17B8">
        <w:rPr>
          <w:rFonts w:eastAsia="Times New Roman" w:cstheme="minorHAnsi"/>
          <w:sz w:val="24"/>
          <w:szCs w:val="24"/>
          <w:lang w:eastAsia="el-GR"/>
        </w:rPr>
        <w:t xml:space="preserve"> </w:t>
      </w:r>
      <w:r w:rsidRPr="004A17B8">
        <w:rPr>
          <w:rFonts w:eastAsia="Times New Roman" w:cstheme="minorHAnsi"/>
          <w:b/>
          <w:sz w:val="24"/>
          <w:szCs w:val="24"/>
          <w:lang w:eastAsia="el-GR"/>
        </w:rPr>
        <w:t xml:space="preserve"> </w:t>
      </w:r>
      <w:r w:rsidRPr="004A17B8">
        <w:rPr>
          <w:rFonts w:eastAsia="Times New Roman" w:cstheme="minorHAnsi"/>
          <w:b/>
          <w:sz w:val="24"/>
          <w:szCs w:val="24"/>
          <w:u w:val="single"/>
          <w:lang w:eastAsia="el-GR"/>
        </w:rPr>
        <w:t>κυκλοφορώ</w:t>
      </w:r>
      <w:r>
        <w:rPr>
          <w:rFonts w:eastAsia="Times New Roman" w:cstheme="minorHAnsi"/>
          <w:b/>
          <w:sz w:val="24"/>
          <w:szCs w:val="24"/>
          <w:u w:val="single"/>
          <w:lang w:eastAsia="el-GR"/>
        </w:rPr>
        <w:t xml:space="preserve"> </w:t>
      </w:r>
      <w:r w:rsidRPr="004A17B8">
        <w:rPr>
          <w:rFonts w:eastAsia="Times New Roman" w:cstheme="minorHAnsi"/>
          <w:b/>
          <w:sz w:val="24"/>
          <w:szCs w:val="24"/>
          <w:u w:val="single"/>
          <w:lang w:eastAsia="el-GR"/>
        </w:rPr>
        <w:t>;</w:t>
      </w:r>
      <w:r w:rsidRPr="004A17B8">
        <w:rPr>
          <w:rFonts w:eastAsia="Times New Roman" w:cstheme="minorHAnsi"/>
          <w:sz w:val="24"/>
          <w:szCs w:val="24"/>
          <w:lang w:eastAsia="el-GR"/>
        </w:rPr>
        <w:t xml:space="preserve">  Αντιστοιχίζω : </w:t>
      </w:r>
    </w:p>
    <w:p w:rsidR="00F15620" w:rsidRPr="004A17B8" w:rsidRDefault="00F15620" w:rsidP="00F15620">
      <w:pPr>
        <w:spacing w:after="0" w:line="240" w:lineRule="auto"/>
        <w:rPr>
          <w:rFonts w:eastAsia="Times New Roman" w:cstheme="minorHAnsi"/>
          <w:sz w:val="16"/>
          <w:szCs w:val="16"/>
          <w:lang w:eastAsia="el-GR"/>
        </w:rPr>
      </w:pP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Στον  δρόµο δεν κυκλοφορεί κανείς.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 Διαδόθηκε από στόµα σε στόµα.</w:t>
      </w: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Το περιοδικό κυκλοφορεί αύριο.  </w:t>
      </w:r>
      <w:r>
        <w:rPr>
          <w:rFonts w:eastAsia="Times New Roman" w:cstheme="minorHAnsi"/>
          <w:lang w:eastAsia="el-GR"/>
        </w:rPr>
        <w:t xml:space="preserve">  </w:t>
      </w:r>
      <w:r w:rsidRPr="004A17B8">
        <w:rPr>
          <w:rFonts w:eastAsia="Times New Roman" w:cstheme="minorHAnsi"/>
          <w:lang w:eastAsia="el-GR"/>
        </w:rPr>
        <w:t xml:space="preserve">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Κινείται </w:t>
      </w:r>
    </w:p>
    <w:p w:rsidR="00F15620" w:rsidRPr="004A17B8" w:rsidRDefault="00F15620" w:rsidP="00F15620">
      <w:pPr>
        <w:autoSpaceDE w:val="0"/>
        <w:autoSpaceDN w:val="0"/>
        <w:adjustRightInd w:val="0"/>
        <w:spacing w:after="0" w:line="240" w:lineRule="auto"/>
        <w:ind w:left="45" w:hanging="45"/>
        <w:rPr>
          <w:rFonts w:eastAsia="Times New Roman" w:cstheme="minorHAnsi"/>
          <w:lang w:eastAsia="el-GR"/>
        </w:rPr>
      </w:pPr>
      <w:r w:rsidRPr="004A17B8">
        <w:rPr>
          <w:rFonts w:eastAsia="Times New Roman" w:cstheme="minorHAnsi"/>
          <w:lang w:eastAsia="el-GR"/>
        </w:rPr>
        <w:t>Κυκλοφόρησε η φήµη ότι</w:t>
      </w: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ο καλλιτέχνης παντρεύεται.              </w:t>
      </w:r>
      <w:r>
        <w:rPr>
          <w:rFonts w:eastAsia="Times New Roman" w:cstheme="minorHAnsi"/>
          <w:lang w:eastAsia="el-GR"/>
        </w:rPr>
        <w:t xml:space="preserve"> </w:t>
      </w:r>
      <w:r w:rsidRPr="004A17B8">
        <w:rPr>
          <w:rFonts w:eastAsia="Times New Roman" w:cstheme="minorHAnsi"/>
          <w:lang w:eastAsia="el-GR"/>
        </w:rPr>
        <w:t xml:space="preserve">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Θα εκδώσει.                                                        Ο εκδοτικός οίκος σύντοµα </w:t>
      </w:r>
    </w:p>
    <w:p w:rsidR="00F15620" w:rsidRPr="004A17B8" w:rsidRDefault="00F15620" w:rsidP="00F15620">
      <w:pPr>
        <w:autoSpaceDE w:val="0"/>
        <w:autoSpaceDN w:val="0"/>
        <w:adjustRightInd w:val="0"/>
        <w:spacing w:after="0" w:line="240" w:lineRule="auto"/>
        <w:ind w:left="45" w:hanging="45"/>
        <w:rPr>
          <w:rFonts w:eastAsia="Times New Roman" w:cstheme="minorHAnsi"/>
          <w:lang w:eastAsia="el-GR"/>
        </w:rPr>
      </w:pPr>
      <w:r w:rsidRPr="004A17B8">
        <w:rPr>
          <w:rFonts w:eastAsia="Times New Roman" w:cstheme="minorHAnsi"/>
          <w:lang w:eastAsia="el-GR"/>
        </w:rPr>
        <w:t xml:space="preserve">θα κυκλοφορήσει το νέο βιβλίο </w:t>
      </w: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του συγγραφέα.                                  </w:t>
      </w:r>
      <w:r>
        <w:rPr>
          <w:rFonts w:eastAsia="Times New Roman" w:cstheme="minorHAnsi"/>
          <w:lang w:eastAsia="el-GR"/>
        </w:rPr>
        <w:t xml:space="preserve"> </w:t>
      </w:r>
      <w:r w:rsidRPr="004A17B8">
        <w:rPr>
          <w:rFonts w:eastAsia="Times New Roman" w:cstheme="minorHAnsi"/>
          <w:lang w:eastAsia="el-GR"/>
        </w:rPr>
        <w:t xml:space="preserve">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Βγαίνει στην αγορά για πούληµα.   </w:t>
      </w:r>
    </w:p>
    <w:p w:rsidR="00F15620" w:rsidRPr="004A17B8" w:rsidRDefault="00F15620" w:rsidP="00F15620">
      <w:pPr>
        <w:autoSpaceDE w:val="0"/>
        <w:autoSpaceDN w:val="0"/>
        <w:adjustRightInd w:val="0"/>
        <w:spacing w:after="0" w:line="240" w:lineRule="auto"/>
        <w:ind w:left="45" w:hanging="45"/>
        <w:rPr>
          <w:rFonts w:eastAsia="Times New Roman" w:cstheme="minorHAnsi"/>
          <w:lang w:eastAsia="el-GR"/>
        </w:rPr>
      </w:pPr>
      <w:r w:rsidRPr="004A17B8">
        <w:rPr>
          <w:rFonts w:eastAsia="Times New Roman" w:cstheme="minorHAnsi"/>
          <w:lang w:eastAsia="el-GR"/>
        </w:rPr>
        <w:t xml:space="preserve">Ο κακοποιός κυκλοφόρησε </w:t>
      </w: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πλαστά χαρτονοµίσµατα.                               </w:t>
      </w:r>
      <w:r>
        <w:rPr>
          <w:rFonts w:eastAsia="Times New Roman" w:cstheme="minorHAnsi"/>
          <w:lang w:eastAsia="el-GR"/>
        </w:rPr>
        <w:t xml:space="preserve"> </w:t>
      </w:r>
      <w:r w:rsidRPr="004A17B8">
        <w:rPr>
          <w:rFonts w:eastAsia="Times New Roman" w:cstheme="minorHAnsi"/>
          <w:lang w:eastAsia="el-GR"/>
        </w:rPr>
        <w:t xml:space="preserve">   </w:t>
      </w:r>
      <w:r>
        <w:rPr>
          <w:rFonts w:eastAsia="Times New Roman" w:cstheme="minorHAnsi"/>
          <w:lang w:eastAsia="el-GR"/>
        </w:rPr>
        <w:t xml:space="preserve">                                                                                            </w:t>
      </w:r>
      <w:r w:rsidRPr="004A17B8">
        <w:rPr>
          <w:rFonts w:eastAsia="Times New Roman" w:cstheme="minorHAnsi"/>
          <w:lang w:eastAsia="el-GR"/>
        </w:rPr>
        <w:t xml:space="preserve">Απόψε λέω να κυκλοφορήσουµε.    </w:t>
      </w:r>
      <w:r>
        <w:rPr>
          <w:rFonts w:eastAsia="Times New Roman" w:cstheme="minorHAnsi"/>
          <w:lang w:eastAsia="el-GR"/>
        </w:rPr>
        <w:t xml:space="preserve">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 Διακινούσε .</w:t>
      </w:r>
    </w:p>
    <w:p w:rsidR="00F15620" w:rsidRPr="004A17B8" w:rsidRDefault="00F15620" w:rsidP="00F15620">
      <w:pPr>
        <w:autoSpaceDE w:val="0"/>
        <w:autoSpaceDN w:val="0"/>
        <w:adjustRightInd w:val="0"/>
        <w:spacing w:after="0" w:line="240" w:lineRule="auto"/>
        <w:rPr>
          <w:rFonts w:eastAsia="Times New Roman" w:cstheme="minorHAnsi"/>
          <w:lang w:eastAsia="el-GR"/>
        </w:rPr>
      </w:pPr>
      <w:r w:rsidRPr="004A17B8">
        <w:rPr>
          <w:rFonts w:eastAsia="Times New Roman" w:cstheme="minorHAnsi"/>
          <w:lang w:eastAsia="el-GR"/>
        </w:rPr>
        <w:t xml:space="preserve">Ο µπαµπάς του κυκλοφορεί                          </w:t>
      </w:r>
      <w:r>
        <w:rPr>
          <w:rFonts w:eastAsia="Times New Roman" w:cstheme="minorHAnsi"/>
          <w:lang w:eastAsia="el-GR"/>
        </w:rPr>
        <w:t xml:space="preserve"> </w:t>
      </w:r>
      <w:r w:rsidRPr="004A17B8">
        <w:rPr>
          <w:rFonts w:eastAsia="Times New Roman" w:cstheme="minorHAnsi"/>
          <w:lang w:eastAsia="el-GR"/>
        </w:rPr>
        <w:t xml:space="preserve"> </w:t>
      </w:r>
      <w:r>
        <w:rPr>
          <w:rFonts w:ascii="Arial" w:hAnsi="Arial" w:cs="Arial"/>
          <w:b/>
          <w:bCs/>
        </w:rPr>
        <w:t xml:space="preserve">●  </w:t>
      </w:r>
      <w:r w:rsidRPr="004A17B8">
        <w:rPr>
          <w:rFonts w:eastAsia="Times New Roman" w:cstheme="minorHAnsi"/>
          <w:lang w:eastAsia="el-GR"/>
        </w:rPr>
        <w:t>Οδηγεί</w:t>
      </w:r>
      <w:r w:rsidRPr="004A17B8">
        <w:rPr>
          <w:rFonts w:ascii="Times New Roman" w:eastAsia="Times New Roman" w:hAnsi="Times New Roman" w:cs="Times New Roman"/>
          <w:lang w:eastAsia="el-GR"/>
        </w:rPr>
        <w:t xml:space="preserve">           </w:t>
      </w:r>
    </w:p>
    <w:p w:rsidR="00F15620" w:rsidRPr="004A17B8" w:rsidRDefault="00F15620" w:rsidP="00F15620">
      <w:pPr>
        <w:autoSpaceDE w:val="0"/>
        <w:autoSpaceDN w:val="0"/>
        <w:adjustRightInd w:val="0"/>
        <w:spacing w:after="0" w:line="240" w:lineRule="auto"/>
        <w:rPr>
          <w:rFonts w:ascii="ComicSansMS-Bold" w:hAnsi="ComicSansMS-Bold" w:cs="ComicSansMS-Bold"/>
          <w:b/>
          <w:bCs/>
        </w:rPr>
      </w:pPr>
      <w:r w:rsidRPr="004A17B8">
        <w:rPr>
          <w:rFonts w:eastAsia="Times New Roman" w:cstheme="minorHAnsi"/>
          <w:lang w:eastAsia="el-GR"/>
        </w:rPr>
        <w:t xml:space="preserve"> πανάκριβο αυτοκίνητο.    </w:t>
      </w:r>
      <w:r w:rsidRPr="004A17B8">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   </w:t>
      </w:r>
      <w:r w:rsidRPr="004A17B8">
        <w:rPr>
          <w:rFonts w:ascii="Times New Roman" w:eastAsia="Times New Roman" w:hAnsi="Times New Roman" w:cs="Times New Roman"/>
          <w:lang w:eastAsia="el-GR"/>
        </w:rPr>
        <w:t xml:space="preserve">  </w:t>
      </w:r>
      <w:r>
        <w:rPr>
          <w:rFonts w:ascii="Arial" w:hAnsi="Arial" w:cs="Arial"/>
          <w:b/>
          <w:bCs/>
        </w:rPr>
        <w:t xml:space="preserve">●        </w:t>
      </w:r>
      <w:proofErr w:type="spellStart"/>
      <w:r>
        <w:rPr>
          <w:rFonts w:ascii="Arial" w:hAnsi="Arial" w:cs="Arial"/>
          <w:b/>
          <w:bCs/>
        </w:rPr>
        <w:t>●</w:t>
      </w:r>
      <w:proofErr w:type="spellEnd"/>
      <w:r>
        <w:rPr>
          <w:rFonts w:ascii="Arial" w:hAnsi="Arial" w:cs="Arial"/>
          <w:b/>
          <w:bCs/>
        </w:rPr>
        <w:t xml:space="preserve">  </w:t>
      </w:r>
      <w:r w:rsidRPr="004A17B8">
        <w:rPr>
          <w:rFonts w:eastAsia="Times New Roman" w:cstheme="minorHAnsi"/>
          <w:lang w:eastAsia="el-GR"/>
        </w:rPr>
        <w:t xml:space="preserve">Να βγούµε βόλτα.                                             </w:t>
      </w:r>
      <w:r>
        <w:rPr>
          <w:rFonts w:ascii="Arial" w:hAnsi="Arial" w:cs="Arial"/>
          <w:b/>
          <w:bCs/>
        </w:rPr>
        <w:t xml:space="preserve">   </w:t>
      </w:r>
    </w:p>
    <w:p w:rsidR="00F15620" w:rsidRPr="004A17B8" w:rsidRDefault="00F15620" w:rsidP="00F15620">
      <w:pPr>
        <w:autoSpaceDE w:val="0"/>
        <w:autoSpaceDN w:val="0"/>
        <w:adjustRightInd w:val="0"/>
        <w:spacing w:after="0" w:line="240" w:lineRule="auto"/>
        <w:ind w:left="45"/>
        <w:rPr>
          <w:rFonts w:ascii="Times New Roman" w:eastAsia="Times New Roman" w:hAnsi="Times New Roman" w:cs="Times New Roman"/>
          <w:lang w:eastAsia="el-GR"/>
        </w:rPr>
      </w:pPr>
      <w:r w:rsidRPr="004A17B8">
        <w:rPr>
          <w:rFonts w:ascii="Times New Roman" w:eastAsia="Times New Roman" w:hAnsi="Times New Roman" w:cs="Times New Roman"/>
          <w:lang w:eastAsia="el-GR"/>
        </w:rPr>
        <w:t xml:space="preserve">   </w:t>
      </w:r>
    </w:p>
    <w:p w:rsidR="00F15620" w:rsidRPr="004A17B8" w:rsidRDefault="00F15620" w:rsidP="00F15620">
      <w:pPr>
        <w:autoSpaceDE w:val="0"/>
        <w:autoSpaceDN w:val="0"/>
        <w:adjustRightInd w:val="0"/>
        <w:spacing w:after="0" w:line="240" w:lineRule="auto"/>
        <w:ind w:left="360"/>
        <w:rPr>
          <w:b/>
        </w:rPr>
      </w:pPr>
      <w:r>
        <w:lastRenderedPageBreak/>
        <w:t xml:space="preserve">  </w:t>
      </w:r>
      <w:r w:rsidRPr="004A17B8">
        <w:rPr>
          <w:b/>
          <w:u w:val="single"/>
        </w:rPr>
        <w:t>ΘΥΜΑΜΑΙ</w:t>
      </w:r>
      <w:r>
        <w:t xml:space="preserve">   </w:t>
      </w:r>
      <w:r w:rsidRPr="004A17B8">
        <w:rPr>
          <w:b/>
        </w:rPr>
        <w:t xml:space="preserve">(σελ. 89 Β.Μ.) </w:t>
      </w:r>
    </w:p>
    <w:p w:rsidR="00F15620" w:rsidRDefault="00F15620" w:rsidP="00F15620">
      <w:pPr>
        <w:autoSpaceDE w:val="0"/>
        <w:autoSpaceDN w:val="0"/>
        <w:adjustRightInd w:val="0"/>
        <w:spacing w:after="0" w:line="240" w:lineRule="auto"/>
        <w:ind w:left="360"/>
      </w:pPr>
      <w:r>
        <w:t xml:space="preserve">Τα </w:t>
      </w:r>
      <w:r w:rsidRPr="00D762D3">
        <w:rPr>
          <w:b/>
          <w:u w:val="single"/>
        </w:rPr>
        <w:t>ανισοσύλλαβα ουδέτερα ουσιαστικά</w:t>
      </w:r>
      <w:r>
        <w:t xml:space="preserve"> σε – μα ,  έχουν </w:t>
      </w:r>
      <w:r w:rsidRPr="004A17B8">
        <w:rPr>
          <w:b/>
        </w:rPr>
        <w:t>μια παραπάνω συλλαβή</w:t>
      </w:r>
      <w:r>
        <w:t xml:space="preserve"> στη </w:t>
      </w:r>
      <w:r w:rsidRPr="004A17B8">
        <w:rPr>
          <w:b/>
        </w:rPr>
        <w:t>γενική</w:t>
      </w:r>
      <w:r>
        <w:t xml:space="preserve"> του </w:t>
      </w:r>
      <w:r w:rsidRPr="004A17B8">
        <w:rPr>
          <w:b/>
        </w:rPr>
        <w:t xml:space="preserve">ενικού </w:t>
      </w:r>
      <w:r w:rsidRPr="004A17B8">
        <w:t xml:space="preserve">και </w:t>
      </w:r>
      <w:r w:rsidRPr="004A17B8">
        <w:rPr>
          <w:b/>
        </w:rPr>
        <w:t>πληθυντικού</w:t>
      </w:r>
      <w:r>
        <w:t xml:space="preserve"> αριθμού. </w:t>
      </w:r>
    </w:p>
    <w:p w:rsidR="00F15620" w:rsidRDefault="00F15620" w:rsidP="00F15620">
      <w:pPr>
        <w:autoSpaceDE w:val="0"/>
        <w:autoSpaceDN w:val="0"/>
        <w:adjustRightInd w:val="0"/>
        <w:spacing w:after="0" w:line="240" w:lineRule="auto"/>
        <w:ind w:left="360"/>
      </w:pPr>
      <w:r>
        <w:t xml:space="preserve">                                 π.χ. το κύμα - του κύματος -  των κυμάτων</w:t>
      </w:r>
    </w:p>
    <w:p w:rsidR="00F15620" w:rsidRDefault="00F15620" w:rsidP="00F15620">
      <w:pPr>
        <w:autoSpaceDE w:val="0"/>
        <w:autoSpaceDN w:val="0"/>
        <w:adjustRightInd w:val="0"/>
        <w:spacing w:after="0" w:line="240" w:lineRule="auto"/>
        <w:ind w:left="360"/>
      </w:pPr>
      <w:r>
        <w:t xml:space="preserve">                                         το νόημα - του νοήματος -  των νοημάτων</w:t>
      </w:r>
    </w:p>
    <w:p w:rsidR="00F15620" w:rsidRDefault="00F15620" w:rsidP="00F15620">
      <w:pPr>
        <w:pStyle w:val="a3"/>
        <w:numPr>
          <w:ilvl w:val="0"/>
          <w:numId w:val="7"/>
        </w:numPr>
        <w:autoSpaceDE w:val="0"/>
        <w:autoSpaceDN w:val="0"/>
        <w:adjustRightInd w:val="0"/>
        <w:spacing w:after="0" w:line="240" w:lineRule="auto"/>
        <w:ind w:left="567" w:hanging="207"/>
      </w:pPr>
      <w:r>
        <w:t xml:space="preserve">Συμπληρώνω στις παρακάτω προτάσεις τα ουδέτερα ανισοσύλλαβα ουσιαστικά που λείπουν : </w:t>
      </w:r>
    </w:p>
    <w:p w:rsidR="00F15620" w:rsidRDefault="00F15620" w:rsidP="00F15620">
      <w:pPr>
        <w:autoSpaceDE w:val="0"/>
        <w:autoSpaceDN w:val="0"/>
        <w:adjustRightInd w:val="0"/>
        <w:spacing w:after="0" w:line="240" w:lineRule="auto"/>
        <w:ind w:left="360"/>
      </w:pPr>
      <w:r>
        <w:t>• Τα λάστιχα των ……………………..………. (όχημα) πρέπει να έχουν το σωστό αέρα.</w:t>
      </w:r>
    </w:p>
    <w:p w:rsidR="00F15620" w:rsidRDefault="00F15620" w:rsidP="00F15620">
      <w:pPr>
        <w:autoSpaceDE w:val="0"/>
        <w:autoSpaceDN w:val="0"/>
        <w:adjustRightInd w:val="0"/>
        <w:spacing w:after="0" w:line="240" w:lineRule="auto"/>
        <w:ind w:left="360"/>
      </w:pPr>
      <w:r>
        <w:t xml:space="preserve"> • Τα Σαββατοκύριακα συμβαίνουν περισσότερα ……………………………… (ατύχημα). </w:t>
      </w:r>
    </w:p>
    <w:p w:rsidR="00F15620" w:rsidRDefault="00F15620" w:rsidP="00F15620">
      <w:pPr>
        <w:autoSpaceDE w:val="0"/>
        <w:autoSpaceDN w:val="0"/>
        <w:adjustRightInd w:val="0"/>
        <w:spacing w:after="0" w:line="240" w:lineRule="auto"/>
        <w:ind w:left="360"/>
      </w:pPr>
      <w:r>
        <w:t xml:space="preserve">• Η εξωτερική όψη του …………………………………… (οικοδόμημα) είναι πολύ όμορφη. </w:t>
      </w:r>
    </w:p>
    <w:p w:rsidR="00F15620" w:rsidRDefault="00F15620" w:rsidP="00F15620">
      <w:pPr>
        <w:autoSpaceDE w:val="0"/>
        <w:autoSpaceDN w:val="0"/>
        <w:adjustRightInd w:val="0"/>
        <w:spacing w:after="0" w:line="240" w:lineRule="auto"/>
        <w:ind w:left="360"/>
      </w:pPr>
      <w:r>
        <w:t xml:space="preserve">• Τα νερά των …………………………… (ρέμα) κατέβαιναν με ορμή. </w:t>
      </w:r>
    </w:p>
    <w:p w:rsidR="00F15620" w:rsidRDefault="00F15620" w:rsidP="00F15620">
      <w:pPr>
        <w:autoSpaceDE w:val="0"/>
        <w:autoSpaceDN w:val="0"/>
        <w:adjustRightInd w:val="0"/>
        <w:spacing w:after="0" w:line="240" w:lineRule="auto"/>
        <w:ind w:left="360"/>
      </w:pPr>
      <w:r>
        <w:t xml:space="preserve">• Το ………………………………… (ατύχημα) ήταν ένα γερό ………………………………. (ταρακούνημα) για τα μέλη της οικογένειας. </w:t>
      </w:r>
    </w:p>
    <w:p w:rsidR="00F15620" w:rsidRDefault="00F15620" w:rsidP="00F15620">
      <w:pPr>
        <w:autoSpaceDE w:val="0"/>
        <w:autoSpaceDN w:val="0"/>
        <w:adjustRightInd w:val="0"/>
        <w:spacing w:after="0" w:line="240" w:lineRule="auto"/>
        <w:ind w:left="360"/>
      </w:pPr>
      <w:r>
        <w:t>• Το αυτοκίνητο αυτό έχει καλά ………………………………… (κράτημα) στις στροφές.</w:t>
      </w:r>
    </w:p>
    <w:p w:rsidR="00F15620" w:rsidRDefault="00F15620" w:rsidP="00F15620">
      <w:pPr>
        <w:autoSpaceDE w:val="0"/>
        <w:autoSpaceDN w:val="0"/>
        <w:adjustRightInd w:val="0"/>
        <w:spacing w:after="0" w:line="240" w:lineRule="auto"/>
        <w:ind w:left="360"/>
      </w:pPr>
      <w:r>
        <w:t xml:space="preserve"> • Αιτία του …………………………….…….. (δυστύχημα) ήταν η υπερβολική ταχύτητα. </w:t>
      </w:r>
    </w:p>
    <w:p w:rsidR="00F15620" w:rsidRDefault="00F15620" w:rsidP="00F15620">
      <w:pPr>
        <w:autoSpaceDE w:val="0"/>
        <w:autoSpaceDN w:val="0"/>
        <w:adjustRightInd w:val="0"/>
        <w:spacing w:after="0" w:line="240" w:lineRule="auto"/>
        <w:ind w:left="360"/>
      </w:pPr>
      <w:r>
        <w:t xml:space="preserve">• Τα ………………………………………………………… (θέμα των εξετάσεων) ήταν εύκολα. </w:t>
      </w:r>
    </w:p>
    <w:p w:rsidR="00F15620" w:rsidRPr="004A17B8" w:rsidRDefault="00F15620" w:rsidP="00F15620">
      <w:pPr>
        <w:autoSpaceDE w:val="0"/>
        <w:autoSpaceDN w:val="0"/>
        <w:adjustRightInd w:val="0"/>
        <w:spacing w:after="0" w:line="240" w:lineRule="auto"/>
        <w:ind w:left="360"/>
        <w:rPr>
          <w:sz w:val="16"/>
          <w:szCs w:val="16"/>
        </w:rPr>
      </w:pPr>
      <w:r>
        <w:rPr>
          <w:noProof/>
          <w:sz w:val="16"/>
          <w:szCs w:val="16"/>
          <w:lang w:eastAsia="el-GR"/>
        </w:rPr>
        <w:drawing>
          <wp:anchor distT="0" distB="0" distL="114300" distR="114300" simplePos="0" relativeHeight="251729920" behindDoc="0" locked="0" layoutInCell="1" allowOverlap="1">
            <wp:simplePos x="0" y="0"/>
            <wp:positionH relativeFrom="column">
              <wp:posOffset>3801745</wp:posOffset>
            </wp:positionH>
            <wp:positionV relativeFrom="paragraph">
              <wp:posOffset>89535</wp:posOffset>
            </wp:positionV>
            <wp:extent cx="822960" cy="496570"/>
            <wp:effectExtent l="19050" t="0" r="0" b="0"/>
            <wp:wrapNone/>
            <wp:docPr id="30" name="Εικόνα 4" descr="https://2.bp.blogspot.com/-bq9tQtnXY0M/Vystb0o6TiI/AAAAAAAADck/JClGUyuGWWcvVCmnMqkUlcQegno3m8_UwCLcB/s1600/20160505_13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bq9tQtnXY0M/Vystb0o6TiI/AAAAAAAADck/JClGUyuGWWcvVCmnMqkUlcQegno3m8_UwCLcB/s1600/20160505_135940.jpg"/>
                    <pic:cNvPicPr>
                      <a:picLocks noChangeAspect="1" noChangeArrowheads="1"/>
                    </pic:cNvPicPr>
                  </pic:nvPicPr>
                  <pic:blipFill>
                    <a:blip r:embed="rId11" cstate="print"/>
                    <a:srcRect/>
                    <a:stretch>
                      <a:fillRect/>
                    </a:stretch>
                  </pic:blipFill>
                  <pic:spPr bwMode="auto">
                    <a:xfrm>
                      <a:off x="0" y="0"/>
                      <a:ext cx="822960" cy="496570"/>
                    </a:xfrm>
                    <a:prstGeom prst="rect">
                      <a:avLst/>
                    </a:prstGeom>
                    <a:noFill/>
                    <a:ln w="9525">
                      <a:noFill/>
                      <a:miter lim="800000"/>
                      <a:headEnd/>
                      <a:tailEnd/>
                    </a:ln>
                  </pic:spPr>
                </pic:pic>
              </a:graphicData>
            </a:graphic>
          </wp:anchor>
        </w:drawing>
      </w:r>
    </w:p>
    <w:p w:rsidR="00324C25" w:rsidRPr="004A17B8" w:rsidRDefault="00324C25" w:rsidP="00324C25">
      <w:pPr>
        <w:autoSpaceDE w:val="0"/>
        <w:autoSpaceDN w:val="0"/>
        <w:adjustRightInd w:val="0"/>
        <w:spacing w:after="0" w:line="240" w:lineRule="auto"/>
        <w:rPr>
          <w:b/>
          <w:sz w:val="24"/>
          <w:szCs w:val="24"/>
          <w:u w:val="single"/>
        </w:rPr>
      </w:pPr>
      <w:r>
        <w:rPr>
          <w:b/>
          <w:sz w:val="24"/>
          <w:szCs w:val="24"/>
        </w:rPr>
        <w:t xml:space="preserve">           5.  </w:t>
      </w:r>
      <w:r w:rsidRPr="004A17B8">
        <w:rPr>
          <w:b/>
          <w:sz w:val="24"/>
          <w:szCs w:val="24"/>
        </w:rPr>
        <w:t xml:space="preserve"> </w:t>
      </w:r>
      <w:r w:rsidRPr="004A17B8">
        <w:rPr>
          <w:b/>
          <w:sz w:val="24"/>
          <w:szCs w:val="24"/>
          <w:u w:val="single"/>
        </w:rPr>
        <w:t xml:space="preserve">Τα παιδιά θύματα τροχαίων ατυχημάτων </w:t>
      </w:r>
    </w:p>
    <w:p w:rsidR="00324C25" w:rsidRPr="004A17B8" w:rsidRDefault="00324C25" w:rsidP="00324C25">
      <w:pPr>
        <w:autoSpaceDE w:val="0"/>
        <w:autoSpaceDN w:val="0"/>
        <w:adjustRightInd w:val="0"/>
        <w:spacing w:after="0" w:line="240" w:lineRule="auto"/>
        <w:rPr>
          <w:sz w:val="16"/>
          <w:szCs w:val="16"/>
        </w:rPr>
      </w:pPr>
    </w:p>
    <w:p w:rsidR="00324C25" w:rsidRDefault="00324C25" w:rsidP="00324C25">
      <w:pPr>
        <w:autoSpaceDE w:val="0"/>
        <w:autoSpaceDN w:val="0"/>
        <w:adjustRightInd w:val="0"/>
        <w:spacing w:after="0" w:line="240" w:lineRule="auto"/>
      </w:pPr>
      <w:r>
        <w:t xml:space="preserve">         Το σωματείο «Φίλοι της Κοινωνικής Παιδιατρικής»</w:t>
      </w:r>
    </w:p>
    <w:p w:rsidR="00324C25" w:rsidRPr="004A17B8" w:rsidRDefault="00324C25" w:rsidP="00324C25">
      <w:pPr>
        <w:autoSpaceDE w:val="0"/>
        <w:autoSpaceDN w:val="0"/>
        <w:adjustRightInd w:val="0"/>
        <w:spacing w:after="0" w:line="240" w:lineRule="auto"/>
      </w:pPr>
      <w:r>
        <w:t xml:space="preserve">        του Νοσοκομείου Παίδων  «Αγλαΐα Κυριακού» διοργάνωσε ημερίδα με θέμα</w:t>
      </w:r>
      <w:r w:rsidRPr="004A17B8">
        <w:t xml:space="preserve"> : </w:t>
      </w:r>
    </w:p>
    <w:p w:rsidR="00324C25" w:rsidRPr="00731C27" w:rsidRDefault="00324C25" w:rsidP="00324C25">
      <w:pPr>
        <w:autoSpaceDE w:val="0"/>
        <w:autoSpaceDN w:val="0"/>
        <w:adjustRightInd w:val="0"/>
        <w:spacing w:after="0" w:line="240" w:lineRule="auto"/>
        <w:rPr>
          <w:b/>
          <w:sz w:val="6"/>
          <w:szCs w:val="6"/>
        </w:rPr>
      </w:pPr>
      <w:r w:rsidRPr="004A17B8">
        <w:rPr>
          <w:b/>
        </w:rPr>
        <w:t xml:space="preserve">         </w:t>
      </w:r>
      <w:r>
        <w:rPr>
          <w:b/>
        </w:rPr>
        <w:t xml:space="preserve">       </w:t>
      </w:r>
    </w:p>
    <w:p w:rsidR="00324C25" w:rsidRPr="004A17B8" w:rsidRDefault="00324C25" w:rsidP="00324C25">
      <w:pPr>
        <w:autoSpaceDE w:val="0"/>
        <w:autoSpaceDN w:val="0"/>
        <w:adjustRightInd w:val="0"/>
        <w:spacing w:after="0" w:line="240" w:lineRule="auto"/>
        <w:rPr>
          <w:b/>
          <w:u w:val="single"/>
        </w:rPr>
      </w:pPr>
      <w:r>
        <w:rPr>
          <w:b/>
        </w:rPr>
        <w:t xml:space="preserve">                          </w:t>
      </w:r>
      <w:r w:rsidRPr="004A17B8">
        <w:rPr>
          <w:b/>
        </w:rPr>
        <w:t xml:space="preserve"> </w:t>
      </w:r>
      <w:r w:rsidRPr="004A17B8">
        <w:rPr>
          <w:b/>
          <w:u w:val="single"/>
        </w:rPr>
        <w:t>Το παιδικό τροχαίο ατύχημα και η πρόληψη του.</w:t>
      </w:r>
    </w:p>
    <w:p w:rsidR="00324C25" w:rsidRPr="004A17B8" w:rsidRDefault="00324C25" w:rsidP="00324C25">
      <w:pPr>
        <w:autoSpaceDE w:val="0"/>
        <w:autoSpaceDN w:val="0"/>
        <w:adjustRightInd w:val="0"/>
        <w:spacing w:after="0" w:line="240" w:lineRule="auto"/>
        <w:ind w:right="-71"/>
        <w:rPr>
          <w:b/>
          <w:sz w:val="16"/>
          <w:szCs w:val="16"/>
        </w:rPr>
      </w:pPr>
      <w:r w:rsidRPr="004A17B8">
        <w:rPr>
          <w:b/>
        </w:rPr>
        <w:t xml:space="preserve"> </w:t>
      </w:r>
    </w:p>
    <w:p w:rsidR="00324C25" w:rsidRPr="004A17B8" w:rsidRDefault="00324C25" w:rsidP="00324C25">
      <w:pPr>
        <w:autoSpaceDE w:val="0"/>
        <w:autoSpaceDN w:val="0"/>
        <w:adjustRightInd w:val="0"/>
        <w:spacing w:after="0" w:line="240" w:lineRule="auto"/>
        <w:ind w:left="142" w:right="141" w:firstLine="142"/>
      </w:pPr>
      <w:r>
        <w:t>« Στην ημερίδα αναφέρθηκε ότι κάθε χρόνο μεταφέρονται στα νοσοκομεία 600 περίπου παιδιά τα οποία έχουν τραυματιστεί σε τροχαία ατυχήματα και το 70%          από αυτά παραμένουν για νοσηλεία.</w:t>
      </w:r>
    </w:p>
    <w:p w:rsidR="00324C25" w:rsidRPr="00731C27" w:rsidRDefault="00324C25" w:rsidP="00324C25">
      <w:pPr>
        <w:autoSpaceDE w:val="0"/>
        <w:autoSpaceDN w:val="0"/>
        <w:adjustRightInd w:val="0"/>
        <w:spacing w:after="0" w:line="240" w:lineRule="auto"/>
        <w:ind w:left="142" w:right="141" w:firstLine="142"/>
      </w:pPr>
      <w:r>
        <w:t xml:space="preserve"> </w:t>
      </w:r>
      <w:r w:rsidRPr="004A17B8">
        <w:rPr>
          <w:b/>
        </w:rPr>
        <w:t>Κύρια αιτία</w:t>
      </w:r>
      <w:r>
        <w:t xml:space="preserve"> του προβλήματος, όπως επισημάνθηκε, είναι η άγνοια των βασικών κανόνων Κυκλοφοριακής Αγωγής. </w:t>
      </w:r>
    </w:p>
    <w:p w:rsidR="00324C25" w:rsidRPr="004A17B8" w:rsidRDefault="00324C25" w:rsidP="00324C25">
      <w:pPr>
        <w:autoSpaceDE w:val="0"/>
        <w:autoSpaceDN w:val="0"/>
        <w:adjustRightInd w:val="0"/>
        <w:spacing w:after="0" w:line="240" w:lineRule="auto"/>
        <w:ind w:left="142" w:right="141" w:firstLine="142"/>
      </w:pPr>
      <w:r>
        <w:t xml:space="preserve"> Στο μεταξύ, σύμφωνα με μελέτη που έγινε σε 400 παιδιά από διάφορα σχολεία της Αθήνας, ένα στα τέσσερα παιδιά της Α' Δημοτικού δεν γνωρίζει τη σημασία του «κόκκινου» και του «πράσινου» για τους πεζούς, ενώ έξι στα δέκα παιδιά της ίδιας ηλικίας και τρία στα δέκα της Γ' Δημοτικού δεν ελέγχουν τον δρόμο, όταν τον διασχίζουν. Όπως τόνισαν οι ομιλητές, έξι στα δέκα παιδιά πέφτουν θύματα τροχαίου ατυχήματος ακριβώς τη στιγμή που προσπαθούν να διασχίσουν έναν δρόμο τον οποίο δεν έχουν ελέγξει. »</w:t>
      </w:r>
    </w:p>
    <w:p w:rsidR="00324C25" w:rsidRPr="004A17B8" w:rsidRDefault="00324C25" w:rsidP="00324C25">
      <w:pPr>
        <w:autoSpaceDE w:val="0"/>
        <w:autoSpaceDN w:val="0"/>
        <w:adjustRightInd w:val="0"/>
        <w:spacing w:after="0" w:line="240" w:lineRule="auto"/>
        <w:ind w:left="142" w:right="141" w:firstLine="142"/>
        <w:rPr>
          <w:sz w:val="16"/>
          <w:szCs w:val="16"/>
        </w:rPr>
      </w:pPr>
      <w:r>
        <w:t xml:space="preserve"> </w:t>
      </w:r>
    </w:p>
    <w:p w:rsidR="00324C25" w:rsidRPr="00731C27" w:rsidRDefault="00324C25" w:rsidP="00324C25">
      <w:pPr>
        <w:autoSpaceDE w:val="0"/>
        <w:autoSpaceDN w:val="0"/>
        <w:adjustRightInd w:val="0"/>
        <w:spacing w:after="0" w:line="240" w:lineRule="auto"/>
        <w:ind w:left="142" w:right="141"/>
        <w:rPr>
          <w:rFonts w:ascii="ComicSansMS-Bold" w:hAnsi="ComicSansMS-Bold" w:cs="ComicSansMS-Bold"/>
          <w:b/>
          <w:bCs/>
          <w:sz w:val="26"/>
          <w:szCs w:val="26"/>
        </w:rPr>
      </w:pPr>
      <w:r>
        <w:rPr>
          <w:rFonts w:cstheme="minorHAnsi"/>
        </w:rPr>
        <w:t>●</w:t>
      </w:r>
      <w:r>
        <w:t xml:space="preserve">  Αφού διαβάσω πρώτα ΚΑΛΑ το κείμενο , στο τετράδιό μου , γράφω</w:t>
      </w:r>
      <w:r w:rsidRPr="00731C27">
        <w:t xml:space="preserve"> :                                 </w:t>
      </w:r>
      <w:r>
        <w:t xml:space="preserve"> α</w:t>
      </w:r>
      <w:r w:rsidRPr="00731C27">
        <w:t>)</w:t>
      </w:r>
      <w:r>
        <w:t xml:space="preserve">  </w:t>
      </w:r>
      <w:r w:rsidRPr="004A17B8">
        <w:rPr>
          <w:b/>
        </w:rPr>
        <w:t>τους λόγους</w:t>
      </w:r>
      <w:r>
        <w:rPr>
          <w:b/>
        </w:rPr>
        <w:t xml:space="preserve"> </w:t>
      </w:r>
      <w:r>
        <w:t xml:space="preserve"> για τους οποίους τα παιδιά πέφτουν θύματα τροχαίου ατυχήματος, β)  </w:t>
      </w:r>
      <w:r w:rsidRPr="004A17B8">
        <w:rPr>
          <w:b/>
        </w:rPr>
        <w:t xml:space="preserve">τους βασικούς κανόνες </w:t>
      </w:r>
      <w:r>
        <w:t xml:space="preserve">που δεν γνωρίζουν τα παιδιά.                                                            γ)   </w:t>
      </w:r>
      <w:r w:rsidRPr="00731C27">
        <w:rPr>
          <w:b/>
        </w:rPr>
        <w:t>Ποιος</w:t>
      </w:r>
      <w:r>
        <w:t xml:space="preserve"> νομίζεις ότι </w:t>
      </w:r>
      <w:r w:rsidRPr="00731C27">
        <w:rPr>
          <w:b/>
        </w:rPr>
        <w:t>ευθύνεται</w:t>
      </w:r>
      <w:r>
        <w:t xml:space="preserve"> για αυτό </w:t>
      </w:r>
      <w:r w:rsidRPr="00731C27">
        <w:t xml:space="preserve">; </w:t>
      </w:r>
    </w:p>
    <w:p w:rsidR="00324C25" w:rsidRDefault="00324C25" w:rsidP="00324C25">
      <w:pPr>
        <w:autoSpaceDE w:val="0"/>
        <w:autoSpaceDN w:val="0"/>
        <w:adjustRightInd w:val="0"/>
        <w:spacing w:after="0" w:line="240" w:lineRule="auto"/>
        <w:rPr>
          <w:rFonts w:ascii="ComicSansMS-Bold" w:hAnsi="ComicSansMS-Bold" w:cs="ComicSansMS-Bold"/>
          <w:b/>
          <w:bCs/>
          <w:sz w:val="6"/>
          <w:szCs w:val="6"/>
        </w:rPr>
      </w:pPr>
      <w:r>
        <w:rPr>
          <w:rFonts w:ascii="ComicSansMS-Bold" w:hAnsi="ComicSansMS-Bold" w:cs="ComicSansMS-Bold"/>
          <w:b/>
          <w:bCs/>
          <w:sz w:val="26"/>
          <w:szCs w:val="26"/>
        </w:rPr>
        <w:t xml:space="preserve">                         </w:t>
      </w:r>
    </w:p>
    <w:p w:rsidR="00324C25" w:rsidRPr="004A17B8" w:rsidRDefault="00324C25" w:rsidP="00324C25">
      <w:pPr>
        <w:autoSpaceDE w:val="0"/>
        <w:autoSpaceDN w:val="0"/>
        <w:adjustRightInd w:val="0"/>
        <w:spacing w:after="0" w:line="240" w:lineRule="auto"/>
        <w:rPr>
          <w:rFonts w:cstheme="minorHAnsi"/>
          <w:bCs/>
        </w:rPr>
      </w:pPr>
      <w:r>
        <w:rPr>
          <w:rFonts w:ascii="ComicSansMS-Bold" w:hAnsi="ComicSansMS-Bold" w:cs="ComicSansMS-Bold"/>
          <w:b/>
          <w:bCs/>
          <w:sz w:val="6"/>
          <w:szCs w:val="6"/>
        </w:rPr>
        <w:t xml:space="preserve">                                                                                                             </w:t>
      </w:r>
      <w:r>
        <w:rPr>
          <w:rFonts w:ascii="ComicSansMS-Bold" w:hAnsi="ComicSansMS-Bold" w:cs="ComicSansMS-Bold"/>
          <w:b/>
          <w:bCs/>
          <w:sz w:val="26"/>
          <w:szCs w:val="26"/>
        </w:rPr>
        <w:t xml:space="preserve"> </w:t>
      </w:r>
      <w:r w:rsidRPr="004A17B8">
        <w:rPr>
          <w:rFonts w:cstheme="minorHAnsi"/>
          <w:b/>
          <w:bCs/>
        </w:rPr>
        <w:t xml:space="preserve">Γ + Ο = </w:t>
      </w:r>
      <w:r w:rsidRPr="004A17B8">
        <w:rPr>
          <w:rFonts w:cstheme="minorHAnsi"/>
          <w:bCs/>
        </w:rPr>
        <w:t>Τις λέξεις της σελ. 87  Β.Μ.</w:t>
      </w:r>
    </w:p>
    <w:p w:rsidR="00324C25" w:rsidRPr="004A17B8" w:rsidRDefault="00324C25" w:rsidP="00324C25">
      <w:pPr>
        <w:autoSpaceDE w:val="0"/>
        <w:autoSpaceDN w:val="0"/>
        <w:adjustRightInd w:val="0"/>
        <w:spacing w:after="0" w:line="240" w:lineRule="auto"/>
        <w:rPr>
          <w:rFonts w:cstheme="minorHAnsi"/>
          <w:bCs/>
        </w:rPr>
      </w:pPr>
      <w:r>
        <w:rPr>
          <w:rFonts w:cstheme="minorHAnsi"/>
          <w:bCs/>
        </w:rPr>
        <w:t xml:space="preserve"> </w:t>
      </w:r>
      <w:r w:rsidRPr="004A17B8">
        <w:rPr>
          <w:rFonts w:cstheme="minorHAnsi"/>
          <w:bCs/>
        </w:rPr>
        <w:t xml:space="preserve">  </w:t>
      </w:r>
      <w:r>
        <w:rPr>
          <w:rFonts w:cstheme="minorHAnsi"/>
          <w:bCs/>
        </w:rPr>
        <w:t xml:space="preserve">  </w:t>
      </w:r>
      <w:r w:rsidRPr="004A17B8">
        <w:rPr>
          <w:rFonts w:cstheme="minorHAnsi"/>
          <w:bCs/>
        </w:rPr>
        <w:t xml:space="preserve"> (Τις γράφω μία φορά στο Ευρετήριο και μία φορά στο τετράδιο </w:t>
      </w:r>
      <w:proofErr w:type="spellStart"/>
      <w:r w:rsidRPr="004A17B8">
        <w:rPr>
          <w:rFonts w:cstheme="minorHAnsi"/>
          <w:bCs/>
        </w:rPr>
        <w:t>Γλωσ</w:t>
      </w:r>
      <w:proofErr w:type="spellEnd"/>
      <w:r w:rsidRPr="004A17B8">
        <w:rPr>
          <w:rFonts w:cstheme="minorHAnsi"/>
          <w:bCs/>
        </w:rPr>
        <w:t xml:space="preserve">. </w:t>
      </w:r>
      <w:proofErr w:type="spellStart"/>
      <w:r w:rsidRPr="004A17B8">
        <w:rPr>
          <w:rFonts w:cstheme="minorHAnsi"/>
          <w:bCs/>
        </w:rPr>
        <w:t>Ασκ</w:t>
      </w:r>
      <w:proofErr w:type="spellEnd"/>
      <w:r w:rsidRPr="004A17B8">
        <w:rPr>
          <w:rFonts w:cstheme="minorHAnsi"/>
          <w:bCs/>
        </w:rPr>
        <w:t>.)</w:t>
      </w:r>
    </w:p>
    <w:p w:rsidR="000A6F26" w:rsidRPr="000A6F26" w:rsidRDefault="00324C25" w:rsidP="00324C25">
      <w:pPr>
        <w:autoSpaceDE w:val="0"/>
        <w:autoSpaceDN w:val="0"/>
        <w:adjustRightInd w:val="0"/>
        <w:spacing w:after="0" w:line="240" w:lineRule="auto"/>
        <w:rPr>
          <w:rFonts w:ascii="ComicSansMS" w:hAnsi="ComicSansMS" w:cs="ComicSansMS"/>
          <w:sz w:val="26"/>
          <w:szCs w:val="26"/>
        </w:rPr>
      </w:pPr>
      <w:r>
        <w:rPr>
          <w:rFonts w:cstheme="minorHAnsi"/>
          <w:bCs/>
          <w:sz w:val="26"/>
          <w:szCs w:val="26"/>
        </w:rPr>
        <w:t xml:space="preserve">                                    </w:t>
      </w:r>
      <w:r w:rsidRPr="004A17B8">
        <w:rPr>
          <w:rFonts w:cstheme="minorHAnsi"/>
          <w:b/>
          <w:bCs/>
          <w:u w:val="single"/>
        </w:rPr>
        <w:t xml:space="preserve">Αύριο φέρνω το Ανθολόγιο </w:t>
      </w:r>
    </w:p>
    <w:sectPr w:rsidR="000A6F26" w:rsidRPr="000A6F26" w:rsidSect="00F15620">
      <w:pgSz w:w="16838" w:h="11906" w:orient="landscape"/>
      <w:pgMar w:top="142" w:right="253" w:bottom="0" w:left="426" w:header="708" w:footer="708" w:gutter="0"/>
      <w:cols w:num="2" w:space="283"/>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Segoe Script">
    <w:panose1 w:val="020B0504020000000003"/>
    <w:charset w:val="A1"/>
    <w:family w:val="swiss"/>
    <w:pitch w:val="variable"/>
    <w:sig w:usb0="0000028F" w:usb1="00000000" w:usb2="00000000" w:usb3="00000000" w:csb0="0000009F" w:csb1="00000000"/>
  </w:font>
  <w:font w:name="ComicSansMS-Bold">
    <w:altName w:val="Arial"/>
    <w:panose1 w:val="00000000000000000000"/>
    <w:charset w:val="00"/>
    <w:family w:val="swiss"/>
    <w:notTrueType/>
    <w:pitch w:val="default"/>
    <w:sig w:usb0="00000001"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omicSansMS">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57412"/>
    <w:multiLevelType w:val="hybridMultilevel"/>
    <w:tmpl w:val="92C64CA0"/>
    <w:lvl w:ilvl="0" w:tplc="F6F476DE">
      <w:start w:val="1"/>
      <w:numFmt w:val="decimal"/>
      <w:lvlText w:val="%1."/>
      <w:lvlJc w:val="left"/>
      <w:pPr>
        <w:ind w:left="405" w:hanging="360"/>
      </w:pPr>
      <w:rPr>
        <w:rFonts w:hint="default"/>
        <w:b/>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1">
    <w:nsid w:val="295E2E23"/>
    <w:multiLevelType w:val="hybridMultilevel"/>
    <w:tmpl w:val="CA325B64"/>
    <w:lvl w:ilvl="0" w:tplc="763690E6">
      <w:start w:val="4"/>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B4075D1"/>
    <w:multiLevelType w:val="hybridMultilevel"/>
    <w:tmpl w:val="92C64CA0"/>
    <w:lvl w:ilvl="0" w:tplc="F6F476DE">
      <w:start w:val="1"/>
      <w:numFmt w:val="decimal"/>
      <w:lvlText w:val="%1."/>
      <w:lvlJc w:val="left"/>
      <w:pPr>
        <w:ind w:left="405" w:hanging="360"/>
      </w:pPr>
      <w:rPr>
        <w:rFonts w:hint="default"/>
        <w:b/>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3">
    <w:nsid w:val="40617DEC"/>
    <w:multiLevelType w:val="hybridMultilevel"/>
    <w:tmpl w:val="92C64CA0"/>
    <w:lvl w:ilvl="0" w:tplc="F6F476DE">
      <w:start w:val="1"/>
      <w:numFmt w:val="decimal"/>
      <w:lvlText w:val="%1."/>
      <w:lvlJc w:val="left"/>
      <w:pPr>
        <w:ind w:left="405" w:hanging="360"/>
      </w:pPr>
      <w:rPr>
        <w:rFonts w:hint="default"/>
        <w:b/>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4">
    <w:nsid w:val="4DC8370B"/>
    <w:multiLevelType w:val="hybridMultilevel"/>
    <w:tmpl w:val="887A27CA"/>
    <w:lvl w:ilvl="0" w:tplc="F498F402">
      <w:start w:val="1"/>
      <w:numFmt w:val="decimal"/>
      <w:lvlText w:val="%1."/>
      <w:lvlJc w:val="left"/>
      <w:pPr>
        <w:ind w:left="1211" w:hanging="360"/>
      </w:pPr>
      <w:rPr>
        <w:rFonts w:ascii="Calibri" w:hAnsi="Calibri" w:cs="Calibri"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0C4A31"/>
    <w:multiLevelType w:val="hybridMultilevel"/>
    <w:tmpl w:val="92C64CA0"/>
    <w:lvl w:ilvl="0" w:tplc="F6F476DE">
      <w:start w:val="1"/>
      <w:numFmt w:val="decimal"/>
      <w:lvlText w:val="%1."/>
      <w:lvlJc w:val="left"/>
      <w:pPr>
        <w:ind w:left="405" w:hanging="360"/>
      </w:pPr>
      <w:rPr>
        <w:rFonts w:hint="default"/>
        <w:b/>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6">
    <w:nsid w:val="5F1577B1"/>
    <w:multiLevelType w:val="hybridMultilevel"/>
    <w:tmpl w:val="EA32136E"/>
    <w:lvl w:ilvl="0" w:tplc="CB088782">
      <w:start w:val="1"/>
      <w:numFmt w:val="decimal"/>
      <w:lvlText w:val="%1."/>
      <w:lvlJc w:val="left"/>
      <w:pPr>
        <w:ind w:left="720" w:hanging="360"/>
      </w:pPr>
      <w:rPr>
        <w:rFonts w:hint="default"/>
        <w:b/>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EFC09E7"/>
    <w:multiLevelType w:val="hybridMultilevel"/>
    <w:tmpl w:val="A7E4419E"/>
    <w:lvl w:ilvl="0" w:tplc="DB6666A0">
      <w:start w:val="1"/>
      <w:numFmt w:val="decimal"/>
      <w:lvlText w:val="%1."/>
      <w:lvlJc w:val="left"/>
      <w:pPr>
        <w:ind w:left="360" w:hanging="360"/>
      </w:pPr>
      <w:rPr>
        <w:rFonts w:asciiTheme="minorHAnsi" w:hAnsiTheme="minorHAnsi" w:hint="default"/>
        <w:b/>
        <w:sz w:val="24"/>
        <w:szCs w:val="24"/>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3"/>
  </w:num>
  <w:num w:numId="2">
    <w:abstractNumId w:val="7"/>
  </w:num>
  <w:num w:numId="3">
    <w:abstractNumId w:val="5"/>
  </w:num>
  <w:num w:numId="4">
    <w:abstractNumId w:val="0"/>
  </w:num>
  <w:num w:numId="5">
    <w:abstractNumId w:val="2"/>
  </w:num>
  <w:num w:numId="6">
    <w:abstractNumId w:val="6"/>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compat/>
  <w:rsids>
    <w:rsidRoot w:val="007B0922"/>
    <w:rsid w:val="00043E5C"/>
    <w:rsid w:val="000909A2"/>
    <w:rsid w:val="000A6F26"/>
    <w:rsid w:val="000D3C3E"/>
    <w:rsid w:val="00114AD7"/>
    <w:rsid w:val="00174F65"/>
    <w:rsid w:val="001B5C28"/>
    <w:rsid w:val="001E6F66"/>
    <w:rsid w:val="00261CD7"/>
    <w:rsid w:val="002C4B7D"/>
    <w:rsid w:val="002D4CE5"/>
    <w:rsid w:val="002E229E"/>
    <w:rsid w:val="00324C25"/>
    <w:rsid w:val="00392D05"/>
    <w:rsid w:val="003D2642"/>
    <w:rsid w:val="003D6488"/>
    <w:rsid w:val="003D6CB2"/>
    <w:rsid w:val="003F3854"/>
    <w:rsid w:val="00415B38"/>
    <w:rsid w:val="00436061"/>
    <w:rsid w:val="00456ED5"/>
    <w:rsid w:val="004676F9"/>
    <w:rsid w:val="004866D6"/>
    <w:rsid w:val="004B5B94"/>
    <w:rsid w:val="004C6382"/>
    <w:rsid w:val="004D383D"/>
    <w:rsid w:val="00525064"/>
    <w:rsid w:val="00587AF8"/>
    <w:rsid w:val="005B0D06"/>
    <w:rsid w:val="005F58AB"/>
    <w:rsid w:val="00640EB1"/>
    <w:rsid w:val="006414E4"/>
    <w:rsid w:val="0066386F"/>
    <w:rsid w:val="00681DE4"/>
    <w:rsid w:val="006F6F98"/>
    <w:rsid w:val="007018D5"/>
    <w:rsid w:val="0072269A"/>
    <w:rsid w:val="00726FF8"/>
    <w:rsid w:val="00750024"/>
    <w:rsid w:val="00756D65"/>
    <w:rsid w:val="0075739C"/>
    <w:rsid w:val="00761F20"/>
    <w:rsid w:val="00797B29"/>
    <w:rsid w:val="007B0922"/>
    <w:rsid w:val="007B1FC1"/>
    <w:rsid w:val="007B26F2"/>
    <w:rsid w:val="007B4EEE"/>
    <w:rsid w:val="007C6ECD"/>
    <w:rsid w:val="007F296A"/>
    <w:rsid w:val="00850B0F"/>
    <w:rsid w:val="00883AB2"/>
    <w:rsid w:val="009378D7"/>
    <w:rsid w:val="00937C4D"/>
    <w:rsid w:val="009A51DC"/>
    <w:rsid w:val="009C663D"/>
    <w:rsid w:val="009D45B7"/>
    <w:rsid w:val="009E3170"/>
    <w:rsid w:val="009F7F03"/>
    <w:rsid w:val="00A32BCA"/>
    <w:rsid w:val="00A35E75"/>
    <w:rsid w:val="00A843B2"/>
    <w:rsid w:val="00A9510B"/>
    <w:rsid w:val="00AD0289"/>
    <w:rsid w:val="00AD33EB"/>
    <w:rsid w:val="00B1106E"/>
    <w:rsid w:val="00B3262A"/>
    <w:rsid w:val="00CE144A"/>
    <w:rsid w:val="00CF5668"/>
    <w:rsid w:val="00D762D3"/>
    <w:rsid w:val="00DD0D6C"/>
    <w:rsid w:val="00E0237C"/>
    <w:rsid w:val="00E04EEB"/>
    <w:rsid w:val="00E5469E"/>
    <w:rsid w:val="00E75F35"/>
    <w:rsid w:val="00E846D4"/>
    <w:rsid w:val="00F00E4B"/>
    <w:rsid w:val="00F15620"/>
    <w:rsid w:val="00F22185"/>
    <w:rsid w:val="00FA0794"/>
    <w:rsid w:val="00FE32F4"/>
    <w:rsid w:val="00FE684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922"/>
    <w:pPr>
      <w:ind w:left="720"/>
      <w:contextualSpacing/>
    </w:pPr>
  </w:style>
  <w:style w:type="paragraph" w:styleId="a4">
    <w:name w:val="Balloon Text"/>
    <w:basedOn w:val="a"/>
    <w:link w:val="Char"/>
    <w:uiPriority w:val="99"/>
    <w:semiHidden/>
    <w:unhideWhenUsed/>
    <w:rsid w:val="00CF566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F5668"/>
    <w:rPr>
      <w:rFonts w:ascii="Tahoma" w:hAnsi="Tahoma" w:cs="Tahoma"/>
      <w:sz w:val="16"/>
      <w:szCs w:val="16"/>
    </w:rPr>
  </w:style>
  <w:style w:type="table" w:styleId="a5">
    <w:name w:val="Table Grid"/>
    <w:basedOn w:val="a1"/>
    <w:uiPriority w:val="59"/>
    <w:rsid w:val="003F38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50B0F"/>
    <w:pPr>
      <w:autoSpaceDE w:val="0"/>
      <w:autoSpaceDN w:val="0"/>
      <w:adjustRightInd w:val="0"/>
      <w:spacing w:after="0" w:line="240" w:lineRule="auto"/>
    </w:pPr>
    <w:rPr>
      <w:rFonts w:ascii="Segoe Script" w:hAnsi="Segoe Script" w:cs="Segoe Script"/>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7B7A5-40E7-44DE-9B00-7CE06FB34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791</Words>
  <Characters>4273</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ΔΩΡΕΑ</Company>
  <LinksUpToDate>false</LinksUpToDate>
  <CharactersWithSpaces>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ΔΩΡΕΑ</dc:creator>
  <cp:lastModifiedBy>User</cp:lastModifiedBy>
  <cp:revision>8</cp:revision>
  <cp:lastPrinted>2022-11-21T19:42:00Z</cp:lastPrinted>
  <dcterms:created xsi:type="dcterms:W3CDTF">2022-11-23T23:00:00Z</dcterms:created>
  <dcterms:modified xsi:type="dcterms:W3CDTF">2022-11-24T13:51:00Z</dcterms:modified>
</cp:coreProperties>
</file>