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1DAD" w14:textId="77777777" w:rsidR="000F3F8D" w:rsidRPr="000F3F8D" w:rsidRDefault="000F3F8D" w:rsidP="000F3F8D">
      <w:pPr>
        <w:spacing w:after="0" w:line="504" w:lineRule="atLeast"/>
        <w:outlineLvl w:val="0"/>
        <w:rPr>
          <w:rFonts w:ascii="OpenSans-SemiBold" w:eastAsia="Times New Roman" w:hAnsi="OpenSans-SemiBold" w:cs="Segoe UI"/>
          <w:color w:val="4B4B4B"/>
          <w:kern w:val="36"/>
          <w:sz w:val="42"/>
          <w:szCs w:val="42"/>
          <w:lang w:eastAsia="el-GR"/>
        </w:rPr>
      </w:pPr>
      <w:r w:rsidRPr="000F3F8D">
        <w:rPr>
          <w:rFonts w:ascii="OpenSans-SemiBold" w:eastAsia="Times New Roman" w:hAnsi="OpenSans-SemiBold" w:cs="Segoe UI"/>
          <w:color w:val="4B4B4B"/>
          <w:kern w:val="36"/>
          <w:sz w:val="42"/>
          <w:szCs w:val="42"/>
          <w:lang w:eastAsia="el-GR"/>
        </w:rPr>
        <w:t>Διαφορετικότητα. Μορφές, διαχείριση και συμβουλές σε γονείς</w:t>
      </w:r>
    </w:p>
    <w:p w14:paraId="69E86723" w14:textId="77777777" w:rsidR="000F3F8D" w:rsidRPr="000F3F8D" w:rsidRDefault="000F3F8D" w:rsidP="000F3F8D">
      <w:pPr>
        <w:spacing w:before="225" w:after="0" w:line="306" w:lineRule="atLeast"/>
        <w:outlineLvl w:val="1"/>
        <w:rPr>
          <w:rFonts w:ascii="OpenSans-SemiBold" w:eastAsia="Times New Roman" w:hAnsi="OpenSans-SemiBold" w:cs="Segoe UI"/>
          <w:color w:val="4B4B4B"/>
          <w:sz w:val="26"/>
          <w:szCs w:val="26"/>
          <w:lang w:eastAsia="el-GR"/>
        </w:rPr>
      </w:pPr>
      <w:r w:rsidRPr="000F3F8D">
        <w:rPr>
          <w:rFonts w:ascii="OpenSans-SemiBold" w:eastAsia="Times New Roman" w:hAnsi="OpenSans-SemiBold" w:cs="Segoe UI"/>
          <w:color w:val="4B4B4B"/>
          <w:sz w:val="26"/>
          <w:szCs w:val="26"/>
          <w:lang w:eastAsia="el-GR"/>
        </w:rPr>
        <w:t xml:space="preserve">Αναστασία </w:t>
      </w:r>
      <w:proofErr w:type="spellStart"/>
      <w:r w:rsidRPr="000F3F8D">
        <w:rPr>
          <w:rFonts w:ascii="OpenSans-SemiBold" w:eastAsia="Times New Roman" w:hAnsi="OpenSans-SemiBold" w:cs="Segoe UI"/>
          <w:color w:val="4B4B4B"/>
          <w:sz w:val="26"/>
          <w:szCs w:val="26"/>
          <w:lang w:eastAsia="el-GR"/>
        </w:rPr>
        <w:t>Χατζηγιαννακού</w:t>
      </w:r>
      <w:proofErr w:type="spellEnd"/>
      <w:r w:rsidRPr="000F3F8D">
        <w:rPr>
          <w:rFonts w:ascii="OpenSans-SemiBold" w:eastAsia="Times New Roman" w:hAnsi="OpenSans-SemiBold" w:cs="Segoe UI"/>
          <w:color w:val="4B4B4B"/>
          <w:sz w:val="26"/>
          <w:szCs w:val="26"/>
          <w:lang w:eastAsia="el-GR"/>
        </w:rPr>
        <w:t>, Ειδική παιδαγωγός</w:t>
      </w:r>
    </w:p>
    <w:p w14:paraId="194238CD" w14:textId="13C99C22" w:rsidR="00E90194" w:rsidRDefault="00E90194" w:rsidP="000F3F8D"/>
    <w:p w14:paraId="387785D7" w14:textId="06003C7E" w:rsidR="000F3F8D" w:rsidRDefault="000F3F8D" w:rsidP="000F3F8D">
      <w:pPr>
        <w:rPr>
          <w:rFonts w:ascii="OpenSans-Regular" w:hAnsi="OpenSans-Regular"/>
          <w:color w:val="4B4B4B"/>
        </w:rPr>
      </w:pPr>
      <w:r>
        <w:rPr>
          <w:rFonts w:ascii="OpenSans-Regular" w:hAnsi="OpenSans-Regular"/>
          <w:color w:val="4B4B4B"/>
        </w:rPr>
        <w:t xml:space="preserve">Η γνωστή  Γαλλίδα σχεδιάστρια μόδας </w:t>
      </w:r>
      <w:proofErr w:type="spellStart"/>
      <w:r>
        <w:rPr>
          <w:rFonts w:ascii="OpenSans-Regular" w:hAnsi="OpenSans-Regular"/>
          <w:color w:val="4B4B4B"/>
        </w:rPr>
        <w:t>Coco</w:t>
      </w:r>
      <w:proofErr w:type="spellEnd"/>
      <w:r>
        <w:rPr>
          <w:rFonts w:ascii="OpenSans-Regular" w:hAnsi="OpenSans-Regular"/>
          <w:color w:val="4B4B4B"/>
        </w:rPr>
        <w:t xml:space="preserve"> </w:t>
      </w:r>
      <w:proofErr w:type="spellStart"/>
      <w:r>
        <w:rPr>
          <w:rFonts w:ascii="OpenSans-Regular" w:hAnsi="OpenSans-Regular"/>
          <w:color w:val="4B4B4B"/>
        </w:rPr>
        <w:t>Chanel</w:t>
      </w:r>
      <w:proofErr w:type="spellEnd"/>
      <w:r>
        <w:rPr>
          <w:rFonts w:ascii="OpenSans-Regular" w:hAnsi="OpenSans-Regular"/>
          <w:color w:val="4B4B4B"/>
        </w:rPr>
        <w:t xml:space="preserve"> έχει δηλώσει “για να είναι κανείς αναντικατάστατος πρέπει να είναι πάντα διαφορετικός”. Από την άλλη η </w:t>
      </w:r>
      <w:proofErr w:type="spellStart"/>
      <w:r>
        <w:rPr>
          <w:rFonts w:ascii="OpenSans-Regular" w:hAnsi="OpenSans-Regular"/>
          <w:color w:val="4B4B4B"/>
        </w:rPr>
        <w:t>Maya</w:t>
      </w:r>
      <w:proofErr w:type="spellEnd"/>
      <w:r>
        <w:rPr>
          <w:rFonts w:ascii="OpenSans-Regular" w:hAnsi="OpenSans-Regular"/>
          <w:color w:val="4B4B4B"/>
        </w:rPr>
        <w:t xml:space="preserve"> </w:t>
      </w:r>
      <w:proofErr w:type="spellStart"/>
      <w:r>
        <w:rPr>
          <w:rFonts w:ascii="OpenSans-Regular" w:hAnsi="OpenSans-Regular"/>
          <w:color w:val="4B4B4B"/>
        </w:rPr>
        <w:t>Angelou</w:t>
      </w:r>
      <w:proofErr w:type="spellEnd"/>
      <w:r>
        <w:rPr>
          <w:rFonts w:ascii="OpenSans-Regular" w:hAnsi="OpenSans-Regular"/>
          <w:color w:val="4B4B4B"/>
        </w:rPr>
        <w:t xml:space="preserve">, γνωστή </w:t>
      </w:r>
      <w:proofErr w:type="spellStart"/>
      <w:r>
        <w:rPr>
          <w:rFonts w:ascii="OpenSans-Regular" w:hAnsi="OpenSans-Regular"/>
          <w:color w:val="4B4B4B"/>
        </w:rPr>
        <w:t>Αφροαμερικανίδα</w:t>
      </w:r>
      <w:proofErr w:type="spellEnd"/>
      <w:r>
        <w:rPr>
          <w:rFonts w:ascii="OpenSans-Regular" w:hAnsi="OpenSans-Regular"/>
          <w:color w:val="4B4B4B"/>
        </w:rPr>
        <w:t xml:space="preserve"> ποιήτρια, έχει πει «θα πρέπει να ξέρουμε όλοι ότι η διαφορετικότητα κεντάει ένα πλούσιο χαλί και πρέπει να καταλάβουμε πως όλοι οι κόμποι του χαλιού έχουν ισότιμη αξία ανεξάρτητα από το χρώμα τους».</w:t>
      </w:r>
    </w:p>
    <w:p w14:paraId="616D10DF" w14:textId="77777777" w:rsidR="000F3F8D" w:rsidRPr="000F3F8D" w:rsidRDefault="000F3F8D" w:rsidP="000F3F8D">
      <w:pPr>
        <w:spacing w:after="100" w:afterAutospacing="1" w:line="432" w:lineRule="atLeast"/>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Το διαφορετικό υπάρχει γύρω μας σε πολλές μορφές. Η διαφορετικότητα ξεκινά από τη διαφορά που έχουμε μεταξύ μας στον τομέα της εξωτερικής μας εμφάνισης. Είμαστε διαφορετικοί, γιατί μπορεί να είμαστε πιο ψηλοί, πιο χαμηλοί, πιο κοντοί, πιο χοντροί. Είμαστε διαφορετικοί, γιατί μπορεί να έχουμε διαφορετικό χρώμα και στυλ στα μαλλιά μας, μπορεί να έχουμε πολλά τατουάζ, μπορεί να έχουμε πολλά σκουλαρίκια στο σώμα μας. Μπορεί να είμαστε διαφορετικοί, γιατί ντυνόμαστε διαφορετικά, ντυνόμαστε εναλλακτικά.</w:t>
      </w:r>
    </w:p>
    <w:p w14:paraId="302D1620" w14:textId="77777777" w:rsidR="000F3F8D" w:rsidRPr="000F3F8D" w:rsidRDefault="000F3F8D" w:rsidP="000F3F8D">
      <w:pPr>
        <w:spacing w:after="100" w:afterAutospacing="1" w:line="432" w:lineRule="atLeast"/>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 xml:space="preserve">Κάποιοι από εμάς μαθαίνουν διαφορετικά, με διαφορετικούς ρυθμούς, διαφορετικές τεχνικές, κάποιοι είναι πολύ καλοί μαθητές στο </w:t>
      </w:r>
      <w:proofErr w:type="spellStart"/>
      <w:r w:rsidRPr="000F3F8D">
        <w:rPr>
          <w:rFonts w:ascii="OpenSans-Regular" w:eastAsia="Times New Roman" w:hAnsi="OpenSans-Regular" w:cs="Times New Roman"/>
          <w:color w:val="4B4B4B"/>
          <w:sz w:val="24"/>
          <w:szCs w:val="24"/>
          <w:lang w:eastAsia="el-GR"/>
        </w:rPr>
        <w:t>γνωστικο</w:t>
      </w:r>
      <w:proofErr w:type="spellEnd"/>
      <w:r w:rsidRPr="000F3F8D">
        <w:rPr>
          <w:rFonts w:ascii="OpenSans-Regular" w:eastAsia="Times New Roman" w:hAnsi="OpenSans-Regular" w:cs="Times New Roman"/>
          <w:color w:val="4B4B4B"/>
          <w:sz w:val="24"/>
          <w:szCs w:val="24"/>
          <w:lang w:eastAsia="el-GR"/>
        </w:rPr>
        <w:t>-ακαδημαϊκό κομμάτι, κάποιοι άλλοι δεν είναι τόσο καλοί στον τομέα αυτό και μπορεί να είναι και αδιάφοροι απέναντι στη </w:t>
      </w:r>
      <w:hyperlink r:id="rId5" w:history="1">
        <w:r w:rsidRPr="000F3F8D">
          <w:rPr>
            <w:rFonts w:ascii="OpenSans-Regular" w:eastAsia="Times New Roman" w:hAnsi="OpenSans-Regular" w:cs="Times New Roman"/>
            <w:color w:val="477AAD"/>
            <w:sz w:val="24"/>
            <w:szCs w:val="24"/>
            <w:lang w:eastAsia="el-GR"/>
          </w:rPr>
          <w:t>μάθηση</w:t>
        </w:r>
      </w:hyperlink>
      <w:r w:rsidRPr="000F3F8D">
        <w:rPr>
          <w:rFonts w:ascii="OpenSans-Regular" w:eastAsia="Times New Roman" w:hAnsi="OpenSans-Regular" w:cs="Times New Roman"/>
          <w:color w:val="4B4B4B"/>
          <w:sz w:val="24"/>
          <w:szCs w:val="24"/>
          <w:lang w:eastAsia="el-GR"/>
        </w:rPr>
        <w:t>. Υπάρχει και η ομάδα των ατόμων που μπορεί να έχει διαγνωστεί με </w:t>
      </w:r>
      <w:hyperlink r:id="rId6" w:history="1">
        <w:r w:rsidRPr="000F3F8D">
          <w:rPr>
            <w:rFonts w:ascii="OpenSans-Regular" w:eastAsia="Times New Roman" w:hAnsi="OpenSans-Regular" w:cs="Times New Roman"/>
            <w:color w:val="477AAD"/>
            <w:sz w:val="24"/>
            <w:szCs w:val="24"/>
            <w:lang w:eastAsia="el-GR"/>
          </w:rPr>
          <w:t>μαθησιακές δυσκολίες</w:t>
        </w:r>
      </w:hyperlink>
      <w:r w:rsidRPr="000F3F8D">
        <w:rPr>
          <w:rFonts w:ascii="OpenSans-Regular" w:eastAsia="Times New Roman" w:hAnsi="OpenSans-Regular" w:cs="Times New Roman"/>
          <w:color w:val="4B4B4B"/>
          <w:sz w:val="24"/>
          <w:szCs w:val="24"/>
          <w:lang w:eastAsia="el-GR"/>
        </w:rPr>
        <w:t>, διαταραχή αυτιστικού φάσματος, διαταραχή ελλειμματικής προσοχής με ή χωρίς </w:t>
      </w:r>
      <w:proofErr w:type="spellStart"/>
      <w:r w:rsidRPr="000F3F8D">
        <w:rPr>
          <w:rFonts w:ascii="OpenSans-Regular" w:eastAsia="Times New Roman" w:hAnsi="OpenSans-Regular" w:cs="Times New Roman"/>
          <w:color w:val="4B4B4B"/>
          <w:sz w:val="24"/>
          <w:szCs w:val="24"/>
          <w:lang w:eastAsia="el-GR"/>
        </w:rPr>
        <w:fldChar w:fldCharType="begin"/>
      </w:r>
      <w:r w:rsidRPr="000F3F8D">
        <w:rPr>
          <w:rFonts w:ascii="OpenSans-Regular" w:eastAsia="Times New Roman" w:hAnsi="OpenSans-Regular" w:cs="Times New Roman"/>
          <w:color w:val="4B4B4B"/>
          <w:sz w:val="24"/>
          <w:szCs w:val="24"/>
          <w:lang w:eastAsia="el-GR"/>
        </w:rPr>
        <w:instrText xml:space="preserve"> HYPERLINK "https://www.paidiatros.com/paidi/mathisi-sxoleio/yperkinitiko-paidi-sxolio-spiti" </w:instrText>
      </w:r>
      <w:r w:rsidRPr="000F3F8D">
        <w:rPr>
          <w:rFonts w:ascii="OpenSans-Regular" w:eastAsia="Times New Roman" w:hAnsi="OpenSans-Regular" w:cs="Times New Roman"/>
          <w:color w:val="4B4B4B"/>
          <w:sz w:val="24"/>
          <w:szCs w:val="24"/>
          <w:lang w:eastAsia="el-GR"/>
        </w:rPr>
        <w:fldChar w:fldCharType="separate"/>
      </w:r>
      <w:r w:rsidRPr="000F3F8D">
        <w:rPr>
          <w:rFonts w:ascii="OpenSans-Regular" w:eastAsia="Times New Roman" w:hAnsi="OpenSans-Regular" w:cs="Times New Roman"/>
          <w:color w:val="477AAD"/>
          <w:sz w:val="24"/>
          <w:szCs w:val="24"/>
          <w:lang w:eastAsia="el-GR"/>
        </w:rPr>
        <w:t>υπερκινητικότητα</w:t>
      </w:r>
      <w:proofErr w:type="spellEnd"/>
      <w:r w:rsidRPr="000F3F8D">
        <w:rPr>
          <w:rFonts w:ascii="OpenSans-Regular" w:eastAsia="Times New Roman" w:hAnsi="OpenSans-Regular" w:cs="Times New Roman"/>
          <w:color w:val="4B4B4B"/>
          <w:sz w:val="24"/>
          <w:szCs w:val="24"/>
          <w:lang w:eastAsia="el-GR"/>
        </w:rPr>
        <w:fldChar w:fldCharType="end"/>
      </w:r>
      <w:r w:rsidRPr="000F3F8D">
        <w:rPr>
          <w:rFonts w:ascii="OpenSans-Regular" w:eastAsia="Times New Roman" w:hAnsi="OpenSans-Regular" w:cs="Times New Roman"/>
          <w:color w:val="4B4B4B"/>
          <w:sz w:val="24"/>
          <w:szCs w:val="24"/>
          <w:lang w:eastAsia="el-GR"/>
        </w:rPr>
        <w:t>, εγκεφαλική παράλυση, </w:t>
      </w:r>
      <w:hyperlink r:id="rId7" w:history="1">
        <w:r w:rsidRPr="000F3F8D">
          <w:rPr>
            <w:rFonts w:ascii="OpenSans-Regular" w:eastAsia="Times New Roman" w:hAnsi="OpenSans-Regular" w:cs="Times New Roman"/>
            <w:color w:val="477AAD"/>
            <w:sz w:val="24"/>
            <w:szCs w:val="24"/>
            <w:lang w:eastAsia="el-GR"/>
          </w:rPr>
          <w:t xml:space="preserve">σύνδρομο </w:t>
        </w:r>
        <w:proofErr w:type="spellStart"/>
        <w:r w:rsidRPr="000F3F8D">
          <w:rPr>
            <w:rFonts w:ascii="OpenSans-Regular" w:eastAsia="Times New Roman" w:hAnsi="OpenSans-Regular" w:cs="Times New Roman"/>
            <w:color w:val="477AAD"/>
            <w:sz w:val="24"/>
            <w:szCs w:val="24"/>
            <w:lang w:eastAsia="el-GR"/>
          </w:rPr>
          <w:t>Down</w:t>
        </w:r>
        <w:proofErr w:type="spellEnd"/>
      </w:hyperlink>
      <w:r w:rsidRPr="000F3F8D">
        <w:rPr>
          <w:rFonts w:ascii="OpenSans-Regular" w:eastAsia="Times New Roman" w:hAnsi="OpenSans-Regular" w:cs="Times New Roman"/>
          <w:color w:val="4B4B4B"/>
          <w:sz w:val="24"/>
          <w:szCs w:val="24"/>
          <w:lang w:eastAsia="el-GR"/>
        </w:rPr>
        <w:t>, σπάνια γενετική πάθηση, νοητική καθυστέρηση. Όλοι αυτοί είναι διαφορετικοί.</w:t>
      </w:r>
    </w:p>
    <w:p w14:paraId="4CB69EAB" w14:textId="77777777" w:rsidR="000F3F8D" w:rsidRPr="000F3F8D" w:rsidRDefault="000F3F8D" w:rsidP="000F3F8D">
      <w:pPr>
        <w:spacing w:after="100" w:afterAutospacing="1" w:line="432" w:lineRule="atLeast"/>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Η ποικιλομορφία της διαφορετικότητας δεν τελειώνει εδώ, αλλά συνεχίζεται.</w:t>
      </w:r>
    </w:p>
    <w:p w14:paraId="14F1E62F" w14:textId="77777777" w:rsidR="000F3F8D" w:rsidRPr="000F3F8D" w:rsidRDefault="000F3F8D" w:rsidP="000F3F8D">
      <w:pPr>
        <w:spacing w:after="100" w:afterAutospacing="1" w:line="432" w:lineRule="atLeast"/>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Υπάρχουν τα παιδιά που μπορεί να προέρχονται από κάποια μειονότητα ή να είναι παιδιά μεταναστών. Τα παιδιά που μπορεί να προέρχονται από χαμηλά, μέτρια ή ψηλά κοινωνικοοικονομικά στρώματα. Τα παιδιά που </w:t>
      </w:r>
      <w:hyperlink r:id="rId8" w:history="1">
        <w:r w:rsidRPr="000F3F8D">
          <w:rPr>
            <w:rFonts w:ascii="OpenSans-Regular" w:eastAsia="Times New Roman" w:hAnsi="OpenSans-Regular" w:cs="Times New Roman"/>
            <w:color w:val="477AAD"/>
            <w:sz w:val="24"/>
            <w:szCs w:val="24"/>
            <w:lang w:eastAsia="el-GR"/>
          </w:rPr>
          <w:t>μεγαλώνουν</w:t>
        </w:r>
      </w:hyperlink>
      <w:r w:rsidRPr="000F3F8D">
        <w:rPr>
          <w:rFonts w:ascii="OpenSans-Regular" w:eastAsia="Times New Roman" w:hAnsi="OpenSans-Regular" w:cs="Times New Roman"/>
          <w:color w:val="4B4B4B"/>
          <w:sz w:val="24"/>
          <w:szCs w:val="24"/>
          <w:lang w:eastAsia="el-GR"/>
        </w:rPr>
        <w:t> και με τους δυο </w:t>
      </w:r>
      <w:hyperlink r:id="rId9" w:history="1">
        <w:r w:rsidRPr="000F3F8D">
          <w:rPr>
            <w:rFonts w:ascii="OpenSans-Regular" w:eastAsia="Times New Roman" w:hAnsi="OpenSans-Regular" w:cs="Times New Roman"/>
            <w:color w:val="477AAD"/>
            <w:sz w:val="24"/>
            <w:szCs w:val="24"/>
            <w:lang w:eastAsia="el-GR"/>
          </w:rPr>
          <w:t>γονείς</w:t>
        </w:r>
      </w:hyperlink>
      <w:r w:rsidRPr="000F3F8D">
        <w:rPr>
          <w:rFonts w:ascii="OpenSans-Regular" w:eastAsia="Times New Roman" w:hAnsi="OpenSans-Regular" w:cs="Times New Roman"/>
          <w:color w:val="4B4B4B"/>
          <w:sz w:val="24"/>
          <w:szCs w:val="24"/>
          <w:lang w:eastAsia="el-GR"/>
        </w:rPr>
        <w:t> τους, τα παιδιά που μεγαλώνουν με τον έναν </w:t>
      </w:r>
      <w:hyperlink r:id="rId10" w:history="1">
        <w:r w:rsidRPr="000F3F8D">
          <w:rPr>
            <w:rFonts w:ascii="OpenSans-Regular" w:eastAsia="Times New Roman" w:hAnsi="OpenSans-Regular" w:cs="Times New Roman"/>
            <w:color w:val="477AAD"/>
            <w:sz w:val="24"/>
            <w:szCs w:val="24"/>
            <w:lang w:eastAsia="el-GR"/>
          </w:rPr>
          <w:t>γονιό</w:t>
        </w:r>
      </w:hyperlink>
      <w:r w:rsidRPr="000F3F8D">
        <w:rPr>
          <w:rFonts w:ascii="OpenSans-Regular" w:eastAsia="Times New Roman" w:hAnsi="OpenSans-Regular" w:cs="Times New Roman"/>
          <w:color w:val="4B4B4B"/>
          <w:sz w:val="24"/>
          <w:szCs w:val="24"/>
          <w:lang w:eastAsia="el-GR"/>
        </w:rPr>
        <w:t> ή τα παιδιά που προέρχονται από μονογονεϊκές οικογένειες. Παιδιά από διαφορετικά θρησκεύματα και παιδιά με διαφορετικό χρώμα δέρματος.</w:t>
      </w:r>
    </w:p>
    <w:p w14:paraId="1F18474F" w14:textId="185A67CE" w:rsidR="000F3F8D" w:rsidRPr="000F3F8D" w:rsidRDefault="000F3F8D" w:rsidP="000F3F8D">
      <w:pPr>
        <w:spacing w:after="100" w:afterAutospacing="1" w:line="432" w:lineRule="atLeast"/>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lastRenderedPageBreak/>
        <w:t xml:space="preserve">Όλα αυτά όμως είναι παιδιά και όλα τα παιδιά αυτά καλούνται σήμερα να συνυπάρξουν σε μια κοινωνία και σε ένα εκπαιδευτικό σύστημα. Και δεν καλούνται απλά να συνυπάρξουν, αλλά να δημιουργήσουν και να είναι παραγωγικά μέλη της κοινωνίας αυτής. Είναι άραγε η κοινωνία </w:t>
      </w:r>
      <w:r w:rsidR="00FC1018">
        <w:rPr>
          <w:rFonts w:ascii="OpenSans-Regular" w:eastAsia="Times New Roman" w:hAnsi="OpenSans-Regular" w:cs="Times New Roman"/>
          <w:color w:val="4B4B4B"/>
          <w:sz w:val="24"/>
          <w:szCs w:val="24"/>
          <w:lang w:eastAsia="el-GR"/>
        </w:rPr>
        <w:t xml:space="preserve">μας </w:t>
      </w:r>
      <w:r w:rsidRPr="000F3F8D">
        <w:rPr>
          <w:rFonts w:ascii="OpenSans-Regular" w:eastAsia="Times New Roman" w:hAnsi="OpenSans-Regular" w:cs="Times New Roman"/>
          <w:color w:val="4B4B4B"/>
          <w:sz w:val="24"/>
          <w:szCs w:val="24"/>
          <w:lang w:eastAsia="el-GR"/>
        </w:rPr>
        <w:t>έτοιμη να δεχτεί αυτά τα παιδιά, να τα </w:t>
      </w:r>
      <w:hyperlink r:id="rId11" w:history="1">
        <w:r w:rsidRPr="000F3F8D">
          <w:rPr>
            <w:rFonts w:ascii="OpenSans-Regular" w:eastAsia="Times New Roman" w:hAnsi="OpenSans-Regular" w:cs="Times New Roman"/>
            <w:color w:val="477AAD"/>
            <w:sz w:val="24"/>
            <w:szCs w:val="24"/>
            <w:lang w:eastAsia="el-GR"/>
          </w:rPr>
          <w:t>αγκαλιά</w:t>
        </w:r>
      </w:hyperlink>
      <w:r w:rsidRPr="000F3F8D">
        <w:rPr>
          <w:rFonts w:ascii="OpenSans-Regular" w:eastAsia="Times New Roman" w:hAnsi="OpenSans-Regular" w:cs="Times New Roman"/>
          <w:color w:val="4B4B4B"/>
          <w:sz w:val="24"/>
          <w:szCs w:val="24"/>
          <w:lang w:eastAsia="el-GR"/>
        </w:rPr>
        <w:t>σει, για να τα κάνει να νιώσουν την </w:t>
      </w:r>
      <w:hyperlink r:id="rId12" w:history="1">
        <w:r w:rsidRPr="000F3F8D">
          <w:rPr>
            <w:rFonts w:ascii="OpenSans-Regular" w:eastAsia="Times New Roman" w:hAnsi="OpenSans-Regular" w:cs="Times New Roman"/>
            <w:color w:val="477AAD"/>
            <w:sz w:val="24"/>
            <w:szCs w:val="24"/>
            <w:lang w:eastAsia="el-GR"/>
          </w:rPr>
          <w:t>ασφάλεια</w:t>
        </w:r>
      </w:hyperlink>
      <w:r w:rsidRPr="000F3F8D">
        <w:rPr>
          <w:rFonts w:ascii="OpenSans-Regular" w:eastAsia="Times New Roman" w:hAnsi="OpenSans-Regular" w:cs="Times New Roman"/>
          <w:color w:val="4B4B4B"/>
          <w:sz w:val="24"/>
          <w:szCs w:val="24"/>
          <w:lang w:eastAsia="el-GR"/>
        </w:rPr>
        <w:t> να ζήσουν και να δημιουργήσουν;</w:t>
      </w:r>
    </w:p>
    <w:p w14:paraId="017457F4" w14:textId="59F56485" w:rsidR="000F3F8D" w:rsidRPr="000F3F8D" w:rsidRDefault="000F3F8D" w:rsidP="000F3F8D">
      <w:pPr>
        <w:spacing w:after="100" w:afterAutospacing="1" w:line="432" w:lineRule="atLeast"/>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Είναι πολύ ενδιαφέρον, αν μπει κανείς σε μια τάξη </w:t>
      </w:r>
      <w:hyperlink r:id="rId13" w:history="1">
        <w:r w:rsidRPr="000F3F8D">
          <w:rPr>
            <w:rFonts w:ascii="OpenSans-Regular" w:eastAsia="Times New Roman" w:hAnsi="OpenSans-Regular" w:cs="Times New Roman"/>
            <w:color w:val="477AAD"/>
            <w:sz w:val="24"/>
            <w:szCs w:val="24"/>
            <w:lang w:eastAsia="el-GR"/>
          </w:rPr>
          <w:t>νηπιαγωγείο</w:t>
        </w:r>
      </w:hyperlink>
      <w:r w:rsidRPr="000F3F8D">
        <w:rPr>
          <w:rFonts w:ascii="OpenSans-Regular" w:eastAsia="Times New Roman" w:hAnsi="OpenSans-Regular" w:cs="Times New Roman"/>
          <w:color w:val="4B4B4B"/>
          <w:sz w:val="24"/>
          <w:szCs w:val="24"/>
          <w:lang w:eastAsia="el-GR"/>
        </w:rPr>
        <w:t>υ. Θα παρατηρήσει ότι όσο πιο μικρά είναι τα παιδιά τόσο πιο μεγάλη είναι η αποδοχή την οποία επιδ</w:t>
      </w:r>
      <w:r w:rsidR="00FC1018">
        <w:rPr>
          <w:rFonts w:ascii="OpenSans-Regular" w:eastAsia="Times New Roman" w:hAnsi="OpenSans-Regular" w:cs="Times New Roman"/>
          <w:color w:val="4B4B4B"/>
          <w:sz w:val="24"/>
          <w:szCs w:val="24"/>
          <w:lang w:eastAsia="el-GR"/>
        </w:rPr>
        <w:t>ει</w:t>
      </w:r>
      <w:r w:rsidRPr="000F3F8D">
        <w:rPr>
          <w:rFonts w:ascii="OpenSans-Regular" w:eastAsia="Times New Roman" w:hAnsi="OpenSans-Regular" w:cs="Times New Roman"/>
          <w:color w:val="4B4B4B"/>
          <w:sz w:val="24"/>
          <w:szCs w:val="24"/>
          <w:lang w:eastAsia="el-GR"/>
        </w:rPr>
        <w:t>κνύουν στη διαφορετικότητα που μπορεί να παρουσιάζει ο καθένας. Είναι απίστευτο να βλέπεις μικρά παιδιά να αποδέχονται πλήρως ένα παιδί που δε μιλά ή από την άλλη ένα παιδί το οποίο έχει κάποια κινητική αναπηρία. Για τα παιδιά δεν έχει διαφορά, αν το παιδί αυτό έχει λειτουργικά πόδια ή μπορεί να επικοινωνήσει λεκτικά τις ανάγκες του, αν είναι άσπρο ή μαύρο, αν είναι Χριστιανός ή έχει κάποιο άλλο θρήσκευμα. Η λέξη και μόνο ότι είναι παιδί είναι αρκετή, για να κάνει τα παιδιά να αναφωνήσουν τόσο απλά και όμορφα τη φράση «είναι φίλος μου».</w:t>
      </w:r>
    </w:p>
    <w:p w14:paraId="675ECC3B" w14:textId="77777777" w:rsidR="000F3F8D" w:rsidRPr="000F3F8D" w:rsidRDefault="000F3F8D" w:rsidP="000F3F8D">
      <w:pPr>
        <w:spacing w:after="100" w:afterAutospacing="1" w:line="432" w:lineRule="atLeast"/>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 xml:space="preserve">Όσο μεγαλώνουν τα παιδιά όμως η κατάσταση αυτή δεν παραμένει η ίδια, αλλά διαφοροποιείται. Ο λόγος εξαιτίας του οποίου διαφοροποιείται αυτό είναι γιατί έρχονται οι αντιλήψεις των ενηλίκων, είτε αυτές είναι των γονέων των παιδιών ή των εκπαιδευτικών και γενικότερα της ευρύτερης κοινωνίας, να αλλάξουν την πραγματικότητα αυτή και να αρχίσει σταδιακά να δημιουργείται η διάκριση. Η διάκριση δεν είναι τίποτα άλλο από τις προβολές των ενηλίκων, οι οποίες υποβάλλονται άλλοτε με εμφανή και άλλοτε με έναν πιο κρυφό τρόπο στα παιδιά. Κανένα παιδί δεν έχει πρόβλημα με το διαφορετικό. Εμείς όμως οι ενήλικες ξεκινούμε να τους δημιουργούμε την αντίληψη αυτή. Γιατί εμείς έχουμε την ανάγκη να έχουμε ένα δικό μας παιδί που θα είναι το ξεχωριστό, το ιδεατό παιδί. Ένα παιδί που θα καταφέρει όλα όσα εμείς δεν καταφέραμε. Ένα παιδί που θα αποτελέσει το μέσο να βγούμε και εμείς από το ανώνυμο στο οποίο ζούμε. Τότε ξεκινά και διαφοροποιείται και ο όρος διαφορετικότητα και παίρνει μια αρνητική </w:t>
      </w:r>
      <w:proofErr w:type="spellStart"/>
      <w:r w:rsidRPr="000F3F8D">
        <w:rPr>
          <w:rFonts w:ascii="OpenSans-Regular" w:eastAsia="Times New Roman" w:hAnsi="OpenSans-Regular" w:cs="Times New Roman"/>
          <w:color w:val="4B4B4B"/>
          <w:sz w:val="24"/>
          <w:szCs w:val="24"/>
          <w:lang w:eastAsia="el-GR"/>
        </w:rPr>
        <w:t>συνυποδήλωση</w:t>
      </w:r>
      <w:proofErr w:type="spellEnd"/>
      <w:r w:rsidRPr="000F3F8D">
        <w:rPr>
          <w:rFonts w:ascii="OpenSans-Regular" w:eastAsia="Times New Roman" w:hAnsi="OpenSans-Regular" w:cs="Times New Roman"/>
          <w:color w:val="4B4B4B"/>
          <w:sz w:val="24"/>
          <w:szCs w:val="24"/>
          <w:lang w:eastAsia="el-GR"/>
        </w:rPr>
        <w:t>.</w:t>
      </w:r>
    </w:p>
    <w:p w14:paraId="3ACDF42A" w14:textId="77777777" w:rsidR="000F3F8D" w:rsidRPr="000F3F8D" w:rsidRDefault="000F3F8D" w:rsidP="000F3F8D">
      <w:pPr>
        <w:spacing w:after="100" w:afterAutospacing="1" w:line="432" w:lineRule="atLeast"/>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lastRenderedPageBreak/>
        <w:t>Αν πάρουμε το παράδειγμα των ίδιων των ατόμων με αναπηρίες, θα δούμε ξεκάθαρα ότι τα ίδια τα άτομα δε θεωρούν τους εαυτούς τους ανάπηρους, τους θεωρούν απλά διαφορετικούς. Η ίδια η κοινωνία όμως στην οποία ζουν έρχεται σήμερα να τους δημιουργήσει την αναπηρία, γιατί ακριβώς έτσι τους αντικρίζει. Η αναπηρία δηλαδή είναι ένα δημιούργημα μιας κοινωνικής αντίληψης. Έτσι και η διαφορετικότητα αποκτά την αρνητική διάσταση.</w:t>
      </w:r>
    </w:p>
    <w:p w14:paraId="0A1CB073" w14:textId="796E62E9" w:rsidR="000F3F8D" w:rsidRPr="000F3F8D" w:rsidRDefault="000F3F8D" w:rsidP="000F3F8D">
      <w:pPr>
        <w:spacing w:after="100" w:afterAutospacing="1" w:line="432" w:lineRule="atLeast"/>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Σκεφτείτ</w:t>
      </w:r>
      <w:r w:rsidR="00EC367B">
        <w:rPr>
          <w:rFonts w:ascii="OpenSans-Regular" w:eastAsia="Times New Roman" w:hAnsi="OpenSans-Regular" w:cs="Times New Roman"/>
          <w:color w:val="4B4B4B"/>
          <w:sz w:val="24"/>
          <w:szCs w:val="24"/>
          <w:lang w:eastAsia="el-GR"/>
        </w:rPr>
        <w:t>ε</w:t>
      </w:r>
      <w:r w:rsidRPr="000F3F8D">
        <w:rPr>
          <w:rFonts w:ascii="OpenSans-Regular" w:eastAsia="Times New Roman" w:hAnsi="OpenSans-Regular" w:cs="Times New Roman"/>
          <w:color w:val="4B4B4B"/>
          <w:sz w:val="24"/>
          <w:szCs w:val="24"/>
          <w:lang w:eastAsia="el-GR"/>
        </w:rPr>
        <w:t xml:space="preserve"> πόσο όμορφη είναι η </w:t>
      </w:r>
      <w:hyperlink r:id="rId14" w:history="1">
        <w:r w:rsidRPr="000F3F8D">
          <w:rPr>
            <w:rFonts w:ascii="OpenSans-Regular" w:eastAsia="Times New Roman" w:hAnsi="OpenSans-Regular" w:cs="Times New Roman"/>
            <w:color w:val="477AAD"/>
            <w:sz w:val="24"/>
            <w:szCs w:val="24"/>
            <w:lang w:eastAsia="el-GR"/>
          </w:rPr>
          <w:t>φύση</w:t>
        </w:r>
      </w:hyperlink>
      <w:r w:rsidRPr="000F3F8D">
        <w:rPr>
          <w:rFonts w:ascii="OpenSans-Regular" w:eastAsia="Times New Roman" w:hAnsi="OpenSans-Regular" w:cs="Times New Roman"/>
          <w:color w:val="4B4B4B"/>
          <w:sz w:val="24"/>
          <w:szCs w:val="24"/>
          <w:lang w:eastAsia="el-GR"/>
        </w:rPr>
        <w:t> γύρω μας, πόσο διαφορετικές εικόνες μας προσφέρει. Όλες αυτές οι εναλλαγές κάνουν τη ζωή μας όμορφη και την εμπλουτίζουν, δεν της στερούν κάτι. Έτσι ακριβώς είναι και η διαφορετικότητα, η οποία ομορφαίνει τη ζωή μας και την κάνει να είναι μοναδικά όμορφη.</w:t>
      </w:r>
    </w:p>
    <w:p w14:paraId="09A9E04E" w14:textId="77777777" w:rsidR="000F3F8D" w:rsidRPr="000F3F8D" w:rsidRDefault="000F3F8D" w:rsidP="000F3F8D">
      <w:pPr>
        <w:spacing w:after="100" w:afterAutospacing="1" w:line="432" w:lineRule="atLeast"/>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 </w:t>
      </w:r>
    </w:p>
    <w:p w14:paraId="445908F2" w14:textId="77777777" w:rsidR="000F3F8D" w:rsidRPr="000F3F8D" w:rsidRDefault="000F3F8D" w:rsidP="000F3F8D">
      <w:pPr>
        <w:spacing w:after="100" w:afterAutospacing="1" w:line="432" w:lineRule="atLeast"/>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 </w:t>
      </w:r>
    </w:p>
    <w:p w14:paraId="4455A9AE" w14:textId="77777777" w:rsidR="000F3F8D" w:rsidRPr="000F3F8D" w:rsidRDefault="000F3F8D" w:rsidP="000F3F8D">
      <w:pPr>
        <w:spacing w:after="100" w:afterAutospacing="1" w:line="432" w:lineRule="atLeast"/>
        <w:rPr>
          <w:rFonts w:ascii="OpenSans-Regular" w:eastAsia="Times New Roman" w:hAnsi="OpenSans-Regular" w:cs="Times New Roman"/>
          <w:color w:val="4B4B4B"/>
          <w:sz w:val="24"/>
          <w:szCs w:val="24"/>
          <w:lang w:eastAsia="el-GR"/>
        </w:rPr>
      </w:pPr>
      <w:r w:rsidRPr="000F3F8D">
        <w:rPr>
          <w:rFonts w:ascii="OpenSans-Bold" w:eastAsia="Times New Roman" w:hAnsi="OpenSans-Bold" w:cs="Times New Roman"/>
          <w:b/>
          <w:bCs/>
          <w:color w:val="4B4B4B"/>
          <w:sz w:val="24"/>
          <w:szCs w:val="24"/>
          <w:lang w:eastAsia="el-GR"/>
        </w:rPr>
        <w:t>Εισηγήσεις για γονείς</w:t>
      </w:r>
    </w:p>
    <w:p w14:paraId="255B46D0" w14:textId="77777777" w:rsidR="000F3F8D" w:rsidRPr="000F3F8D" w:rsidRDefault="000F3F8D" w:rsidP="000F3F8D">
      <w:pPr>
        <w:spacing w:after="100" w:afterAutospacing="1" w:line="432" w:lineRule="atLeast"/>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Οι γονείς διαδραματίζουν έναν τεράστιο ρόλο στον αγώνα της διαφορετικότητας. Οι γονείς αποτελούν τον καθρέφτη, οπόταν, αν αυτοί είναι θετικοί, φυσικά και το παιδί τους θα είναι. Αν όμως και αυτοί τη φοβούνται τότε αναμφίβολα και το παιδί τους θα τη φοβάται.  Οι γονείς πρέπει:</w:t>
      </w:r>
    </w:p>
    <w:p w14:paraId="39B861CB" w14:textId="77777777" w:rsidR="000F3F8D" w:rsidRPr="000F3F8D" w:rsidRDefault="000F3F8D" w:rsidP="000F3F8D">
      <w:pPr>
        <w:numPr>
          <w:ilvl w:val="0"/>
          <w:numId w:val="2"/>
        </w:numPr>
        <w:spacing w:before="100" w:beforeAutospacing="1" w:after="100" w:afterAutospacing="1" w:line="240" w:lineRule="auto"/>
        <w:ind w:left="495"/>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Να αγαπήσουν το παιδί τους, όπως αυτό είναι και μην αγαπούν την εικόνα ενός ιδεατού, ονειρικού παιδιού,</w:t>
      </w:r>
    </w:p>
    <w:p w14:paraId="718C867B" w14:textId="6D51BA97" w:rsidR="000F3F8D" w:rsidRPr="000F3F8D" w:rsidRDefault="000F3F8D" w:rsidP="000F3F8D">
      <w:pPr>
        <w:numPr>
          <w:ilvl w:val="0"/>
          <w:numId w:val="2"/>
        </w:numPr>
        <w:spacing w:before="100" w:beforeAutospacing="1" w:after="100" w:afterAutospacing="1" w:line="240" w:lineRule="auto"/>
        <w:ind w:left="495"/>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Να δίνουν σε αυτό το</w:t>
      </w:r>
      <w:r w:rsidR="00EC367B">
        <w:rPr>
          <w:rFonts w:ascii="OpenSans-Regular" w:eastAsia="Times New Roman" w:hAnsi="OpenSans-Regular" w:cs="Times New Roman"/>
          <w:color w:val="4B4B4B"/>
          <w:sz w:val="24"/>
          <w:szCs w:val="24"/>
          <w:lang w:eastAsia="el-GR"/>
        </w:rPr>
        <w:t>ν</w:t>
      </w:r>
      <w:r w:rsidRPr="000F3F8D">
        <w:rPr>
          <w:rFonts w:ascii="OpenSans-Regular" w:eastAsia="Times New Roman" w:hAnsi="OpenSans-Regular" w:cs="Times New Roman"/>
          <w:color w:val="4B4B4B"/>
          <w:sz w:val="24"/>
          <w:szCs w:val="24"/>
          <w:lang w:eastAsia="el-GR"/>
        </w:rPr>
        <w:t xml:space="preserve"> χώρο και χρόνο να παρουσιάσει τις ικανότητές του,</w:t>
      </w:r>
    </w:p>
    <w:p w14:paraId="370FFF71" w14:textId="73702891" w:rsidR="000F3F8D" w:rsidRPr="000F3F8D" w:rsidRDefault="000F3F8D" w:rsidP="000F3F8D">
      <w:pPr>
        <w:numPr>
          <w:ilvl w:val="0"/>
          <w:numId w:val="2"/>
        </w:numPr>
        <w:spacing w:before="100" w:beforeAutospacing="1" w:after="100" w:afterAutospacing="1" w:line="240" w:lineRule="auto"/>
        <w:ind w:left="495"/>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Να μη θυμώνουν μαζί του</w:t>
      </w:r>
    </w:p>
    <w:p w14:paraId="7BC7551C" w14:textId="77777777" w:rsidR="000F3F8D" w:rsidRPr="000F3F8D" w:rsidRDefault="000F3F8D" w:rsidP="000F3F8D">
      <w:pPr>
        <w:numPr>
          <w:ilvl w:val="0"/>
          <w:numId w:val="2"/>
        </w:numPr>
        <w:spacing w:before="100" w:beforeAutospacing="1" w:after="100" w:afterAutospacing="1" w:line="240" w:lineRule="auto"/>
        <w:ind w:left="495"/>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 xml:space="preserve">Να ωθούν το παιδί τους να κοινωνικοποιηθεί με όλα τα παιδιά, να μην του βάζουν φραγμούς στην επιλογή των φίλων του ανάλογα με το χρώμα, την </w:t>
      </w:r>
      <w:proofErr w:type="spellStart"/>
      <w:r w:rsidRPr="000F3F8D">
        <w:rPr>
          <w:rFonts w:ascii="OpenSans-Regular" w:eastAsia="Times New Roman" w:hAnsi="OpenSans-Regular" w:cs="Times New Roman"/>
          <w:color w:val="4B4B4B"/>
          <w:sz w:val="24"/>
          <w:szCs w:val="24"/>
          <w:lang w:eastAsia="el-GR"/>
        </w:rPr>
        <w:t>κοινωνικο</w:t>
      </w:r>
      <w:proofErr w:type="spellEnd"/>
      <w:r w:rsidRPr="000F3F8D">
        <w:rPr>
          <w:rFonts w:ascii="OpenSans-Regular" w:eastAsia="Times New Roman" w:hAnsi="OpenSans-Regular" w:cs="Times New Roman"/>
          <w:color w:val="4B4B4B"/>
          <w:sz w:val="24"/>
          <w:szCs w:val="24"/>
          <w:lang w:eastAsia="el-GR"/>
        </w:rPr>
        <w:t>-οικονομική κατάσταση της οικογένειάς του, της θρησκείας του ή το φύλο του,</w:t>
      </w:r>
    </w:p>
    <w:p w14:paraId="291902D1" w14:textId="77777777" w:rsidR="000F3F8D" w:rsidRPr="000F3F8D" w:rsidRDefault="000F3F8D" w:rsidP="000F3F8D">
      <w:pPr>
        <w:numPr>
          <w:ilvl w:val="0"/>
          <w:numId w:val="2"/>
        </w:numPr>
        <w:spacing w:before="100" w:beforeAutospacing="1" w:after="100" w:afterAutospacing="1" w:line="240" w:lineRule="auto"/>
        <w:ind w:left="495"/>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Να μιλούν στο παιδί τους για άλλους λαούς, άλλους πολιτισμούς, να κάνουν </w:t>
      </w:r>
      <w:hyperlink r:id="rId15" w:history="1">
        <w:r w:rsidRPr="000F3F8D">
          <w:rPr>
            <w:rFonts w:ascii="OpenSans-Regular" w:eastAsia="Times New Roman" w:hAnsi="OpenSans-Regular" w:cs="Times New Roman"/>
            <w:color w:val="477AAD"/>
            <w:sz w:val="24"/>
            <w:szCs w:val="24"/>
            <w:lang w:eastAsia="el-GR"/>
          </w:rPr>
          <w:t>ταξίδι</w:t>
        </w:r>
      </w:hyperlink>
      <w:r w:rsidRPr="000F3F8D">
        <w:rPr>
          <w:rFonts w:ascii="OpenSans-Regular" w:eastAsia="Times New Roman" w:hAnsi="OpenSans-Regular" w:cs="Times New Roman"/>
          <w:color w:val="4B4B4B"/>
          <w:sz w:val="24"/>
          <w:szCs w:val="24"/>
          <w:lang w:eastAsia="el-GR"/>
        </w:rPr>
        <w:t>α μαζί με το παιδί και να του δείχνουν τις διαφορετικές κουλτούρες με τις οποίες πρέπει να μάθει να ζει,</w:t>
      </w:r>
    </w:p>
    <w:p w14:paraId="3F8DD847" w14:textId="292C6045" w:rsidR="000F3F8D" w:rsidRPr="000F3F8D" w:rsidRDefault="000F3F8D" w:rsidP="000F3F8D">
      <w:pPr>
        <w:numPr>
          <w:ilvl w:val="0"/>
          <w:numId w:val="2"/>
        </w:numPr>
        <w:spacing w:before="100" w:beforeAutospacing="1" w:after="100" w:afterAutospacing="1" w:line="240" w:lineRule="auto"/>
        <w:ind w:left="495"/>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Να μη δημιουργούν την εντύπωση ότι ανήκει στην «</w:t>
      </w:r>
      <w:proofErr w:type="spellStart"/>
      <w:r w:rsidR="00EC367B">
        <w:rPr>
          <w:rFonts w:ascii="OpenSans-Regular" w:eastAsia="Times New Roman" w:hAnsi="OpenSans-Regular" w:cs="Times New Roman"/>
          <w:color w:val="4B4B4B"/>
          <w:sz w:val="24"/>
          <w:szCs w:val="24"/>
          <w:lang w:eastAsia="el-GR"/>
        </w:rPr>
        <w:t>Α</w:t>
      </w:r>
      <w:r w:rsidRPr="000F3F8D">
        <w:rPr>
          <w:rFonts w:ascii="OpenSans-Regular" w:eastAsia="Times New Roman" w:hAnsi="OpenSans-Regular" w:cs="Times New Roman"/>
          <w:color w:val="4B4B4B"/>
          <w:sz w:val="24"/>
          <w:szCs w:val="24"/>
          <w:lang w:eastAsia="el-GR"/>
        </w:rPr>
        <w:t>ρία</w:t>
      </w:r>
      <w:proofErr w:type="spellEnd"/>
      <w:r w:rsidRPr="000F3F8D">
        <w:rPr>
          <w:rFonts w:ascii="OpenSans-Regular" w:eastAsia="Times New Roman" w:hAnsi="OpenSans-Regular" w:cs="Times New Roman"/>
          <w:color w:val="4B4B4B"/>
          <w:sz w:val="24"/>
          <w:szCs w:val="24"/>
          <w:lang w:eastAsia="el-GR"/>
        </w:rPr>
        <w:t xml:space="preserve"> φυλή»!!!</w:t>
      </w:r>
    </w:p>
    <w:p w14:paraId="3FAEF927" w14:textId="77777777" w:rsidR="000F3F8D" w:rsidRPr="000F3F8D" w:rsidRDefault="000F3F8D" w:rsidP="000F3F8D">
      <w:pPr>
        <w:numPr>
          <w:ilvl w:val="0"/>
          <w:numId w:val="2"/>
        </w:numPr>
        <w:spacing w:before="100" w:beforeAutospacing="1" w:after="100" w:afterAutospacing="1" w:line="240" w:lineRule="auto"/>
        <w:ind w:left="495"/>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Να φορούν μαζί με το παιδί τα γυαλιά της διαφορετικότητας και να μάθουν το παιδί να βλέπει το διαφορετικό στους άλλους ανθρώπους, χωρίς όμως να στενοχωριέται γι’ αυτό, χωρίς να το σχολιάζει, χωρίς να το απεχθάνεται.</w:t>
      </w:r>
    </w:p>
    <w:p w14:paraId="36993372" w14:textId="77777777" w:rsidR="000F3F8D" w:rsidRPr="000F3F8D" w:rsidRDefault="000F3F8D" w:rsidP="000F3F8D">
      <w:pPr>
        <w:spacing w:after="100" w:afterAutospacing="1" w:line="432" w:lineRule="atLeast"/>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 </w:t>
      </w:r>
    </w:p>
    <w:p w14:paraId="2E5773EF" w14:textId="77777777" w:rsidR="000F3F8D" w:rsidRPr="000F3F8D" w:rsidRDefault="000F3F8D" w:rsidP="000F3F8D">
      <w:pPr>
        <w:spacing w:after="100" w:afterAutospacing="1" w:line="432" w:lineRule="atLeast"/>
        <w:rPr>
          <w:rFonts w:ascii="OpenSans-Regular" w:eastAsia="Times New Roman" w:hAnsi="OpenSans-Regular" w:cs="Times New Roman"/>
          <w:color w:val="4B4B4B"/>
          <w:sz w:val="24"/>
          <w:szCs w:val="24"/>
          <w:lang w:eastAsia="el-GR"/>
        </w:rPr>
      </w:pPr>
      <w:r w:rsidRPr="000F3F8D">
        <w:rPr>
          <w:rFonts w:ascii="OpenSans-Bold" w:eastAsia="Times New Roman" w:hAnsi="OpenSans-Bold" w:cs="Times New Roman"/>
          <w:b/>
          <w:bCs/>
          <w:color w:val="4B4B4B"/>
          <w:sz w:val="24"/>
          <w:szCs w:val="24"/>
          <w:lang w:eastAsia="el-GR"/>
        </w:rPr>
        <w:lastRenderedPageBreak/>
        <w:t>Εν κατακλείδι</w:t>
      </w:r>
    </w:p>
    <w:p w14:paraId="6C07514B" w14:textId="2675F961" w:rsidR="000F3F8D" w:rsidRPr="000F3F8D" w:rsidRDefault="000F3F8D" w:rsidP="000F3F8D">
      <w:pPr>
        <w:spacing w:after="100" w:afterAutospacing="1" w:line="432" w:lineRule="atLeast"/>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Η αποδοχή της διαφορετικότητας δεν είναι ένα απλό εγχείρημα το οποίο μπορεί να εφαρμοστεί εύκολα τόσο στο</w:t>
      </w:r>
      <w:r w:rsidR="00EC367B">
        <w:rPr>
          <w:rFonts w:ascii="OpenSans-Regular" w:eastAsia="Times New Roman" w:hAnsi="OpenSans-Regular" w:cs="Times New Roman"/>
          <w:color w:val="4B4B4B"/>
          <w:sz w:val="24"/>
          <w:szCs w:val="24"/>
          <w:lang w:eastAsia="el-GR"/>
        </w:rPr>
        <w:t>ν</w:t>
      </w:r>
      <w:r w:rsidRPr="000F3F8D">
        <w:rPr>
          <w:rFonts w:ascii="OpenSans-Regular" w:eastAsia="Times New Roman" w:hAnsi="OpenSans-Regular" w:cs="Times New Roman"/>
          <w:color w:val="4B4B4B"/>
          <w:sz w:val="24"/>
          <w:szCs w:val="24"/>
          <w:lang w:eastAsia="el-GR"/>
        </w:rPr>
        <w:t xml:space="preserve"> χώρο του </w:t>
      </w:r>
      <w:hyperlink r:id="rId16" w:history="1">
        <w:r w:rsidRPr="000F3F8D">
          <w:rPr>
            <w:rFonts w:ascii="OpenSans-Regular" w:eastAsia="Times New Roman" w:hAnsi="OpenSans-Regular" w:cs="Times New Roman"/>
            <w:color w:val="477AAD"/>
            <w:sz w:val="24"/>
            <w:szCs w:val="24"/>
            <w:lang w:eastAsia="el-GR"/>
          </w:rPr>
          <w:t>σχολείου </w:t>
        </w:r>
      </w:hyperlink>
      <w:r w:rsidRPr="000F3F8D">
        <w:rPr>
          <w:rFonts w:ascii="OpenSans-Regular" w:eastAsia="Times New Roman" w:hAnsi="OpenSans-Regular" w:cs="Times New Roman"/>
          <w:color w:val="4B4B4B"/>
          <w:sz w:val="24"/>
          <w:szCs w:val="24"/>
          <w:lang w:eastAsia="el-GR"/>
        </w:rPr>
        <w:t>όσο και στον χώρο της </w:t>
      </w:r>
      <w:hyperlink r:id="rId17" w:history="1">
        <w:r w:rsidRPr="000F3F8D">
          <w:rPr>
            <w:rFonts w:ascii="OpenSans-Regular" w:eastAsia="Times New Roman" w:hAnsi="OpenSans-Regular" w:cs="Times New Roman"/>
            <w:color w:val="477AAD"/>
            <w:sz w:val="24"/>
            <w:szCs w:val="24"/>
            <w:lang w:eastAsia="el-GR"/>
          </w:rPr>
          <w:t>οικογένεια</w:t>
        </w:r>
      </w:hyperlink>
      <w:r w:rsidRPr="000F3F8D">
        <w:rPr>
          <w:rFonts w:ascii="OpenSans-Regular" w:eastAsia="Times New Roman" w:hAnsi="OpenSans-Regular" w:cs="Times New Roman"/>
          <w:color w:val="4B4B4B"/>
          <w:sz w:val="24"/>
          <w:szCs w:val="24"/>
          <w:lang w:eastAsia="el-GR"/>
        </w:rPr>
        <w:t>ς. Οι εποχές δε συστήνουν την επαφή των παιδιών με τη διαφορετικότητα, αλλά την ένταξη των παιδιών στη διαφορετικότητα, μια και η διαφορετικότητα αποτελεί πλέον ένα βίωμα. Ο στόχος μας σήμερα δεν είναι να αυξήσουμε τις γνώσεις ή απλά να ευαισθητοποιήσουμε τους μαθητές για τα ζητήματα της διαφορετικότητας. Ο στόχος μας είναι να αλλάξουμε τη </w:t>
      </w:r>
      <w:hyperlink r:id="rId18" w:history="1">
        <w:r w:rsidRPr="000F3F8D">
          <w:rPr>
            <w:rFonts w:ascii="OpenSans-Regular" w:eastAsia="Times New Roman" w:hAnsi="OpenSans-Regular" w:cs="Times New Roman"/>
            <w:color w:val="477AAD"/>
            <w:sz w:val="24"/>
            <w:szCs w:val="24"/>
            <w:lang w:eastAsia="el-GR"/>
          </w:rPr>
          <w:t>συμπεριφορά</w:t>
        </w:r>
      </w:hyperlink>
      <w:r w:rsidRPr="000F3F8D">
        <w:rPr>
          <w:rFonts w:ascii="OpenSans-Regular" w:eastAsia="Times New Roman" w:hAnsi="OpenSans-Regular" w:cs="Times New Roman"/>
          <w:color w:val="4B4B4B"/>
          <w:sz w:val="24"/>
          <w:szCs w:val="24"/>
          <w:lang w:eastAsia="el-GR"/>
        </w:rPr>
        <w:t> των μαθητών, των γονέων και της κοινωνίας απέναντι στο ζήτημα αυτό.</w:t>
      </w:r>
    </w:p>
    <w:p w14:paraId="6FC6904C" w14:textId="3A5A8925" w:rsidR="000F3F8D" w:rsidRDefault="000F3F8D" w:rsidP="000F3F8D">
      <w:pPr>
        <w:spacing w:after="100" w:afterAutospacing="1" w:line="432" w:lineRule="atLeast"/>
        <w:rPr>
          <w:rFonts w:ascii="OpenSans-Regular" w:eastAsia="Times New Roman" w:hAnsi="OpenSans-Regular" w:cs="Times New Roman"/>
          <w:color w:val="4B4B4B"/>
          <w:sz w:val="24"/>
          <w:szCs w:val="24"/>
          <w:lang w:eastAsia="el-GR"/>
        </w:rPr>
      </w:pPr>
      <w:r w:rsidRPr="000F3F8D">
        <w:rPr>
          <w:rFonts w:ascii="OpenSans-Regular" w:eastAsia="Times New Roman" w:hAnsi="OpenSans-Regular" w:cs="Times New Roman"/>
          <w:color w:val="4B4B4B"/>
          <w:sz w:val="24"/>
          <w:szCs w:val="24"/>
          <w:lang w:eastAsia="el-GR"/>
        </w:rPr>
        <w:t>Οι αντιρατσιστικές στρατηγικές ξεκινούν από τα πολύ μικρά παιδιά του νηπιαγωγείου και συνεχίζονται σε όλες τις βαθμίδες εκπαίδευσης. Γιατί μόνο έτσι θα μπορέσει η διαφορετικότητα να γίνει πραγματικότητα. Η σημερινή κοινωνία επιβά</w:t>
      </w:r>
      <w:r w:rsidR="00EC367B">
        <w:rPr>
          <w:rFonts w:ascii="OpenSans-Regular" w:eastAsia="Times New Roman" w:hAnsi="OpenSans-Regular" w:cs="Times New Roman"/>
          <w:color w:val="4B4B4B"/>
          <w:sz w:val="24"/>
          <w:szCs w:val="24"/>
          <w:lang w:eastAsia="el-GR"/>
        </w:rPr>
        <w:t>λ</w:t>
      </w:r>
      <w:r w:rsidRPr="000F3F8D">
        <w:rPr>
          <w:rFonts w:ascii="OpenSans-Regular" w:eastAsia="Times New Roman" w:hAnsi="OpenSans-Regular" w:cs="Times New Roman"/>
          <w:color w:val="4B4B4B"/>
          <w:sz w:val="24"/>
          <w:szCs w:val="24"/>
          <w:lang w:eastAsia="el-GR"/>
        </w:rPr>
        <w:t>λει στον αυριανό πολίτη να είναι διαφορετικός και να γιορτάζει τη διαφορετικότητα τόσο τη δική του όσο και των γύρω του. Είναι ευθύνη όλων μας να μετακινήσουμε τις στάσεις μας απέναντι στο διαφορετικό και να αντιληφθούμε τον πραγματικό πλούτο που μας χαρίζει. </w:t>
      </w:r>
    </w:p>
    <w:p w14:paraId="3E4C2E07" w14:textId="362F8B90" w:rsidR="00F7556B" w:rsidRPr="000F3F8D" w:rsidRDefault="00F7556B" w:rsidP="00F7556B">
      <w:pPr>
        <w:spacing w:after="100" w:afterAutospacing="1" w:line="432" w:lineRule="atLeast"/>
        <w:jc w:val="right"/>
        <w:rPr>
          <w:rFonts w:ascii="OpenSans-Regular" w:eastAsia="Times New Roman" w:hAnsi="OpenSans-Regular" w:cs="Times New Roman"/>
          <w:color w:val="4B4B4B"/>
          <w:sz w:val="24"/>
          <w:szCs w:val="24"/>
          <w:lang w:val="en-US" w:eastAsia="el-GR"/>
        </w:rPr>
      </w:pPr>
      <w:r>
        <w:rPr>
          <w:rFonts w:ascii="OpenSans-Regular" w:eastAsia="Times New Roman" w:hAnsi="OpenSans-Regular" w:cs="Times New Roman"/>
          <w:color w:val="4B4B4B"/>
          <w:sz w:val="24"/>
          <w:szCs w:val="24"/>
          <w:lang w:eastAsia="el-GR"/>
        </w:rPr>
        <w:t>(πηγή:</w:t>
      </w:r>
      <w:r>
        <w:rPr>
          <w:rFonts w:ascii="OpenSans-Regular" w:eastAsia="Times New Roman" w:hAnsi="OpenSans-Regular" w:cs="Times New Roman"/>
          <w:color w:val="4B4B4B"/>
          <w:sz w:val="24"/>
          <w:szCs w:val="24"/>
          <w:lang w:val="en-US" w:eastAsia="el-GR"/>
        </w:rPr>
        <w:t>www.paidiatros.com)</w:t>
      </w:r>
    </w:p>
    <w:p w14:paraId="66A32195" w14:textId="77777777" w:rsidR="000F3F8D" w:rsidRPr="000F3F8D" w:rsidRDefault="000F3F8D" w:rsidP="000F3F8D">
      <w:pPr>
        <w:spacing w:after="0" w:line="288" w:lineRule="atLeast"/>
        <w:rPr>
          <w:rFonts w:ascii="OpenSans-Regular" w:eastAsia="Times New Roman" w:hAnsi="OpenSans-Regular" w:cs="Segoe UI"/>
          <w:color w:val="FFFFFF"/>
          <w:sz w:val="24"/>
          <w:szCs w:val="24"/>
          <w:lang w:eastAsia="el-GR"/>
        </w:rPr>
      </w:pPr>
      <w:r w:rsidRPr="000F3F8D">
        <w:rPr>
          <w:rFonts w:ascii="OpenSans-Regular" w:eastAsia="Times New Roman" w:hAnsi="OpenSans-Regular" w:cs="Segoe UI"/>
          <w:color w:val="FFFFFF"/>
          <w:sz w:val="24"/>
          <w:szCs w:val="24"/>
          <w:lang w:eastAsia="el-GR"/>
        </w:rPr>
        <w:t>Εισάγετε την ημερομηνία γέννησης του παιδιού σας</w:t>
      </w:r>
    </w:p>
    <w:p w14:paraId="1B4C44AC" w14:textId="77777777" w:rsidR="000F3F8D" w:rsidRPr="000F3F8D" w:rsidRDefault="000F3F8D" w:rsidP="000F3F8D">
      <w:pPr>
        <w:pBdr>
          <w:bottom w:val="single" w:sz="6" w:space="1" w:color="auto"/>
        </w:pBdr>
        <w:spacing w:after="0" w:line="240" w:lineRule="auto"/>
        <w:jc w:val="center"/>
        <w:rPr>
          <w:rFonts w:ascii="Arial" w:eastAsia="Times New Roman" w:hAnsi="Arial" w:cs="Arial"/>
          <w:vanish/>
          <w:sz w:val="16"/>
          <w:szCs w:val="16"/>
          <w:lang w:eastAsia="el-GR"/>
        </w:rPr>
      </w:pPr>
      <w:r w:rsidRPr="000F3F8D">
        <w:rPr>
          <w:rFonts w:ascii="Arial" w:eastAsia="Times New Roman" w:hAnsi="Arial" w:cs="Arial"/>
          <w:vanish/>
          <w:sz w:val="16"/>
          <w:szCs w:val="16"/>
          <w:lang w:eastAsia="el-GR"/>
        </w:rPr>
        <w:t>Αρχή φόρμας</w:t>
      </w:r>
    </w:p>
    <w:p w14:paraId="55E347FE" w14:textId="3A49C014" w:rsidR="000F3F8D" w:rsidRPr="000F3F8D" w:rsidRDefault="000F3F8D" w:rsidP="000F3F8D">
      <w:pPr>
        <w:spacing w:after="0" w:line="240" w:lineRule="auto"/>
        <w:rPr>
          <w:rFonts w:ascii="Segoe UI" w:eastAsia="Times New Roman" w:hAnsi="Segoe UI" w:cs="Segoe UI"/>
          <w:color w:val="FFFFFF"/>
          <w:sz w:val="24"/>
          <w:szCs w:val="24"/>
          <w:lang w:eastAsia="el-GR"/>
        </w:rPr>
      </w:pPr>
      <w:r w:rsidRPr="000F3F8D">
        <w:rPr>
          <w:rFonts w:ascii="Segoe UI" w:eastAsia="Times New Roman" w:hAnsi="Segoe UI" w:cs="Segoe UI"/>
          <w:color w:val="FFFFFF"/>
          <w:sz w:val="24"/>
          <w:szCs w:val="24"/>
          <w:lang w:eastAsia="el-GR"/>
        </w:rPr>
        <w:t xml:space="preserve">                                          </w:t>
      </w:r>
      <w:r w:rsidR="00F7556B" w:rsidRPr="00F7556B">
        <w:rPr>
          <w:rFonts w:ascii="Segoe UI" w:eastAsia="Times New Roman" w:hAnsi="Segoe UI" w:cs="Segoe UI"/>
          <w:color w:val="FFFFFF"/>
          <w:sz w:val="24"/>
          <w:szCs w:val="24"/>
          <w:lang w:eastAsia="el-GR"/>
        </w:rPr>
        <w:t>https://www.paidiatros.com/efivos/psyxologia/diaforetikotita-symvoules-goneis</w:t>
      </w:r>
      <w:r w:rsidRPr="000F3F8D">
        <w:rPr>
          <w:rFonts w:ascii="Segoe UI" w:eastAsia="Times New Roman" w:hAnsi="Segoe UI" w:cs="Segoe UI"/>
          <w:color w:val="FFFFFF"/>
          <w:sz w:val="24"/>
          <w:szCs w:val="24"/>
          <w:lang w:eastAsia="el-GR"/>
        </w:rPr>
        <w:t> </w:t>
      </w:r>
      <w:r w:rsidR="00F7556B" w:rsidRPr="00F7556B">
        <w:rPr>
          <w:rFonts w:ascii="Segoe UI" w:eastAsia="Times New Roman" w:hAnsi="Segoe UI" w:cs="Segoe UI"/>
          <w:color w:val="FFFFFF"/>
          <w:sz w:val="24"/>
          <w:szCs w:val="24"/>
          <w:lang w:eastAsia="el-GR"/>
        </w:rPr>
        <w:t>https://www.</w:t>
      </w:r>
      <w:r w:rsidR="00F7556B" w:rsidRPr="00F7556B">
        <w:t xml:space="preserve"> </w:t>
      </w:r>
      <w:r w:rsidR="00F7556B" w:rsidRPr="00F7556B">
        <w:rPr>
          <w:rFonts w:ascii="Segoe UI" w:eastAsia="Times New Roman" w:hAnsi="Segoe UI" w:cs="Segoe UI"/>
          <w:color w:val="FFFFFF"/>
          <w:sz w:val="24"/>
          <w:szCs w:val="24"/>
          <w:lang w:eastAsia="el-GR"/>
        </w:rPr>
        <w:t>https://www.paidiatros.com/efivos/psyxologia/diaforetikotita-symvoules-goneispaidiatros.com/efivos/psyxologia/diaforetikotita-symvoules-goneis</w:t>
      </w:r>
      <w:r w:rsidRPr="000F3F8D">
        <w:rPr>
          <w:rFonts w:ascii="Segoe UI" w:eastAsia="Times New Roman" w:hAnsi="Segoe UI" w:cs="Segoe UI"/>
          <w:color w:val="FFFFFF"/>
          <w:sz w:val="24"/>
          <w:szCs w:val="24"/>
          <w:lang w:eastAsia="el-GR"/>
        </w:rPr>
        <w:t xml:space="preserve"> </w:t>
      </w:r>
    </w:p>
    <w:p w14:paraId="40018182" w14:textId="77777777" w:rsidR="000F3F8D" w:rsidRPr="000F3F8D" w:rsidRDefault="000F3F8D" w:rsidP="000F3F8D">
      <w:pPr>
        <w:spacing w:after="0" w:line="240" w:lineRule="auto"/>
        <w:rPr>
          <w:rFonts w:ascii="Segoe UI" w:eastAsia="Times New Roman" w:hAnsi="Segoe UI" w:cs="Segoe UI"/>
          <w:color w:val="FFFFFF"/>
          <w:sz w:val="24"/>
          <w:szCs w:val="24"/>
          <w:lang w:eastAsia="el-GR"/>
        </w:rPr>
      </w:pPr>
      <w:r w:rsidRPr="000F3F8D">
        <w:rPr>
          <w:rFonts w:ascii="Segoe UI" w:eastAsia="Times New Roman" w:hAnsi="Segoe UI" w:cs="Segoe UI"/>
          <w:color w:val="FFFFFF"/>
          <w:sz w:val="24"/>
          <w:szCs w:val="24"/>
          <w:lang w:eastAsia="el-GR"/>
        </w:rPr>
        <w:t>Εγγραφή</w:t>
      </w:r>
    </w:p>
    <w:p w14:paraId="14D22F72" w14:textId="77777777" w:rsidR="000F3F8D" w:rsidRPr="000F3F8D" w:rsidRDefault="000F3F8D" w:rsidP="000F3F8D">
      <w:pPr>
        <w:pBdr>
          <w:top w:val="single" w:sz="6" w:space="1" w:color="auto"/>
        </w:pBdr>
        <w:spacing w:line="240" w:lineRule="auto"/>
        <w:jc w:val="center"/>
        <w:rPr>
          <w:rFonts w:ascii="Arial" w:eastAsia="Times New Roman" w:hAnsi="Arial" w:cs="Arial"/>
          <w:vanish/>
          <w:sz w:val="16"/>
          <w:szCs w:val="16"/>
          <w:lang w:eastAsia="el-GR"/>
        </w:rPr>
      </w:pPr>
      <w:r w:rsidRPr="000F3F8D">
        <w:rPr>
          <w:rFonts w:ascii="Arial" w:eastAsia="Times New Roman" w:hAnsi="Arial" w:cs="Arial"/>
          <w:vanish/>
          <w:sz w:val="16"/>
          <w:szCs w:val="16"/>
          <w:lang w:eastAsia="el-GR"/>
        </w:rPr>
        <w:t>Τέλος φόρμας</w:t>
      </w:r>
    </w:p>
    <w:sectPr w:rsidR="000F3F8D" w:rsidRPr="000F3F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ans-SemiBold">
    <w:altName w:val="Cambria"/>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OpenSans-Regular">
    <w:altName w:val="Cambria"/>
    <w:panose1 w:val="00000000000000000000"/>
    <w:charset w:val="00"/>
    <w:family w:val="roman"/>
    <w:notTrueType/>
    <w:pitch w:val="default"/>
  </w:font>
  <w:font w:name="OpenSans-Bold">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11B59"/>
    <w:multiLevelType w:val="multilevel"/>
    <w:tmpl w:val="CF241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685BE4"/>
    <w:multiLevelType w:val="multilevel"/>
    <w:tmpl w:val="112637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14017390">
    <w:abstractNumId w:val="0"/>
  </w:num>
  <w:num w:numId="2" w16cid:durableId="215627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8D"/>
    <w:rsid w:val="000F3F8D"/>
    <w:rsid w:val="002B7B9C"/>
    <w:rsid w:val="00E90194"/>
    <w:rsid w:val="00EC367B"/>
    <w:rsid w:val="00F7556B"/>
    <w:rsid w:val="00FC10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891E"/>
  <w15:chartTrackingRefBased/>
  <w15:docId w15:val="{4F670A5B-0949-4E74-8BDE-0C72C786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75797">
      <w:bodyDiv w:val="1"/>
      <w:marLeft w:val="0"/>
      <w:marRight w:val="0"/>
      <w:marTop w:val="0"/>
      <w:marBottom w:val="0"/>
      <w:divBdr>
        <w:top w:val="none" w:sz="0" w:space="0" w:color="auto"/>
        <w:left w:val="none" w:sz="0" w:space="0" w:color="auto"/>
        <w:bottom w:val="none" w:sz="0" w:space="0" w:color="auto"/>
        <w:right w:val="none" w:sz="0" w:space="0" w:color="auto"/>
      </w:divBdr>
      <w:divsChild>
        <w:div w:id="917637237">
          <w:marLeft w:val="0"/>
          <w:marRight w:val="0"/>
          <w:marTop w:val="0"/>
          <w:marBottom w:val="0"/>
          <w:divBdr>
            <w:top w:val="none" w:sz="0" w:space="0" w:color="auto"/>
            <w:left w:val="none" w:sz="0" w:space="0" w:color="auto"/>
            <w:bottom w:val="none" w:sz="0" w:space="0" w:color="auto"/>
            <w:right w:val="none" w:sz="0" w:space="0" w:color="auto"/>
          </w:divBdr>
          <w:divsChild>
            <w:div w:id="2114126199">
              <w:marLeft w:val="-225"/>
              <w:marRight w:val="-225"/>
              <w:marTop w:val="300"/>
              <w:marBottom w:val="450"/>
              <w:divBdr>
                <w:top w:val="none" w:sz="0" w:space="0" w:color="auto"/>
                <w:left w:val="none" w:sz="0" w:space="0" w:color="auto"/>
                <w:bottom w:val="none" w:sz="0" w:space="0" w:color="auto"/>
                <w:right w:val="none" w:sz="0" w:space="0" w:color="auto"/>
              </w:divBdr>
              <w:divsChild>
                <w:div w:id="1534422467">
                  <w:marLeft w:val="0"/>
                  <w:marRight w:val="0"/>
                  <w:marTop w:val="0"/>
                  <w:marBottom w:val="0"/>
                  <w:divBdr>
                    <w:top w:val="none" w:sz="0" w:space="0" w:color="auto"/>
                    <w:left w:val="none" w:sz="0" w:space="0" w:color="auto"/>
                    <w:bottom w:val="none" w:sz="0" w:space="0" w:color="auto"/>
                    <w:right w:val="none" w:sz="0" w:space="0" w:color="auto"/>
                  </w:divBdr>
                  <w:divsChild>
                    <w:div w:id="12411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4460">
          <w:marLeft w:val="0"/>
          <w:marRight w:val="0"/>
          <w:marTop w:val="0"/>
          <w:marBottom w:val="0"/>
          <w:divBdr>
            <w:top w:val="none" w:sz="0" w:space="0" w:color="auto"/>
            <w:left w:val="none" w:sz="0" w:space="0" w:color="auto"/>
            <w:bottom w:val="none" w:sz="0" w:space="0" w:color="auto"/>
            <w:right w:val="none" w:sz="0" w:space="0" w:color="auto"/>
          </w:divBdr>
          <w:divsChild>
            <w:div w:id="536284284">
              <w:marLeft w:val="0"/>
              <w:marRight w:val="0"/>
              <w:marTop w:val="0"/>
              <w:marBottom w:val="600"/>
              <w:divBdr>
                <w:top w:val="none" w:sz="0" w:space="0" w:color="auto"/>
                <w:left w:val="none" w:sz="0" w:space="0" w:color="auto"/>
                <w:bottom w:val="none" w:sz="0" w:space="0" w:color="auto"/>
                <w:right w:val="none" w:sz="0" w:space="0" w:color="auto"/>
              </w:divBdr>
              <w:divsChild>
                <w:div w:id="210850423">
                  <w:marLeft w:val="-225"/>
                  <w:marRight w:val="-225"/>
                  <w:marTop w:val="0"/>
                  <w:marBottom w:val="0"/>
                  <w:divBdr>
                    <w:top w:val="none" w:sz="0" w:space="0" w:color="auto"/>
                    <w:left w:val="none" w:sz="0" w:space="0" w:color="auto"/>
                    <w:bottom w:val="none" w:sz="0" w:space="0" w:color="auto"/>
                    <w:right w:val="none" w:sz="0" w:space="0" w:color="auto"/>
                  </w:divBdr>
                  <w:divsChild>
                    <w:div w:id="310449821">
                      <w:marLeft w:val="0"/>
                      <w:marRight w:val="0"/>
                      <w:marTop w:val="0"/>
                      <w:marBottom w:val="0"/>
                      <w:divBdr>
                        <w:top w:val="none" w:sz="0" w:space="0" w:color="auto"/>
                        <w:left w:val="none" w:sz="0" w:space="0" w:color="auto"/>
                        <w:bottom w:val="none" w:sz="0" w:space="0" w:color="auto"/>
                        <w:right w:val="none" w:sz="0" w:space="0" w:color="auto"/>
                      </w:divBdr>
                      <w:divsChild>
                        <w:div w:id="740519958">
                          <w:marLeft w:val="0"/>
                          <w:marRight w:val="0"/>
                          <w:marTop w:val="0"/>
                          <w:marBottom w:val="450"/>
                          <w:divBdr>
                            <w:top w:val="none" w:sz="0" w:space="0" w:color="auto"/>
                            <w:left w:val="none" w:sz="0" w:space="0" w:color="auto"/>
                            <w:bottom w:val="none" w:sz="0" w:space="0" w:color="auto"/>
                            <w:right w:val="none" w:sz="0" w:space="0" w:color="auto"/>
                          </w:divBdr>
                          <w:divsChild>
                            <w:div w:id="247278302">
                              <w:marLeft w:val="0"/>
                              <w:marRight w:val="0"/>
                              <w:marTop w:val="0"/>
                              <w:marBottom w:val="0"/>
                              <w:divBdr>
                                <w:top w:val="none" w:sz="0" w:space="0" w:color="auto"/>
                                <w:left w:val="none" w:sz="0" w:space="0" w:color="auto"/>
                                <w:bottom w:val="none" w:sz="0" w:space="0" w:color="auto"/>
                                <w:right w:val="none" w:sz="0" w:space="0" w:color="auto"/>
                              </w:divBdr>
                              <w:divsChild>
                                <w:div w:id="1541504415">
                                  <w:marLeft w:val="-225"/>
                                  <w:marRight w:val="-225"/>
                                  <w:marTop w:val="0"/>
                                  <w:marBottom w:val="0"/>
                                  <w:divBdr>
                                    <w:top w:val="none" w:sz="0" w:space="0" w:color="auto"/>
                                    <w:left w:val="none" w:sz="0" w:space="0" w:color="auto"/>
                                    <w:bottom w:val="none" w:sz="0" w:space="0" w:color="auto"/>
                                    <w:right w:val="none" w:sz="0" w:space="0" w:color="auto"/>
                                  </w:divBdr>
                                  <w:divsChild>
                                    <w:div w:id="1861696945">
                                      <w:marLeft w:val="0"/>
                                      <w:marRight w:val="0"/>
                                      <w:marTop w:val="0"/>
                                      <w:marBottom w:val="0"/>
                                      <w:divBdr>
                                        <w:top w:val="none" w:sz="0" w:space="0" w:color="auto"/>
                                        <w:left w:val="none" w:sz="0" w:space="0" w:color="auto"/>
                                        <w:bottom w:val="none" w:sz="0" w:space="0" w:color="auto"/>
                                        <w:right w:val="none" w:sz="0" w:space="0" w:color="auto"/>
                                      </w:divBdr>
                                    </w:div>
                                  </w:divsChild>
                                </w:div>
                                <w:div w:id="1261764738">
                                  <w:marLeft w:val="-225"/>
                                  <w:marRight w:val="-225"/>
                                  <w:marTop w:val="0"/>
                                  <w:marBottom w:val="0"/>
                                  <w:divBdr>
                                    <w:top w:val="none" w:sz="0" w:space="0" w:color="auto"/>
                                    <w:left w:val="none" w:sz="0" w:space="0" w:color="auto"/>
                                    <w:bottom w:val="none" w:sz="0" w:space="0" w:color="auto"/>
                                    <w:right w:val="none" w:sz="0" w:space="0" w:color="auto"/>
                                  </w:divBdr>
                                  <w:divsChild>
                                    <w:div w:id="413161980">
                                      <w:marLeft w:val="0"/>
                                      <w:marRight w:val="0"/>
                                      <w:marTop w:val="0"/>
                                      <w:marBottom w:val="0"/>
                                      <w:divBdr>
                                        <w:top w:val="none" w:sz="0" w:space="0" w:color="auto"/>
                                        <w:left w:val="none" w:sz="0" w:space="0" w:color="auto"/>
                                        <w:bottom w:val="none" w:sz="0" w:space="0" w:color="auto"/>
                                        <w:right w:val="none" w:sz="0" w:space="0" w:color="auto"/>
                                      </w:divBdr>
                                      <w:divsChild>
                                        <w:div w:id="1630819772">
                                          <w:marLeft w:val="-225"/>
                                          <w:marRight w:val="-225"/>
                                          <w:marTop w:val="300"/>
                                          <w:marBottom w:val="0"/>
                                          <w:divBdr>
                                            <w:top w:val="none" w:sz="0" w:space="0" w:color="auto"/>
                                            <w:left w:val="none" w:sz="0" w:space="0" w:color="auto"/>
                                            <w:bottom w:val="none" w:sz="0" w:space="0" w:color="auto"/>
                                            <w:right w:val="none" w:sz="0" w:space="0" w:color="auto"/>
                                          </w:divBdr>
                                          <w:divsChild>
                                            <w:div w:id="953907775">
                                              <w:marLeft w:val="0"/>
                                              <w:marRight w:val="0"/>
                                              <w:marTop w:val="0"/>
                                              <w:marBottom w:val="0"/>
                                              <w:divBdr>
                                                <w:top w:val="none" w:sz="0" w:space="0" w:color="auto"/>
                                                <w:left w:val="none" w:sz="0" w:space="0" w:color="auto"/>
                                                <w:bottom w:val="none" w:sz="0" w:space="0" w:color="auto"/>
                                                <w:right w:val="none" w:sz="0" w:space="0" w:color="auto"/>
                                              </w:divBdr>
                                            </w:div>
                                          </w:divsChild>
                                        </w:div>
                                        <w:div w:id="2066490245">
                                          <w:marLeft w:val="-225"/>
                                          <w:marRight w:val="-225"/>
                                          <w:marTop w:val="150"/>
                                          <w:marBottom w:val="0"/>
                                          <w:divBdr>
                                            <w:top w:val="none" w:sz="0" w:space="0" w:color="auto"/>
                                            <w:left w:val="none" w:sz="0" w:space="0" w:color="auto"/>
                                            <w:bottom w:val="none" w:sz="0" w:space="0" w:color="auto"/>
                                            <w:right w:val="none" w:sz="0" w:space="0" w:color="auto"/>
                                          </w:divBdr>
                                          <w:divsChild>
                                            <w:div w:id="1012293932">
                                              <w:marLeft w:val="0"/>
                                              <w:marRight w:val="0"/>
                                              <w:marTop w:val="0"/>
                                              <w:marBottom w:val="0"/>
                                              <w:divBdr>
                                                <w:top w:val="none" w:sz="0" w:space="0" w:color="auto"/>
                                                <w:left w:val="none" w:sz="0" w:space="0" w:color="auto"/>
                                                <w:bottom w:val="none" w:sz="0" w:space="0" w:color="auto"/>
                                                <w:right w:val="none" w:sz="0" w:space="0" w:color="auto"/>
                                              </w:divBdr>
                                            </w:div>
                                          </w:divsChild>
                                        </w:div>
                                        <w:div w:id="2138641577">
                                          <w:marLeft w:val="-225"/>
                                          <w:marRight w:val="-225"/>
                                          <w:marTop w:val="150"/>
                                          <w:marBottom w:val="0"/>
                                          <w:divBdr>
                                            <w:top w:val="none" w:sz="0" w:space="0" w:color="auto"/>
                                            <w:left w:val="none" w:sz="0" w:space="0" w:color="auto"/>
                                            <w:bottom w:val="none" w:sz="0" w:space="0" w:color="auto"/>
                                            <w:right w:val="none" w:sz="0" w:space="0" w:color="auto"/>
                                          </w:divBdr>
                                          <w:divsChild>
                                            <w:div w:id="12272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957772">
                  <w:marLeft w:val="-225"/>
                  <w:marRight w:val="-225"/>
                  <w:marTop w:val="0"/>
                  <w:marBottom w:val="0"/>
                  <w:divBdr>
                    <w:top w:val="none" w:sz="0" w:space="0" w:color="auto"/>
                    <w:left w:val="none" w:sz="0" w:space="0" w:color="auto"/>
                    <w:bottom w:val="none" w:sz="0" w:space="0" w:color="auto"/>
                    <w:right w:val="none" w:sz="0" w:space="0" w:color="auto"/>
                  </w:divBdr>
                  <w:divsChild>
                    <w:div w:id="174929071">
                      <w:marLeft w:val="0"/>
                      <w:marRight w:val="0"/>
                      <w:marTop w:val="0"/>
                      <w:marBottom w:val="0"/>
                      <w:divBdr>
                        <w:top w:val="none" w:sz="0" w:space="0" w:color="auto"/>
                        <w:left w:val="none" w:sz="0" w:space="0" w:color="auto"/>
                        <w:bottom w:val="none" w:sz="0" w:space="0" w:color="auto"/>
                        <w:right w:val="none" w:sz="0" w:space="0" w:color="auto"/>
                      </w:divBdr>
                      <w:divsChild>
                        <w:div w:id="896820351">
                          <w:marLeft w:val="0"/>
                          <w:marRight w:val="0"/>
                          <w:marTop w:val="0"/>
                          <w:marBottom w:val="450"/>
                          <w:divBdr>
                            <w:top w:val="none" w:sz="0" w:space="0" w:color="auto"/>
                            <w:left w:val="none" w:sz="0" w:space="0" w:color="auto"/>
                            <w:bottom w:val="none" w:sz="0" w:space="0" w:color="auto"/>
                            <w:right w:val="none" w:sz="0" w:space="0" w:color="auto"/>
                          </w:divBdr>
                          <w:divsChild>
                            <w:div w:id="1231312500">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01220">
                  <w:marLeft w:val="-225"/>
                  <w:marRight w:val="-225"/>
                  <w:marTop w:val="0"/>
                  <w:marBottom w:val="0"/>
                  <w:divBdr>
                    <w:top w:val="none" w:sz="0" w:space="0" w:color="auto"/>
                    <w:left w:val="none" w:sz="0" w:space="0" w:color="auto"/>
                    <w:bottom w:val="none" w:sz="0" w:space="0" w:color="auto"/>
                    <w:right w:val="none" w:sz="0" w:space="0" w:color="auto"/>
                  </w:divBdr>
                  <w:divsChild>
                    <w:div w:id="134375386">
                      <w:marLeft w:val="0"/>
                      <w:marRight w:val="0"/>
                      <w:marTop w:val="0"/>
                      <w:marBottom w:val="0"/>
                      <w:divBdr>
                        <w:top w:val="none" w:sz="0" w:space="0" w:color="auto"/>
                        <w:left w:val="none" w:sz="0" w:space="0" w:color="auto"/>
                        <w:bottom w:val="none" w:sz="0" w:space="0" w:color="auto"/>
                        <w:right w:val="none" w:sz="0" w:space="0" w:color="auto"/>
                      </w:divBdr>
                      <w:divsChild>
                        <w:div w:id="1359428292">
                          <w:marLeft w:val="0"/>
                          <w:marRight w:val="0"/>
                          <w:marTop w:val="0"/>
                          <w:marBottom w:val="450"/>
                          <w:divBdr>
                            <w:top w:val="none" w:sz="0" w:space="0" w:color="auto"/>
                            <w:left w:val="none" w:sz="0" w:space="0" w:color="auto"/>
                            <w:bottom w:val="none" w:sz="0" w:space="0" w:color="auto"/>
                            <w:right w:val="none" w:sz="0" w:space="0" w:color="auto"/>
                          </w:divBdr>
                          <w:divsChild>
                            <w:div w:id="443187144">
                              <w:marLeft w:val="0"/>
                              <w:marRight w:val="0"/>
                              <w:marTop w:val="0"/>
                              <w:marBottom w:val="0"/>
                              <w:divBdr>
                                <w:top w:val="none" w:sz="0" w:space="0" w:color="auto"/>
                                <w:left w:val="none" w:sz="0" w:space="0" w:color="auto"/>
                                <w:bottom w:val="none" w:sz="0" w:space="0" w:color="auto"/>
                                <w:right w:val="none" w:sz="0" w:space="0" w:color="auto"/>
                              </w:divBdr>
                              <w:divsChild>
                                <w:div w:id="1790665849">
                                  <w:marLeft w:val="0"/>
                                  <w:marRight w:val="0"/>
                                  <w:marTop w:val="0"/>
                                  <w:marBottom w:val="0"/>
                                  <w:divBdr>
                                    <w:top w:val="none" w:sz="0" w:space="0" w:color="auto"/>
                                    <w:left w:val="none" w:sz="0" w:space="0" w:color="auto"/>
                                    <w:bottom w:val="none" w:sz="0" w:space="0" w:color="auto"/>
                                    <w:right w:val="none" w:sz="0" w:space="0" w:color="auto"/>
                                  </w:divBdr>
                                  <w:divsChild>
                                    <w:div w:id="287047899">
                                      <w:marLeft w:val="0"/>
                                      <w:marRight w:val="0"/>
                                      <w:marTop w:val="0"/>
                                      <w:marBottom w:val="0"/>
                                      <w:divBdr>
                                        <w:top w:val="none" w:sz="0" w:space="0" w:color="auto"/>
                                        <w:left w:val="none" w:sz="0" w:space="0" w:color="auto"/>
                                        <w:bottom w:val="none" w:sz="0" w:space="0" w:color="auto"/>
                                        <w:right w:val="none" w:sz="0" w:space="0" w:color="auto"/>
                                      </w:divBdr>
                                      <w:divsChild>
                                        <w:div w:id="1783722285">
                                          <w:marLeft w:val="-225"/>
                                          <w:marRight w:val="-225"/>
                                          <w:marTop w:val="0"/>
                                          <w:marBottom w:val="0"/>
                                          <w:divBdr>
                                            <w:top w:val="none" w:sz="0" w:space="0" w:color="auto"/>
                                            <w:left w:val="none" w:sz="0" w:space="0" w:color="auto"/>
                                            <w:bottom w:val="none" w:sz="0" w:space="0" w:color="auto"/>
                                            <w:right w:val="none" w:sz="0" w:space="0" w:color="auto"/>
                                          </w:divBdr>
                                          <w:divsChild>
                                            <w:div w:id="938492792">
                                              <w:marLeft w:val="0"/>
                                              <w:marRight w:val="0"/>
                                              <w:marTop w:val="0"/>
                                              <w:marBottom w:val="0"/>
                                              <w:divBdr>
                                                <w:top w:val="none" w:sz="0" w:space="0" w:color="auto"/>
                                                <w:left w:val="none" w:sz="0" w:space="0" w:color="auto"/>
                                                <w:bottom w:val="none" w:sz="0" w:space="0" w:color="auto"/>
                                                <w:right w:val="none" w:sz="0" w:space="0" w:color="auto"/>
                                              </w:divBdr>
                                            </w:div>
                                          </w:divsChild>
                                        </w:div>
                                        <w:div w:id="1528180018">
                                          <w:marLeft w:val="-225"/>
                                          <w:marRight w:val="-225"/>
                                          <w:marTop w:val="450"/>
                                          <w:marBottom w:val="0"/>
                                          <w:divBdr>
                                            <w:top w:val="none" w:sz="0" w:space="0" w:color="auto"/>
                                            <w:left w:val="none" w:sz="0" w:space="0" w:color="auto"/>
                                            <w:bottom w:val="none" w:sz="0" w:space="0" w:color="auto"/>
                                            <w:right w:val="none" w:sz="0" w:space="0" w:color="auto"/>
                                          </w:divBdr>
                                          <w:divsChild>
                                            <w:div w:id="1778913734">
                                              <w:marLeft w:val="0"/>
                                              <w:marRight w:val="0"/>
                                              <w:marTop w:val="0"/>
                                              <w:marBottom w:val="0"/>
                                              <w:divBdr>
                                                <w:top w:val="none" w:sz="0" w:space="0" w:color="auto"/>
                                                <w:left w:val="none" w:sz="0" w:space="0" w:color="auto"/>
                                                <w:bottom w:val="none" w:sz="0" w:space="0" w:color="auto"/>
                                                <w:right w:val="none" w:sz="0" w:space="0" w:color="auto"/>
                                              </w:divBdr>
                                            </w:div>
                                          </w:divsChild>
                                        </w:div>
                                        <w:div w:id="158471390">
                                          <w:marLeft w:val="-225"/>
                                          <w:marRight w:val="-225"/>
                                          <w:marTop w:val="300"/>
                                          <w:marBottom w:val="0"/>
                                          <w:divBdr>
                                            <w:top w:val="none" w:sz="0" w:space="0" w:color="auto"/>
                                            <w:left w:val="none" w:sz="0" w:space="0" w:color="auto"/>
                                            <w:bottom w:val="none" w:sz="0" w:space="0" w:color="auto"/>
                                            <w:right w:val="none" w:sz="0" w:space="0" w:color="auto"/>
                                          </w:divBdr>
                                          <w:divsChild>
                                            <w:div w:id="1047223646">
                                              <w:marLeft w:val="0"/>
                                              <w:marRight w:val="0"/>
                                              <w:marTop w:val="0"/>
                                              <w:marBottom w:val="0"/>
                                              <w:divBdr>
                                                <w:top w:val="none" w:sz="0" w:space="0" w:color="auto"/>
                                                <w:left w:val="none" w:sz="0" w:space="0" w:color="auto"/>
                                                <w:bottom w:val="none" w:sz="0" w:space="0" w:color="auto"/>
                                                <w:right w:val="none" w:sz="0" w:space="0" w:color="auto"/>
                                              </w:divBdr>
                                              <w:divsChild>
                                                <w:div w:id="5208454">
                                                  <w:marLeft w:val="-225"/>
                                                  <w:marRight w:val="-225"/>
                                                  <w:marTop w:val="0"/>
                                                  <w:marBottom w:val="0"/>
                                                  <w:divBdr>
                                                    <w:top w:val="none" w:sz="0" w:space="0" w:color="auto"/>
                                                    <w:left w:val="none" w:sz="0" w:space="0" w:color="auto"/>
                                                    <w:bottom w:val="none" w:sz="0" w:space="0" w:color="auto"/>
                                                    <w:right w:val="none" w:sz="0" w:space="0" w:color="auto"/>
                                                  </w:divBdr>
                                                  <w:divsChild>
                                                    <w:div w:id="1610308619">
                                                      <w:marLeft w:val="0"/>
                                                      <w:marRight w:val="0"/>
                                                      <w:marTop w:val="0"/>
                                                      <w:marBottom w:val="0"/>
                                                      <w:divBdr>
                                                        <w:top w:val="none" w:sz="0" w:space="0" w:color="auto"/>
                                                        <w:left w:val="none" w:sz="0" w:space="0" w:color="auto"/>
                                                        <w:bottom w:val="none" w:sz="0" w:space="0" w:color="auto"/>
                                                        <w:right w:val="none" w:sz="0" w:space="0" w:color="auto"/>
                                                      </w:divBdr>
                                                    </w:div>
                                                    <w:div w:id="1050418206">
                                                      <w:marLeft w:val="0"/>
                                                      <w:marRight w:val="0"/>
                                                      <w:marTop w:val="0"/>
                                                      <w:marBottom w:val="0"/>
                                                      <w:divBdr>
                                                        <w:top w:val="none" w:sz="0" w:space="0" w:color="auto"/>
                                                        <w:left w:val="none" w:sz="0" w:space="0" w:color="auto"/>
                                                        <w:bottom w:val="none" w:sz="0" w:space="0" w:color="auto"/>
                                                        <w:right w:val="none" w:sz="0" w:space="0" w:color="auto"/>
                                                      </w:divBdr>
                                                    </w:div>
                                                    <w:div w:id="835925356">
                                                      <w:marLeft w:val="0"/>
                                                      <w:marRight w:val="0"/>
                                                      <w:marTop w:val="0"/>
                                                      <w:marBottom w:val="0"/>
                                                      <w:divBdr>
                                                        <w:top w:val="none" w:sz="0" w:space="0" w:color="auto"/>
                                                        <w:left w:val="none" w:sz="0" w:space="0" w:color="auto"/>
                                                        <w:bottom w:val="none" w:sz="0" w:space="0" w:color="auto"/>
                                                        <w:right w:val="none" w:sz="0" w:space="0" w:color="auto"/>
                                                      </w:divBdr>
                                                    </w:div>
                                                  </w:divsChild>
                                                </w:div>
                                                <w:div w:id="591010233">
                                                  <w:marLeft w:val="-225"/>
                                                  <w:marRight w:val="-225"/>
                                                  <w:marTop w:val="300"/>
                                                  <w:marBottom w:val="0"/>
                                                  <w:divBdr>
                                                    <w:top w:val="none" w:sz="0" w:space="0" w:color="auto"/>
                                                    <w:left w:val="none" w:sz="0" w:space="0" w:color="auto"/>
                                                    <w:bottom w:val="none" w:sz="0" w:space="0" w:color="auto"/>
                                                    <w:right w:val="none" w:sz="0" w:space="0" w:color="auto"/>
                                                  </w:divBdr>
                                                  <w:divsChild>
                                                    <w:div w:id="427585708">
                                                      <w:marLeft w:val="0"/>
                                                      <w:marRight w:val="0"/>
                                                      <w:marTop w:val="0"/>
                                                      <w:marBottom w:val="0"/>
                                                      <w:divBdr>
                                                        <w:top w:val="none" w:sz="0" w:space="0" w:color="auto"/>
                                                        <w:left w:val="none" w:sz="0" w:space="0" w:color="auto"/>
                                                        <w:bottom w:val="none" w:sz="0" w:space="0" w:color="auto"/>
                                                        <w:right w:val="none" w:sz="0" w:space="0" w:color="auto"/>
                                                      </w:divBdr>
                                                      <w:divsChild>
                                                        <w:div w:id="12178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191">
                                                  <w:marLeft w:val="-225"/>
                                                  <w:marRight w:val="-225"/>
                                                  <w:marTop w:val="450"/>
                                                  <w:marBottom w:val="0"/>
                                                  <w:divBdr>
                                                    <w:top w:val="none" w:sz="0" w:space="0" w:color="auto"/>
                                                    <w:left w:val="none" w:sz="0" w:space="0" w:color="auto"/>
                                                    <w:bottom w:val="none" w:sz="0" w:space="0" w:color="auto"/>
                                                    <w:right w:val="none" w:sz="0" w:space="0" w:color="auto"/>
                                                  </w:divBdr>
                                                  <w:divsChild>
                                                    <w:div w:id="14043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478586">
                  <w:marLeft w:val="-225"/>
                  <w:marRight w:val="-225"/>
                  <w:marTop w:val="0"/>
                  <w:marBottom w:val="0"/>
                  <w:divBdr>
                    <w:top w:val="none" w:sz="0" w:space="0" w:color="auto"/>
                    <w:left w:val="none" w:sz="0" w:space="0" w:color="auto"/>
                    <w:bottom w:val="none" w:sz="0" w:space="0" w:color="auto"/>
                    <w:right w:val="none" w:sz="0" w:space="0" w:color="auto"/>
                  </w:divBdr>
                  <w:divsChild>
                    <w:div w:id="2123458105">
                      <w:marLeft w:val="0"/>
                      <w:marRight w:val="0"/>
                      <w:marTop w:val="0"/>
                      <w:marBottom w:val="0"/>
                      <w:divBdr>
                        <w:top w:val="none" w:sz="0" w:space="0" w:color="auto"/>
                        <w:left w:val="none" w:sz="0" w:space="0" w:color="auto"/>
                        <w:bottom w:val="none" w:sz="0" w:space="0" w:color="auto"/>
                        <w:right w:val="none" w:sz="0" w:space="0" w:color="auto"/>
                      </w:divBdr>
                      <w:divsChild>
                        <w:div w:id="1426919321">
                          <w:marLeft w:val="0"/>
                          <w:marRight w:val="0"/>
                          <w:marTop w:val="0"/>
                          <w:marBottom w:val="450"/>
                          <w:divBdr>
                            <w:top w:val="none" w:sz="0" w:space="0" w:color="auto"/>
                            <w:left w:val="none" w:sz="0" w:space="0" w:color="auto"/>
                            <w:bottom w:val="none" w:sz="0" w:space="0" w:color="auto"/>
                            <w:right w:val="none" w:sz="0" w:space="0" w:color="auto"/>
                          </w:divBdr>
                          <w:divsChild>
                            <w:div w:id="816647948">
                              <w:marLeft w:val="0"/>
                              <w:marRight w:val="0"/>
                              <w:marTop w:val="0"/>
                              <w:marBottom w:val="0"/>
                              <w:divBdr>
                                <w:top w:val="none" w:sz="0" w:space="0" w:color="auto"/>
                                <w:left w:val="none" w:sz="0" w:space="0" w:color="auto"/>
                                <w:bottom w:val="none" w:sz="0" w:space="0" w:color="auto"/>
                                <w:right w:val="none" w:sz="0" w:space="0" w:color="auto"/>
                              </w:divBdr>
                              <w:divsChild>
                                <w:div w:id="13915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311016">
      <w:bodyDiv w:val="1"/>
      <w:marLeft w:val="0"/>
      <w:marRight w:val="0"/>
      <w:marTop w:val="0"/>
      <w:marBottom w:val="0"/>
      <w:divBdr>
        <w:top w:val="none" w:sz="0" w:space="0" w:color="auto"/>
        <w:left w:val="none" w:sz="0" w:space="0" w:color="auto"/>
        <w:bottom w:val="none" w:sz="0" w:space="0" w:color="auto"/>
        <w:right w:val="none" w:sz="0" w:space="0" w:color="auto"/>
      </w:divBdr>
      <w:divsChild>
        <w:div w:id="1056516422">
          <w:marLeft w:val="-225"/>
          <w:marRight w:val="-225"/>
          <w:marTop w:val="0"/>
          <w:marBottom w:val="0"/>
          <w:divBdr>
            <w:top w:val="none" w:sz="0" w:space="0" w:color="auto"/>
            <w:left w:val="none" w:sz="0" w:space="0" w:color="auto"/>
            <w:bottom w:val="none" w:sz="0" w:space="0" w:color="auto"/>
            <w:right w:val="none" w:sz="0" w:space="0" w:color="auto"/>
          </w:divBdr>
          <w:divsChild>
            <w:div w:id="2044405087">
              <w:marLeft w:val="0"/>
              <w:marRight w:val="0"/>
              <w:marTop w:val="150"/>
              <w:marBottom w:val="0"/>
              <w:divBdr>
                <w:top w:val="none" w:sz="0" w:space="0" w:color="auto"/>
                <w:left w:val="none" w:sz="0" w:space="0" w:color="auto"/>
                <w:bottom w:val="none" w:sz="0" w:space="0" w:color="auto"/>
                <w:right w:val="none" w:sz="0" w:space="0" w:color="auto"/>
              </w:divBdr>
            </w:div>
          </w:divsChild>
        </w:div>
        <w:div w:id="1117524529">
          <w:marLeft w:val="-225"/>
          <w:marRight w:val="-225"/>
          <w:marTop w:val="0"/>
          <w:marBottom w:val="0"/>
          <w:divBdr>
            <w:top w:val="none" w:sz="0" w:space="0" w:color="auto"/>
            <w:left w:val="none" w:sz="0" w:space="0" w:color="auto"/>
            <w:bottom w:val="none" w:sz="0" w:space="0" w:color="auto"/>
            <w:right w:val="none" w:sz="0" w:space="0" w:color="auto"/>
          </w:divBdr>
          <w:divsChild>
            <w:div w:id="686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idiatros.com/prolipsi/oikogeneia/pos-voithiso-paidi-megalosi-sosta" TargetMode="External"/><Relationship Id="rId13" Type="http://schemas.openxmlformats.org/officeDocument/2006/relationships/hyperlink" Target="https://www.paidiatros.com/paidi/mathisi-sxoleio/nipiagogio-epilogi" TargetMode="External"/><Relationship Id="rId18" Type="http://schemas.openxmlformats.org/officeDocument/2006/relationships/hyperlink" Target="https://www.paidiatros.com/paidi/psychologia/aggressive-behavior" TargetMode="External"/><Relationship Id="rId3" Type="http://schemas.openxmlformats.org/officeDocument/2006/relationships/settings" Target="settings.xml"/><Relationship Id="rId7" Type="http://schemas.openxmlformats.org/officeDocument/2006/relationships/hyperlink" Target="https://www.paidiatros.com/asthenies/spanies-arrosties/down-syndrome" TargetMode="External"/><Relationship Id="rId12" Type="http://schemas.openxmlformats.org/officeDocument/2006/relationships/hyperlink" Target="https://www.paidiatros.com/prolipsi/asfalia" TargetMode="External"/><Relationship Id="rId17" Type="http://schemas.openxmlformats.org/officeDocument/2006/relationships/hyperlink" Target="https://www.paidiatros.com/prolipsi/oikogeneia" TargetMode="External"/><Relationship Id="rId2" Type="http://schemas.openxmlformats.org/officeDocument/2006/relationships/styles" Target="styles.xml"/><Relationship Id="rId16" Type="http://schemas.openxmlformats.org/officeDocument/2006/relationships/hyperlink" Target="https://www.paidiatros.com/paidi/mathisi-sxoleio/school-hel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aidiatros.com/paidi/mathisi-sxoleio/school-learning-disabilities" TargetMode="External"/><Relationship Id="rId11" Type="http://schemas.openxmlformats.org/officeDocument/2006/relationships/hyperlink" Target="https://www.paidiatros.com/neogennito-vrefos/psyxologia/agkalia-paidia" TargetMode="External"/><Relationship Id="rId5" Type="http://schemas.openxmlformats.org/officeDocument/2006/relationships/hyperlink" Target="https://www.paidiatros.com/paidi/mathisi-sxoleio" TargetMode="External"/><Relationship Id="rId15" Type="http://schemas.openxmlformats.org/officeDocument/2006/relationships/hyperlink" Target="https://www.paidiatros.com/prolipsi/asfalia/tips-travellers" TargetMode="External"/><Relationship Id="rId10" Type="http://schemas.openxmlformats.org/officeDocument/2006/relationships/hyperlink" Target="https://www.paidiatros.com/prolipsi/oikogeneia/good-par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idiatros.com/prolipsi/oikogeneia/good-parent" TargetMode="External"/><Relationship Id="rId14" Type="http://schemas.openxmlformats.org/officeDocument/2006/relationships/hyperlink" Target="https://www.paidiatros.com/prolipsi/oikogeneia/fysi-paid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1359</Words>
  <Characters>7340</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1</cp:revision>
  <dcterms:created xsi:type="dcterms:W3CDTF">2022-05-14T09:49:00Z</dcterms:created>
  <dcterms:modified xsi:type="dcterms:W3CDTF">2022-05-14T10:13:00Z</dcterms:modified>
</cp:coreProperties>
</file>