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741" w:rsidRPr="00762741" w:rsidRDefault="00762741" w:rsidP="00762741">
      <w:pPr>
        <w:shd w:val="clear" w:color="auto" w:fill="FFFFFF"/>
        <w:spacing w:before="72" w:after="0" w:line="240" w:lineRule="auto"/>
        <w:jc w:val="center"/>
        <w:outlineLvl w:val="2"/>
        <w:rPr>
          <w:rFonts w:ascii="Arial" w:eastAsia="Times New Roman" w:hAnsi="Arial" w:cs="Arial"/>
          <w:b/>
          <w:bCs/>
          <w:color w:val="000000"/>
          <w:sz w:val="44"/>
          <w:szCs w:val="44"/>
          <w:lang w:eastAsia="el-GR"/>
        </w:rPr>
      </w:pPr>
      <w:r w:rsidRPr="00762741">
        <w:rPr>
          <w:rFonts w:ascii="Arial" w:eastAsia="Times New Roman" w:hAnsi="Arial" w:cs="Arial"/>
          <w:b/>
          <w:bCs/>
          <w:color w:val="000000"/>
          <w:sz w:val="44"/>
          <w:szCs w:val="44"/>
          <w:lang w:eastAsia="el-GR"/>
        </w:rPr>
        <w:t>Θέατρα του δήμου</w:t>
      </w:r>
      <w:r>
        <w:rPr>
          <w:rFonts w:ascii="Arial" w:eastAsia="Times New Roman" w:hAnsi="Arial" w:cs="Arial"/>
          <w:b/>
          <w:bCs/>
          <w:color w:val="000000"/>
          <w:sz w:val="44"/>
          <w:szCs w:val="44"/>
          <w:lang w:eastAsia="el-GR"/>
        </w:rPr>
        <w:t xml:space="preserve"> Πειραιά</w:t>
      </w:r>
    </w:p>
    <w:p w:rsidR="00762741" w:rsidRPr="00762741" w:rsidRDefault="00762741" w:rsidP="00762741">
      <w:pPr>
        <w:shd w:val="clear" w:color="auto" w:fill="F8F9FA"/>
        <w:spacing w:after="0" w:line="240" w:lineRule="auto"/>
        <w:jc w:val="center"/>
        <w:rPr>
          <w:rFonts w:ascii="Arial" w:eastAsia="Times New Roman" w:hAnsi="Arial" w:cs="Arial"/>
          <w:color w:val="202122"/>
          <w:sz w:val="20"/>
          <w:szCs w:val="20"/>
          <w:lang w:eastAsia="el-GR"/>
        </w:rPr>
      </w:pPr>
    </w:p>
    <w:p w:rsidR="00762741" w:rsidRPr="00762741" w:rsidRDefault="00762741" w:rsidP="00762741">
      <w:pPr>
        <w:shd w:val="clear" w:color="auto" w:fill="FFFFFF"/>
        <w:spacing w:before="72" w:after="0" w:line="240" w:lineRule="auto"/>
        <w:outlineLvl w:val="3"/>
        <w:rPr>
          <w:rFonts w:ascii="Arial" w:eastAsia="Times New Roman" w:hAnsi="Arial" w:cs="Arial"/>
          <w:b/>
          <w:bCs/>
          <w:color w:val="000000"/>
          <w:sz w:val="40"/>
          <w:szCs w:val="40"/>
          <w:lang w:eastAsia="el-GR"/>
        </w:rPr>
      </w:pPr>
      <w:r w:rsidRPr="00762741">
        <w:rPr>
          <w:rFonts w:ascii="Arial" w:eastAsia="Times New Roman" w:hAnsi="Arial" w:cs="Arial"/>
          <w:b/>
          <w:bCs/>
          <w:color w:val="000000"/>
          <w:sz w:val="40"/>
          <w:szCs w:val="40"/>
          <w:lang w:eastAsia="el-GR"/>
        </w:rPr>
        <w:t>Δημοτικό Θέατρο</w:t>
      </w:r>
    </w:p>
    <w:p w:rsidR="00762741" w:rsidRPr="00762741" w:rsidRDefault="00762741" w:rsidP="00762741">
      <w:pPr>
        <w:shd w:val="clear" w:color="auto" w:fill="F8F9FA"/>
        <w:spacing w:after="0" w:line="240" w:lineRule="auto"/>
        <w:jc w:val="center"/>
        <w:rPr>
          <w:rFonts w:ascii="Arial" w:eastAsia="Times New Roman" w:hAnsi="Arial" w:cs="Arial"/>
          <w:color w:val="202122"/>
          <w:sz w:val="20"/>
          <w:szCs w:val="20"/>
          <w:lang w:eastAsia="el-GR"/>
        </w:rPr>
      </w:pPr>
      <w:r w:rsidRPr="00762741">
        <w:rPr>
          <w:rFonts w:ascii="Arial" w:eastAsia="Times New Roman" w:hAnsi="Arial" w:cs="Arial"/>
          <w:noProof/>
          <w:color w:val="3366CC"/>
          <w:sz w:val="20"/>
          <w:szCs w:val="20"/>
          <w:lang w:eastAsia="el-GR"/>
        </w:rPr>
        <w:drawing>
          <wp:inline distT="0" distB="0" distL="0" distR="0" wp14:anchorId="58DC1232" wp14:editId="0DB2DF29">
            <wp:extent cx="2089785" cy="2089785"/>
            <wp:effectExtent l="0" t="0" r="5715" b="5715"/>
            <wp:docPr id="2" name="Εικόνα 2" descr="https://upload.wikimedia.org/wikipedia/commons/thumb/c/c3/Dimotikotheatropeiraia.jpg/220px-Dimotikotheatropeirai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c/c3/Dimotikotheatropeiraia.jpg/220px-Dimotikotheatropeiraia.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9785" cy="2089785"/>
                    </a:xfrm>
                    <a:prstGeom prst="rect">
                      <a:avLst/>
                    </a:prstGeom>
                    <a:noFill/>
                    <a:ln>
                      <a:noFill/>
                    </a:ln>
                  </pic:spPr>
                </pic:pic>
              </a:graphicData>
            </a:graphic>
          </wp:inline>
        </w:drawing>
      </w:r>
    </w:p>
    <w:p w:rsidR="00762741" w:rsidRPr="00762741" w:rsidRDefault="00762741" w:rsidP="00762741">
      <w:pPr>
        <w:shd w:val="clear" w:color="auto" w:fill="F8F9FA"/>
        <w:spacing w:line="336" w:lineRule="atLeast"/>
        <w:rPr>
          <w:rFonts w:ascii="Arial" w:eastAsia="Times New Roman" w:hAnsi="Arial" w:cs="Arial"/>
          <w:color w:val="202122"/>
          <w:sz w:val="32"/>
          <w:szCs w:val="32"/>
          <w:lang w:eastAsia="el-GR"/>
        </w:rPr>
      </w:pPr>
      <w:r w:rsidRPr="00762741">
        <w:rPr>
          <w:rFonts w:ascii="Arial" w:eastAsia="Times New Roman" w:hAnsi="Arial" w:cs="Arial"/>
          <w:color w:val="202122"/>
          <w:sz w:val="32"/>
          <w:szCs w:val="32"/>
          <w:lang w:eastAsia="el-GR"/>
        </w:rPr>
        <w:t>Το Δημοτικό Θέατρο του Πειραιά.</w:t>
      </w:r>
    </w:p>
    <w:p w:rsidR="00762741" w:rsidRPr="007169B0" w:rsidRDefault="00762741" w:rsidP="00762741">
      <w:pPr>
        <w:shd w:val="clear" w:color="auto" w:fill="FFFFFF"/>
        <w:spacing w:before="120" w:after="120" w:line="240" w:lineRule="auto"/>
        <w:rPr>
          <w:rFonts w:ascii="Arial" w:eastAsia="Times New Roman" w:hAnsi="Arial" w:cs="Arial"/>
          <w:color w:val="202122"/>
          <w:sz w:val="32"/>
          <w:szCs w:val="32"/>
          <w:lang w:eastAsia="el-GR"/>
        </w:rPr>
      </w:pPr>
      <w:r w:rsidRPr="00762741">
        <w:rPr>
          <w:rFonts w:ascii="Arial" w:eastAsia="Times New Roman" w:hAnsi="Arial" w:cs="Arial"/>
          <w:color w:val="202122"/>
          <w:sz w:val="32"/>
          <w:szCs w:val="32"/>
          <w:lang w:eastAsia="el-GR"/>
        </w:rPr>
        <w:t>Το </w:t>
      </w:r>
      <w:hyperlink r:id="rId8" w:tooltip="Δημοτικό Θέατρο Πειραιά" w:history="1">
        <w:r w:rsidRPr="00762741">
          <w:rPr>
            <w:rFonts w:ascii="Arial" w:eastAsia="Times New Roman" w:hAnsi="Arial" w:cs="Arial"/>
            <w:color w:val="3366CC"/>
            <w:sz w:val="32"/>
            <w:szCs w:val="32"/>
            <w:u w:val="single"/>
            <w:lang w:eastAsia="el-GR"/>
          </w:rPr>
          <w:t>Δημοτικό Θέατρο Πειραιά</w:t>
        </w:r>
      </w:hyperlink>
      <w:r w:rsidRPr="00762741">
        <w:rPr>
          <w:rFonts w:ascii="Arial" w:eastAsia="Times New Roman" w:hAnsi="Arial" w:cs="Arial"/>
          <w:color w:val="202122"/>
          <w:sz w:val="32"/>
          <w:szCs w:val="32"/>
          <w:lang w:eastAsia="el-GR"/>
        </w:rPr>
        <w:t> βρίσκεται στο κέντρο της πόλης και κτίστηκε σε σχέδια του αρχιτέκτονα και καθηγητή του Ε.Μ. Πολυτεχνείου </w:t>
      </w:r>
      <w:hyperlink r:id="rId9" w:tooltip="Ιωάννης Λαζαρίμος" w:history="1">
        <w:r w:rsidRPr="00762741">
          <w:rPr>
            <w:rFonts w:ascii="Arial" w:eastAsia="Times New Roman" w:hAnsi="Arial" w:cs="Arial"/>
            <w:color w:val="3366CC"/>
            <w:sz w:val="32"/>
            <w:szCs w:val="32"/>
            <w:u w:val="single"/>
            <w:lang w:eastAsia="el-GR"/>
          </w:rPr>
          <w:t xml:space="preserve">Ιωάννη </w:t>
        </w:r>
        <w:proofErr w:type="spellStart"/>
        <w:r w:rsidRPr="00762741">
          <w:rPr>
            <w:rFonts w:ascii="Arial" w:eastAsia="Times New Roman" w:hAnsi="Arial" w:cs="Arial"/>
            <w:color w:val="3366CC"/>
            <w:sz w:val="32"/>
            <w:szCs w:val="32"/>
            <w:u w:val="single"/>
            <w:lang w:eastAsia="el-GR"/>
          </w:rPr>
          <w:t>Λαζαρίμου</w:t>
        </w:r>
        <w:proofErr w:type="spellEnd"/>
      </w:hyperlink>
      <w:r w:rsidRPr="00762741">
        <w:rPr>
          <w:rFonts w:ascii="Arial" w:eastAsia="Times New Roman" w:hAnsi="Arial" w:cs="Arial"/>
          <w:color w:val="202122"/>
          <w:sz w:val="32"/>
          <w:szCs w:val="32"/>
          <w:lang w:eastAsia="el-GR"/>
        </w:rPr>
        <w:t>, ενώ η ανέγερσή του διήρκεσε από το 1884 έως το 1895 και είχε διαστάσεις 34 Χ 45 μ. Στο Δημοτικό Θέατρο εμφανίστηκαν κατά καιρούς οι γνωστότεροι ελληνικοί θίασοι, το </w:t>
      </w:r>
      <w:hyperlink r:id="rId10" w:tooltip="Εθνικό Θέατρο Ελλάδας" w:history="1">
        <w:r w:rsidRPr="00762741">
          <w:rPr>
            <w:rFonts w:ascii="Arial" w:eastAsia="Times New Roman" w:hAnsi="Arial" w:cs="Arial"/>
            <w:color w:val="3366CC"/>
            <w:sz w:val="32"/>
            <w:szCs w:val="32"/>
            <w:u w:val="single"/>
            <w:lang w:eastAsia="el-GR"/>
          </w:rPr>
          <w:t>Εθνικό Θέατρο Ελλάδας</w:t>
        </w:r>
      </w:hyperlink>
      <w:r w:rsidRPr="00762741">
        <w:rPr>
          <w:rFonts w:ascii="Arial" w:eastAsia="Times New Roman" w:hAnsi="Arial" w:cs="Arial"/>
          <w:color w:val="202122"/>
          <w:sz w:val="32"/>
          <w:szCs w:val="32"/>
          <w:lang w:eastAsia="el-GR"/>
        </w:rPr>
        <w:t>, η </w:t>
      </w:r>
      <w:hyperlink r:id="rId11" w:tooltip="Εθνική Λυρική Σκηνή" w:history="1">
        <w:r w:rsidRPr="00762741">
          <w:rPr>
            <w:rFonts w:ascii="Arial" w:eastAsia="Times New Roman" w:hAnsi="Arial" w:cs="Arial"/>
            <w:color w:val="3366CC"/>
            <w:sz w:val="32"/>
            <w:szCs w:val="32"/>
            <w:u w:val="single"/>
            <w:lang w:eastAsia="el-GR"/>
          </w:rPr>
          <w:t>Εθνική Λυρική Σκηνή</w:t>
        </w:r>
      </w:hyperlink>
      <w:r w:rsidRPr="00762741">
        <w:rPr>
          <w:rFonts w:ascii="Arial" w:eastAsia="Times New Roman" w:hAnsi="Arial" w:cs="Arial"/>
          <w:color w:val="202122"/>
          <w:sz w:val="32"/>
          <w:szCs w:val="32"/>
          <w:lang w:eastAsia="el-GR"/>
        </w:rPr>
        <w:t> κ.ά. Για πολύ μεγάλο χρονικό διάστημα σε διάφορους βοηθητικούς χώρους του φιλοξενήθηκαν η </w:t>
      </w:r>
      <w:hyperlink r:id="rId12" w:tooltip="Δημοτική Βιβλιοθήκη Πειραιά" w:history="1">
        <w:r w:rsidRPr="00762741">
          <w:rPr>
            <w:rFonts w:ascii="Arial" w:eastAsia="Times New Roman" w:hAnsi="Arial" w:cs="Arial"/>
            <w:color w:val="3366CC"/>
            <w:sz w:val="32"/>
            <w:szCs w:val="32"/>
            <w:u w:val="single"/>
            <w:lang w:eastAsia="el-GR"/>
          </w:rPr>
          <w:t>Δημοτική Βιβλιοθήκη Πειραιά</w:t>
        </w:r>
      </w:hyperlink>
      <w:r w:rsidRPr="00762741">
        <w:rPr>
          <w:rFonts w:ascii="Arial" w:eastAsia="Times New Roman" w:hAnsi="Arial" w:cs="Arial"/>
          <w:color w:val="202122"/>
          <w:sz w:val="32"/>
          <w:szCs w:val="32"/>
          <w:lang w:eastAsia="el-GR"/>
        </w:rPr>
        <w:t> καθώς και η </w:t>
      </w:r>
      <w:hyperlink r:id="rId13" w:tooltip="Δημοτική Πινακοθήκη Πειραιά" w:history="1">
        <w:r w:rsidRPr="00762741">
          <w:rPr>
            <w:rFonts w:ascii="Arial" w:eastAsia="Times New Roman" w:hAnsi="Arial" w:cs="Arial"/>
            <w:color w:val="3366CC"/>
            <w:sz w:val="32"/>
            <w:szCs w:val="32"/>
            <w:u w:val="single"/>
            <w:lang w:eastAsia="el-GR"/>
          </w:rPr>
          <w:t>Δημοτική Πινακοθήκη Πειραιά</w:t>
        </w:r>
      </w:hyperlink>
      <w:r w:rsidRPr="00762741">
        <w:rPr>
          <w:rFonts w:ascii="Arial" w:eastAsia="Times New Roman" w:hAnsi="Arial" w:cs="Arial"/>
          <w:color w:val="202122"/>
          <w:sz w:val="32"/>
          <w:szCs w:val="32"/>
          <w:lang w:eastAsia="el-GR"/>
        </w:rPr>
        <w:t>.</w:t>
      </w:r>
    </w:p>
    <w:p w:rsidR="007169B0" w:rsidRPr="007169B0" w:rsidRDefault="007169B0" w:rsidP="00762741">
      <w:pPr>
        <w:shd w:val="clear" w:color="auto" w:fill="FFFFFF"/>
        <w:spacing w:before="120" w:after="120" w:line="240" w:lineRule="auto"/>
        <w:rPr>
          <w:rFonts w:ascii="Arial" w:eastAsia="Times New Roman" w:hAnsi="Arial" w:cs="Arial"/>
          <w:color w:val="202122"/>
          <w:sz w:val="32"/>
          <w:szCs w:val="32"/>
          <w:lang w:eastAsia="el-GR"/>
        </w:rPr>
      </w:pPr>
    </w:p>
    <w:p w:rsidR="00762741" w:rsidRPr="00762741" w:rsidRDefault="00762741" w:rsidP="00762741">
      <w:pPr>
        <w:shd w:val="clear" w:color="auto" w:fill="FFFFFF"/>
        <w:spacing w:before="120" w:after="120" w:line="240" w:lineRule="auto"/>
        <w:rPr>
          <w:rFonts w:ascii="Arial" w:eastAsia="Times New Roman" w:hAnsi="Arial" w:cs="Arial"/>
          <w:b/>
          <w:bCs/>
          <w:color w:val="000000"/>
          <w:sz w:val="32"/>
          <w:szCs w:val="32"/>
          <w:lang w:eastAsia="el-GR"/>
        </w:rPr>
      </w:pPr>
      <w:proofErr w:type="spellStart"/>
      <w:r w:rsidRPr="00762741">
        <w:rPr>
          <w:rFonts w:ascii="Arial" w:eastAsia="Times New Roman" w:hAnsi="Arial" w:cs="Arial"/>
          <w:b/>
          <w:bCs/>
          <w:color w:val="000000"/>
          <w:sz w:val="32"/>
          <w:szCs w:val="32"/>
          <w:lang w:eastAsia="el-GR"/>
        </w:rPr>
        <w:t>Βεάκειο</w:t>
      </w:r>
      <w:proofErr w:type="spellEnd"/>
      <w:r w:rsidRPr="00762741">
        <w:rPr>
          <w:rFonts w:ascii="Arial" w:eastAsia="Times New Roman" w:hAnsi="Arial" w:cs="Arial"/>
          <w:b/>
          <w:bCs/>
          <w:color w:val="000000"/>
          <w:sz w:val="32"/>
          <w:szCs w:val="32"/>
          <w:lang w:eastAsia="el-GR"/>
        </w:rPr>
        <w:t xml:space="preserve"> Θέατρο</w:t>
      </w:r>
    </w:p>
    <w:p w:rsidR="00762741" w:rsidRPr="00762741" w:rsidRDefault="00762741" w:rsidP="00762741">
      <w:pPr>
        <w:shd w:val="clear" w:color="auto" w:fill="F8F9FA"/>
        <w:spacing w:after="0" w:line="240" w:lineRule="auto"/>
        <w:jc w:val="center"/>
        <w:rPr>
          <w:rFonts w:ascii="Arial" w:eastAsia="Times New Roman" w:hAnsi="Arial" w:cs="Arial"/>
          <w:color w:val="202122"/>
          <w:sz w:val="32"/>
          <w:szCs w:val="32"/>
          <w:lang w:eastAsia="el-GR"/>
        </w:rPr>
      </w:pPr>
      <w:r w:rsidRPr="00762741">
        <w:rPr>
          <w:rFonts w:ascii="Arial" w:eastAsia="Times New Roman" w:hAnsi="Arial" w:cs="Arial"/>
          <w:noProof/>
          <w:color w:val="3366CC"/>
          <w:sz w:val="32"/>
          <w:szCs w:val="32"/>
          <w:lang w:eastAsia="el-GR"/>
        </w:rPr>
        <w:drawing>
          <wp:inline distT="0" distB="0" distL="0" distR="0" wp14:anchorId="27F52ED5" wp14:editId="04125C94">
            <wp:extent cx="2089785" cy="1567815"/>
            <wp:effectExtent l="0" t="0" r="5715" b="0"/>
            <wp:docPr id="3" name="Εικόνα 3" descr="https://upload.wikimedia.org/wikipedia/commons/thumb/f/f4/Veakio-2_Piraeus.JPG/220px-Veakio-2_Piraeus.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f/f4/Veakio-2_Piraeus.JPG/220px-Veakio-2_Piraeus.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89785" cy="1567815"/>
                    </a:xfrm>
                    <a:prstGeom prst="rect">
                      <a:avLst/>
                    </a:prstGeom>
                    <a:noFill/>
                    <a:ln>
                      <a:noFill/>
                    </a:ln>
                  </pic:spPr>
                </pic:pic>
              </a:graphicData>
            </a:graphic>
          </wp:inline>
        </w:drawing>
      </w:r>
    </w:p>
    <w:p w:rsidR="00762741" w:rsidRPr="00762741" w:rsidRDefault="00762741" w:rsidP="00762741">
      <w:pPr>
        <w:shd w:val="clear" w:color="auto" w:fill="F8F9FA"/>
        <w:spacing w:line="336" w:lineRule="atLeast"/>
        <w:rPr>
          <w:rFonts w:ascii="Arial" w:eastAsia="Times New Roman" w:hAnsi="Arial" w:cs="Arial"/>
          <w:color w:val="202122"/>
          <w:sz w:val="32"/>
          <w:szCs w:val="32"/>
          <w:lang w:eastAsia="el-GR"/>
        </w:rPr>
      </w:pPr>
      <w:r w:rsidRPr="00762741">
        <w:rPr>
          <w:rFonts w:ascii="Arial" w:eastAsia="Times New Roman" w:hAnsi="Arial" w:cs="Arial"/>
          <w:color w:val="202122"/>
          <w:sz w:val="32"/>
          <w:szCs w:val="32"/>
          <w:lang w:eastAsia="el-GR"/>
        </w:rPr>
        <w:t xml:space="preserve">Εσωτερική άποψη του </w:t>
      </w:r>
      <w:proofErr w:type="spellStart"/>
      <w:r w:rsidRPr="00762741">
        <w:rPr>
          <w:rFonts w:ascii="Arial" w:eastAsia="Times New Roman" w:hAnsi="Arial" w:cs="Arial"/>
          <w:color w:val="202122"/>
          <w:sz w:val="32"/>
          <w:szCs w:val="32"/>
          <w:lang w:eastAsia="el-GR"/>
        </w:rPr>
        <w:t>Βεάκειου</w:t>
      </w:r>
      <w:proofErr w:type="spellEnd"/>
      <w:r w:rsidRPr="00762741">
        <w:rPr>
          <w:rFonts w:ascii="Arial" w:eastAsia="Times New Roman" w:hAnsi="Arial" w:cs="Arial"/>
          <w:color w:val="202122"/>
          <w:sz w:val="32"/>
          <w:szCs w:val="32"/>
          <w:lang w:eastAsia="el-GR"/>
        </w:rPr>
        <w:t>.</w:t>
      </w:r>
    </w:p>
    <w:p w:rsidR="00762741" w:rsidRDefault="00762741" w:rsidP="00762741">
      <w:pPr>
        <w:shd w:val="clear" w:color="auto" w:fill="FFFFFF"/>
        <w:spacing w:before="120" w:after="120" w:line="240" w:lineRule="auto"/>
        <w:rPr>
          <w:rFonts w:ascii="Arial" w:eastAsia="Times New Roman" w:hAnsi="Arial" w:cs="Arial"/>
          <w:color w:val="202122"/>
          <w:sz w:val="32"/>
          <w:szCs w:val="32"/>
          <w:lang w:val="en-US" w:eastAsia="el-GR"/>
        </w:rPr>
      </w:pPr>
      <w:r w:rsidRPr="00762741">
        <w:rPr>
          <w:rFonts w:ascii="Arial" w:eastAsia="Times New Roman" w:hAnsi="Arial" w:cs="Arial"/>
          <w:color w:val="202122"/>
          <w:sz w:val="32"/>
          <w:szCs w:val="32"/>
          <w:lang w:eastAsia="el-GR"/>
        </w:rPr>
        <w:lastRenderedPageBreak/>
        <w:t xml:space="preserve">Το </w:t>
      </w:r>
      <w:proofErr w:type="spellStart"/>
      <w:r w:rsidRPr="00762741">
        <w:rPr>
          <w:rFonts w:ascii="Arial" w:eastAsia="Times New Roman" w:hAnsi="Arial" w:cs="Arial"/>
          <w:color w:val="202122"/>
          <w:sz w:val="32"/>
          <w:szCs w:val="32"/>
          <w:lang w:eastAsia="el-GR"/>
        </w:rPr>
        <w:t>Βεάκειο</w:t>
      </w:r>
      <w:proofErr w:type="spellEnd"/>
      <w:r w:rsidRPr="00762741">
        <w:rPr>
          <w:rFonts w:ascii="Arial" w:eastAsia="Times New Roman" w:hAnsi="Arial" w:cs="Arial"/>
          <w:color w:val="202122"/>
          <w:sz w:val="32"/>
          <w:szCs w:val="32"/>
          <w:lang w:eastAsia="el-GR"/>
        </w:rPr>
        <w:t xml:space="preserve"> Δημοτικό Θέατρο, πρώην </w:t>
      </w:r>
      <w:proofErr w:type="spellStart"/>
      <w:r w:rsidRPr="00762741">
        <w:rPr>
          <w:rFonts w:ascii="Arial" w:eastAsia="Times New Roman" w:hAnsi="Arial" w:cs="Arial"/>
          <w:color w:val="202122"/>
          <w:sz w:val="32"/>
          <w:szCs w:val="32"/>
          <w:lang w:eastAsia="el-GR"/>
        </w:rPr>
        <w:t>Σκυλίτσειο</w:t>
      </w:r>
      <w:proofErr w:type="spellEnd"/>
      <w:r w:rsidRPr="00762741">
        <w:rPr>
          <w:rFonts w:ascii="Arial" w:eastAsia="Times New Roman" w:hAnsi="Arial" w:cs="Arial"/>
          <w:color w:val="202122"/>
          <w:sz w:val="32"/>
          <w:szCs w:val="32"/>
          <w:lang w:eastAsia="el-GR"/>
        </w:rPr>
        <w:t xml:space="preserve">, βρίσκεται στον λόφο της </w:t>
      </w:r>
      <w:proofErr w:type="spellStart"/>
      <w:r w:rsidRPr="00762741">
        <w:rPr>
          <w:rFonts w:ascii="Arial" w:eastAsia="Times New Roman" w:hAnsi="Arial" w:cs="Arial"/>
          <w:color w:val="202122"/>
          <w:sz w:val="32"/>
          <w:szCs w:val="32"/>
          <w:lang w:eastAsia="el-GR"/>
        </w:rPr>
        <w:t>Καστέλλας</w:t>
      </w:r>
      <w:proofErr w:type="spellEnd"/>
      <w:r w:rsidRPr="00762741">
        <w:rPr>
          <w:rFonts w:ascii="Arial" w:eastAsia="Times New Roman" w:hAnsi="Arial" w:cs="Arial"/>
          <w:color w:val="202122"/>
          <w:sz w:val="32"/>
          <w:szCs w:val="32"/>
          <w:lang w:eastAsia="el-GR"/>
        </w:rPr>
        <w:t xml:space="preserve"> (Προφήτη Ηλία) και έχει τη</w:t>
      </w:r>
      <w:bookmarkStart w:id="0" w:name="_GoBack"/>
      <w:bookmarkEnd w:id="0"/>
      <w:r w:rsidRPr="00762741">
        <w:rPr>
          <w:rFonts w:ascii="Arial" w:eastAsia="Times New Roman" w:hAnsi="Arial" w:cs="Arial"/>
          <w:color w:val="202122"/>
          <w:sz w:val="32"/>
          <w:szCs w:val="32"/>
          <w:lang w:eastAsia="el-GR"/>
        </w:rPr>
        <w:t xml:space="preserve"> μορφή αρχαίου θεάτρου. Το </w:t>
      </w:r>
      <w:proofErr w:type="spellStart"/>
      <w:r w:rsidRPr="00762741">
        <w:rPr>
          <w:rFonts w:ascii="Arial" w:eastAsia="Times New Roman" w:hAnsi="Arial" w:cs="Arial"/>
          <w:color w:val="202122"/>
          <w:sz w:val="32"/>
          <w:szCs w:val="32"/>
          <w:lang w:eastAsia="el-GR"/>
        </w:rPr>
        <w:t>Βεάκειο</w:t>
      </w:r>
      <w:proofErr w:type="spellEnd"/>
      <w:r w:rsidRPr="00762741">
        <w:rPr>
          <w:rFonts w:ascii="Arial" w:eastAsia="Times New Roman" w:hAnsi="Arial" w:cs="Arial"/>
          <w:color w:val="202122"/>
          <w:sz w:val="32"/>
          <w:szCs w:val="32"/>
          <w:lang w:eastAsia="el-GR"/>
        </w:rPr>
        <w:t xml:space="preserve"> κατασκευάστηκε και άρχισε να λειτουργεί το 1969 επί δημαρχίας </w:t>
      </w:r>
      <w:hyperlink r:id="rId16" w:tooltip="Αριστείδης Σκυλίτσης" w:history="1">
        <w:r w:rsidRPr="00762741">
          <w:rPr>
            <w:rFonts w:ascii="Arial" w:eastAsia="Times New Roman" w:hAnsi="Arial" w:cs="Arial"/>
            <w:color w:val="3366CC"/>
            <w:sz w:val="32"/>
            <w:szCs w:val="32"/>
            <w:u w:val="single"/>
            <w:lang w:eastAsia="el-GR"/>
          </w:rPr>
          <w:t xml:space="preserve">Αριστείδη-Αλέξανδρου </w:t>
        </w:r>
        <w:proofErr w:type="spellStart"/>
        <w:r w:rsidRPr="00762741">
          <w:rPr>
            <w:rFonts w:ascii="Arial" w:eastAsia="Times New Roman" w:hAnsi="Arial" w:cs="Arial"/>
            <w:color w:val="3366CC"/>
            <w:sz w:val="32"/>
            <w:szCs w:val="32"/>
            <w:u w:val="single"/>
            <w:lang w:eastAsia="el-GR"/>
          </w:rPr>
          <w:t>Σκυλίτση</w:t>
        </w:r>
        <w:proofErr w:type="spellEnd"/>
      </w:hyperlink>
      <w:r w:rsidRPr="00762741">
        <w:rPr>
          <w:rFonts w:ascii="Arial" w:eastAsia="Times New Roman" w:hAnsi="Arial" w:cs="Arial"/>
          <w:color w:val="202122"/>
          <w:sz w:val="32"/>
          <w:szCs w:val="32"/>
          <w:lang w:eastAsia="el-GR"/>
        </w:rPr>
        <w:t xml:space="preserve">, του παππού του οποίου Αριστείδη </w:t>
      </w:r>
      <w:proofErr w:type="spellStart"/>
      <w:r w:rsidRPr="00762741">
        <w:rPr>
          <w:rFonts w:ascii="Arial" w:eastAsia="Times New Roman" w:hAnsi="Arial" w:cs="Arial"/>
          <w:color w:val="202122"/>
          <w:sz w:val="32"/>
          <w:szCs w:val="32"/>
          <w:lang w:eastAsia="el-GR"/>
        </w:rPr>
        <w:t>Σκυλίτση</w:t>
      </w:r>
      <w:proofErr w:type="spellEnd"/>
      <w:r w:rsidRPr="00762741">
        <w:rPr>
          <w:rFonts w:ascii="Arial" w:eastAsia="Times New Roman" w:hAnsi="Arial" w:cs="Arial"/>
          <w:color w:val="202122"/>
          <w:sz w:val="32"/>
          <w:szCs w:val="32"/>
          <w:lang w:eastAsia="el-GR"/>
        </w:rPr>
        <w:t xml:space="preserve"> του Πρεσβύτερου (επίσης δημάρχου Πειραιά)</w:t>
      </w:r>
      <w:r w:rsidRPr="00762741">
        <w:rPr>
          <w:rFonts w:ascii="Arial" w:eastAsia="Times New Roman" w:hAnsi="Arial" w:cs="Arial"/>
          <w:color w:val="202122"/>
          <w:sz w:val="21"/>
          <w:szCs w:val="21"/>
          <w:lang w:eastAsia="el-GR"/>
        </w:rPr>
        <w:t xml:space="preserve"> </w:t>
      </w:r>
      <w:r w:rsidRPr="00762741">
        <w:rPr>
          <w:rFonts w:ascii="Arial" w:eastAsia="Times New Roman" w:hAnsi="Arial" w:cs="Arial"/>
          <w:color w:val="202122"/>
          <w:sz w:val="32"/>
          <w:szCs w:val="32"/>
          <w:lang w:eastAsia="el-GR"/>
        </w:rPr>
        <w:t>έφερε το όνομα. Το 1976 μετονομάστηκε σε "</w:t>
      </w:r>
      <w:proofErr w:type="spellStart"/>
      <w:r w:rsidRPr="00762741">
        <w:rPr>
          <w:rFonts w:ascii="Arial" w:eastAsia="Times New Roman" w:hAnsi="Arial" w:cs="Arial"/>
          <w:color w:val="202122"/>
          <w:sz w:val="32"/>
          <w:szCs w:val="32"/>
          <w:lang w:eastAsia="el-GR"/>
        </w:rPr>
        <w:t>Βεάκειο</w:t>
      </w:r>
      <w:proofErr w:type="spellEnd"/>
      <w:r w:rsidRPr="00762741">
        <w:rPr>
          <w:rFonts w:ascii="Arial" w:eastAsia="Times New Roman" w:hAnsi="Arial" w:cs="Arial"/>
          <w:color w:val="202122"/>
          <w:sz w:val="32"/>
          <w:szCs w:val="32"/>
          <w:lang w:eastAsia="el-GR"/>
        </w:rPr>
        <w:t>" προς τιμήν του μεγάλου ηθοποιού </w:t>
      </w:r>
      <w:hyperlink r:id="rId17" w:tooltip="Αιμίλιος Βεάκης" w:history="1">
        <w:r w:rsidRPr="00762741">
          <w:rPr>
            <w:rFonts w:ascii="Arial" w:eastAsia="Times New Roman" w:hAnsi="Arial" w:cs="Arial"/>
            <w:color w:val="3366CC"/>
            <w:sz w:val="32"/>
            <w:szCs w:val="32"/>
            <w:u w:val="single"/>
            <w:lang w:eastAsia="el-GR"/>
          </w:rPr>
          <w:t>Αιμίλιου Βεάκη</w:t>
        </w:r>
      </w:hyperlink>
      <w:r w:rsidRPr="00762741">
        <w:rPr>
          <w:rFonts w:ascii="Arial" w:eastAsia="Times New Roman" w:hAnsi="Arial" w:cs="Arial"/>
          <w:color w:val="202122"/>
          <w:sz w:val="32"/>
          <w:szCs w:val="32"/>
          <w:lang w:eastAsia="el-GR"/>
        </w:rPr>
        <w:t>, ο οποίος είχε γεννηθεί στον Πειραιά. Το θέατρο έχει χωρητικότητα περίπου 2000 θεατών και οργανώνονται σε αυτό πολλές παραστάσεις και πολιτιστικές εκδηλώσεις κατά τους θερινούς μήνες.</w:t>
      </w:r>
    </w:p>
    <w:p w:rsidR="007169B0" w:rsidRPr="007169B0" w:rsidRDefault="007169B0" w:rsidP="00762741">
      <w:pPr>
        <w:shd w:val="clear" w:color="auto" w:fill="FFFFFF"/>
        <w:spacing w:before="120" w:after="120" w:line="240" w:lineRule="auto"/>
        <w:rPr>
          <w:rFonts w:ascii="Arial" w:eastAsia="Times New Roman" w:hAnsi="Arial" w:cs="Arial"/>
          <w:color w:val="202122"/>
          <w:sz w:val="32"/>
          <w:szCs w:val="32"/>
          <w:lang w:val="en-US" w:eastAsia="el-GR"/>
        </w:rPr>
      </w:pPr>
    </w:p>
    <w:p w:rsidR="00762741" w:rsidRPr="00762741" w:rsidRDefault="00762741" w:rsidP="00762741">
      <w:pPr>
        <w:shd w:val="clear" w:color="auto" w:fill="FFFFFF"/>
        <w:spacing w:before="72" w:after="0" w:line="240" w:lineRule="auto"/>
        <w:outlineLvl w:val="3"/>
        <w:rPr>
          <w:rFonts w:ascii="Arial" w:eastAsia="Times New Roman" w:hAnsi="Arial" w:cs="Arial"/>
          <w:b/>
          <w:bCs/>
          <w:color w:val="000000"/>
          <w:sz w:val="32"/>
          <w:szCs w:val="32"/>
          <w:lang w:eastAsia="el-GR"/>
        </w:rPr>
      </w:pPr>
      <w:proofErr w:type="spellStart"/>
      <w:r w:rsidRPr="00762741">
        <w:rPr>
          <w:rFonts w:ascii="Arial" w:eastAsia="Times New Roman" w:hAnsi="Arial" w:cs="Arial"/>
          <w:b/>
          <w:bCs/>
          <w:color w:val="000000"/>
          <w:sz w:val="32"/>
          <w:szCs w:val="32"/>
          <w:lang w:eastAsia="el-GR"/>
        </w:rPr>
        <w:t>Μενάνδρειο</w:t>
      </w:r>
      <w:proofErr w:type="spellEnd"/>
      <w:r w:rsidRPr="00762741">
        <w:rPr>
          <w:rFonts w:ascii="Arial" w:eastAsia="Times New Roman" w:hAnsi="Arial" w:cs="Arial"/>
          <w:b/>
          <w:bCs/>
          <w:color w:val="000000"/>
          <w:sz w:val="32"/>
          <w:szCs w:val="32"/>
          <w:lang w:eastAsia="el-GR"/>
        </w:rPr>
        <w:t xml:space="preserve"> Θέατρο</w:t>
      </w:r>
    </w:p>
    <w:p w:rsidR="00762741" w:rsidRDefault="00762741" w:rsidP="00762741">
      <w:pPr>
        <w:shd w:val="clear" w:color="auto" w:fill="FFFFFF"/>
        <w:spacing w:before="120" w:after="120" w:line="240" w:lineRule="auto"/>
        <w:rPr>
          <w:rFonts w:ascii="Arial" w:eastAsia="Times New Roman" w:hAnsi="Arial" w:cs="Arial"/>
          <w:color w:val="202122"/>
          <w:sz w:val="32"/>
          <w:szCs w:val="32"/>
          <w:lang w:eastAsia="el-GR"/>
        </w:rPr>
      </w:pPr>
      <w:r w:rsidRPr="00762741">
        <w:rPr>
          <w:rFonts w:ascii="Arial" w:eastAsia="Times New Roman" w:hAnsi="Arial" w:cs="Arial"/>
          <w:color w:val="202122"/>
          <w:sz w:val="32"/>
          <w:szCs w:val="32"/>
          <w:lang w:eastAsia="el-GR"/>
        </w:rPr>
        <w:t xml:space="preserve">Το </w:t>
      </w:r>
      <w:proofErr w:type="spellStart"/>
      <w:r w:rsidRPr="00762741">
        <w:rPr>
          <w:rFonts w:ascii="Arial" w:eastAsia="Times New Roman" w:hAnsi="Arial" w:cs="Arial"/>
          <w:color w:val="202122"/>
          <w:sz w:val="32"/>
          <w:szCs w:val="32"/>
          <w:lang w:eastAsia="el-GR"/>
        </w:rPr>
        <w:t>Μενάνδρειο</w:t>
      </w:r>
      <w:proofErr w:type="spellEnd"/>
      <w:r w:rsidRPr="00762741">
        <w:rPr>
          <w:rFonts w:ascii="Arial" w:eastAsia="Times New Roman" w:hAnsi="Arial" w:cs="Arial"/>
          <w:color w:val="202122"/>
          <w:sz w:val="32"/>
          <w:szCs w:val="32"/>
          <w:lang w:eastAsia="el-GR"/>
        </w:rPr>
        <w:t xml:space="preserve"> Δημοτικό Θέατρο (πρώην </w:t>
      </w:r>
      <w:proofErr w:type="spellStart"/>
      <w:r w:rsidRPr="00762741">
        <w:rPr>
          <w:rFonts w:ascii="Arial" w:eastAsia="Times New Roman" w:hAnsi="Arial" w:cs="Arial"/>
          <w:color w:val="202122"/>
          <w:sz w:val="32"/>
          <w:szCs w:val="32"/>
          <w:lang w:eastAsia="el-GR"/>
        </w:rPr>
        <w:t>Δελφινάριο</w:t>
      </w:r>
      <w:proofErr w:type="spellEnd"/>
      <w:r w:rsidRPr="00762741">
        <w:rPr>
          <w:rFonts w:ascii="Arial" w:eastAsia="Times New Roman" w:hAnsi="Arial" w:cs="Arial"/>
          <w:color w:val="202122"/>
          <w:sz w:val="32"/>
          <w:szCs w:val="32"/>
          <w:lang w:eastAsia="el-GR"/>
        </w:rPr>
        <w:t>) είναι λυόμενου τύπου θερινό θέατρο, σε μορφή αρχαίου θεάτρου, σε αντιγραφή του αντίστοιχου που υπήρχε στον άλλοτε Βασιλικό και σήμερα Εθνικό Κήπο. Βρίσκεται στη</w:t>
      </w:r>
      <w:r w:rsidR="007169B0">
        <w:rPr>
          <w:rFonts w:ascii="Arial" w:eastAsia="Times New Roman" w:hAnsi="Arial" w:cs="Arial"/>
          <w:color w:val="202122"/>
          <w:sz w:val="32"/>
          <w:szCs w:val="32"/>
          <w:lang w:eastAsia="el-GR"/>
        </w:rPr>
        <w:t>ν</w:t>
      </w:r>
      <w:r w:rsidRPr="00762741">
        <w:rPr>
          <w:rFonts w:ascii="Arial" w:eastAsia="Times New Roman" w:hAnsi="Arial" w:cs="Arial"/>
          <w:color w:val="202122"/>
          <w:sz w:val="32"/>
          <w:szCs w:val="32"/>
          <w:lang w:eastAsia="el-GR"/>
        </w:rPr>
        <w:t xml:space="preserve"> περιοχή του Νέου Φαλήρου, κοντά στο Στάδιο Ειρήνης και Φιλίας. Σ' αυτό παρουσιάζονται κυρίως «επιθεωρήσεις» από μεγάλους θιάσους τους θερινούς μήνες και είναι χωρητικότητας 1.000 ατόμων.</w:t>
      </w:r>
    </w:p>
    <w:p w:rsidR="007169B0" w:rsidRPr="00762741" w:rsidRDefault="007169B0" w:rsidP="00762741">
      <w:pPr>
        <w:shd w:val="clear" w:color="auto" w:fill="FFFFFF"/>
        <w:spacing w:before="120" w:after="120" w:line="240" w:lineRule="auto"/>
        <w:rPr>
          <w:rFonts w:ascii="Arial" w:eastAsia="Times New Roman" w:hAnsi="Arial" w:cs="Arial"/>
          <w:color w:val="202122"/>
          <w:sz w:val="32"/>
          <w:szCs w:val="32"/>
          <w:lang w:eastAsia="el-GR"/>
        </w:rPr>
      </w:pPr>
    </w:p>
    <w:p w:rsidR="00762741" w:rsidRPr="00762741" w:rsidRDefault="00762741" w:rsidP="00762741">
      <w:pPr>
        <w:shd w:val="clear" w:color="auto" w:fill="FFFFFF"/>
        <w:spacing w:before="72" w:after="0" w:line="240" w:lineRule="auto"/>
        <w:outlineLvl w:val="3"/>
        <w:rPr>
          <w:rFonts w:ascii="Arial" w:eastAsia="Times New Roman" w:hAnsi="Arial" w:cs="Arial"/>
          <w:b/>
          <w:bCs/>
          <w:color w:val="000000"/>
          <w:sz w:val="32"/>
          <w:szCs w:val="32"/>
          <w:lang w:eastAsia="el-GR"/>
        </w:rPr>
      </w:pPr>
      <w:r w:rsidRPr="00762741">
        <w:rPr>
          <w:rFonts w:ascii="Arial" w:eastAsia="Times New Roman" w:hAnsi="Arial" w:cs="Arial"/>
          <w:b/>
          <w:bCs/>
          <w:color w:val="000000"/>
          <w:sz w:val="32"/>
          <w:szCs w:val="32"/>
          <w:lang w:eastAsia="el-GR"/>
        </w:rPr>
        <w:t>Άλλα θέατρα</w:t>
      </w:r>
    </w:p>
    <w:p w:rsidR="00762741" w:rsidRDefault="00762741" w:rsidP="00762741">
      <w:pPr>
        <w:shd w:val="clear" w:color="auto" w:fill="FFFFFF"/>
        <w:spacing w:before="120" w:after="120" w:line="240" w:lineRule="auto"/>
        <w:rPr>
          <w:rFonts w:ascii="Arial" w:eastAsia="Times New Roman" w:hAnsi="Arial" w:cs="Arial"/>
          <w:color w:val="202122"/>
          <w:sz w:val="32"/>
          <w:szCs w:val="32"/>
          <w:lang w:eastAsia="el-GR"/>
        </w:rPr>
      </w:pPr>
      <w:r w:rsidRPr="00762741">
        <w:rPr>
          <w:rFonts w:ascii="Arial" w:eastAsia="Times New Roman" w:hAnsi="Arial" w:cs="Arial"/>
          <w:color w:val="202122"/>
          <w:sz w:val="32"/>
          <w:szCs w:val="32"/>
          <w:lang w:eastAsia="el-GR"/>
        </w:rPr>
        <w:t>Μέχρι και τη δεκαετία του 1970 στον Πειραιά λειτουργούσαν επίσης το "Αρχαίο Θέατρο" όπου έδινε παραστάσεις η </w:t>
      </w:r>
      <w:hyperlink r:id="rId18" w:tooltip="Δόρα Στράτου" w:history="1">
        <w:r w:rsidRPr="00762741">
          <w:rPr>
            <w:rFonts w:ascii="Arial" w:eastAsia="Times New Roman" w:hAnsi="Arial" w:cs="Arial"/>
            <w:color w:val="3366CC"/>
            <w:sz w:val="32"/>
            <w:szCs w:val="32"/>
            <w:u w:val="single"/>
            <w:lang w:eastAsia="el-GR"/>
          </w:rPr>
          <w:t>Δώρα Στράτου</w:t>
        </w:r>
      </w:hyperlink>
      <w:r w:rsidRPr="00762741">
        <w:rPr>
          <w:rFonts w:ascii="Arial" w:eastAsia="Times New Roman" w:hAnsi="Arial" w:cs="Arial"/>
          <w:color w:val="202122"/>
          <w:sz w:val="32"/>
          <w:szCs w:val="32"/>
          <w:lang w:eastAsia="el-GR"/>
        </w:rPr>
        <w:t xml:space="preserve">, το "Πειραϊκό θέατρο" του δήμου Πειραιά (θερινό) που είχε ανακατασκευασθεί επίσης από τον </w:t>
      </w:r>
      <w:proofErr w:type="spellStart"/>
      <w:r w:rsidRPr="00762741">
        <w:rPr>
          <w:rFonts w:ascii="Arial" w:eastAsia="Times New Roman" w:hAnsi="Arial" w:cs="Arial"/>
          <w:color w:val="202122"/>
          <w:sz w:val="32"/>
          <w:szCs w:val="32"/>
          <w:lang w:eastAsia="el-GR"/>
        </w:rPr>
        <w:t>Σκυλίτση</w:t>
      </w:r>
      <w:proofErr w:type="spellEnd"/>
      <w:r w:rsidRPr="00762741">
        <w:rPr>
          <w:rFonts w:ascii="Arial" w:eastAsia="Times New Roman" w:hAnsi="Arial" w:cs="Arial"/>
          <w:color w:val="202122"/>
          <w:sz w:val="32"/>
          <w:szCs w:val="32"/>
          <w:lang w:eastAsia="el-GR"/>
        </w:rPr>
        <w:t xml:space="preserve"> και που αργότερα κατεδαφίστηκε και στη θέση του δημιουργήθηκε μικρό πάρκο (έναντι του ΥΕΝ), το θέατρο Παλλάς (χειμερινό), το θέατρο Πειραϊκού Συνδέσμου (χειμερινό), το Χριστιανικό θέατρο της Ζωής (επίσης χειμερινό), καθώς και άλλες θεατρικές σκηνές μεγάλων εκπαιδευτηρίων (Πλάτωνα, Γαλλικής Σχολής </w:t>
      </w:r>
      <w:proofErr w:type="spellStart"/>
      <w:r w:rsidRPr="00762741">
        <w:rPr>
          <w:rFonts w:ascii="Arial" w:eastAsia="Times New Roman" w:hAnsi="Arial" w:cs="Arial"/>
          <w:color w:val="202122"/>
          <w:sz w:val="32"/>
          <w:szCs w:val="32"/>
          <w:lang w:eastAsia="el-GR"/>
        </w:rPr>
        <w:lastRenderedPageBreak/>
        <w:t>κ.λ.π</w:t>
      </w:r>
      <w:proofErr w:type="spellEnd"/>
      <w:r w:rsidRPr="00762741">
        <w:rPr>
          <w:rFonts w:ascii="Arial" w:eastAsia="Times New Roman" w:hAnsi="Arial" w:cs="Arial"/>
          <w:color w:val="202122"/>
          <w:sz w:val="32"/>
          <w:szCs w:val="32"/>
          <w:lang w:eastAsia="el-GR"/>
        </w:rPr>
        <w:t xml:space="preserve">.) και κάποιων κινηματογράφων (π.χ. </w:t>
      </w:r>
      <w:proofErr w:type="spellStart"/>
      <w:r w:rsidRPr="00762741">
        <w:rPr>
          <w:rFonts w:ascii="Arial" w:eastAsia="Times New Roman" w:hAnsi="Arial" w:cs="Arial"/>
          <w:color w:val="202122"/>
          <w:sz w:val="32"/>
          <w:szCs w:val="32"/>
          <w:lang w:eastAsia="el-GR"/>
        </w:rPr>
        <w:t>Αττικόν</w:t>
      </w:r>
      <w:proofErr w:type="spellEnd"/>
      <w:r w:rsidRPr="00762741">
        <w:rPr>
          <w:rFonts w:ascii="Arial" w:eastAsia="Times New Roman" w:hAnsi="Arial" w:cs="Arial"/>
          <w:color w:val="202122"/>
          <w:sz w:val="32"/>
          <w:szCs w:val="32"/>
          <w:lang w:eastAsia="el-GR"/>
        </w:rPr>
        <w:t xml:space="preserve">, Ολύμπιον κλπ.) </w:t>
      </w:r>
    </w:p>
    <w:p w:rsidR="007169B0" w:rsidRPr="00762741" w:rsidRDefault="007169B0" w:rsidP="007169B0">
      <w:pPr>
        <w:shd w:val="clear" w:color="auto" w:fill="FFFFFF"/>
        <w:spacing w:before="120" w:after="120" w:line="240" w:lineRule="auto"/>
        <w:jc w:val="right"/>
        <w:rPr>
          <w:rFonts w:ascii="Arial" w:eastAsia="Times New Roman" w:hAnsi="Arial" w:cs="Arial"/>
          <w:color w:val="202122"/>
          <w:sz w:val="32"/>
          <w:szCs w:val="32"/>
          <w:lang w:eastAsia="el-GR"/>
        </w:rPr>
      </w:pPr>
      <w:r>
        <w:rPr>
          <w:rFonts w:ascii="Arial" w:eastAsia="Times New Roman" w:hAnsi="Arial" w:cs="Arial"/>
          <w:color w:val="202122"/>
          <w:sz w:val="32"/>
          <w:szCs w:val="32"/>
          <w:lang w:eastAsia="el-GR"/>
        </w:rPr>
        <w:t xml:space="preserve">Πηγή: </w:t>
      </w:r>
      <w:proofErr w:type="spellStart"/>
      <w:r>
        <w:rPr>
          <w:rFonts w:ascii="Arial" w:eastAsia="Times New Roman" w:hAnsi="Arial" w:cs="Arial"/>
          <w:color w:val="202122"/>
          <w:sz w:val="32"/>
          <w:szCs w:val="32"/>
          <w:lang w:eastAsia="el-GR"/>
        </w:rPr>
        <w:t>Βικιπαίδεια</w:t>
      </w:r>
      <w:proofErr w:type="spellEnd"/>
    </w:p>
    <w:sectPr w:rsidR="007169B0" w:rsidRPr="0076274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B850F6"/>
    <w:multiLevelType w:val="multilevel"/>
    <w:tmpl w:val="8D764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741"/>
    <w:rsid w:val="00361E04"/>
    <w:rsid w:val="007169B0"/>
    <w:rsid w:val="00762741"/>
    <w:rsid w:val="00F37DF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6274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627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6274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627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392488">
      <w:bodyDiv w:val="1"/>
      <w:marLeft w:val="0"/>
      <w:marRight w:val="0"/>
      <w:marTop w:val="0"/>
      <w:marBottom w:val="0"/>
      <w:divBdr>
        <w:top w:val="none" w:sz="0" w:space="0" w:color="auto"/>
        <w:left w:val="none" w:sz="0" w:space="0" w:color="auto"/>
        <w:bottom w:val="none" w:sz="0" w:space="0" w:color="auto"/>
        <w:right w:val="none" w:sz="0" w:space="0" w:color="auto"/>
      </w:divBdr>
      <w:divsChild>
        <w:div w:id="322898665">
          <w:marLeft w:val="336"/>
          <w:marRight w:val="0"/>
          <w:marTop w:val="120"/>
          <w:marBottom w:val="312"/>
          <w:divBdr>
            <w:top w:val="none" w:sz="0" w:space="0" w:color="auto"/>
            <w:left w:val="none" w:sz="0" w:space="0" w:color="auto"/>
            <w:bottom w:val="none" w:sz="0" w:space="0" w:color="auto"/>
            <w:right w:val="none" w:sz="0" w:space="0" w:color="auto"/>
          </w:divBdr>
          <w:divsChild>
            <w:div w:id="195713154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0557561">
          <w:marLeft w:val="336"/>
          <w:marRight w:val="0"/>
          <w:marTop w:val="120"/>
          <w:marBottom w:val="312"/>
          <w:divBdr>
            <w:top w:val="none" w:sz="0" w:space="0" w:color="auto"/>
            <w:left w:val="none" w:sz="0" w:space="0" w:color="auto"/>
            <w:bottom w:val="none" w:sz="0" w:space="0" w:color="auto"/>
            <w:right w:val="none" w:sz="0" w:space="0" w:color="auto"/>
          </w:divBdr>
          <w:divsChild>
            <w:div w:id="36117640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51316672">
          <w:marLeft w:val="336"/>
          <w:marRight w:val="0"/>
          <w:marTop w:val="120"/>
          <w:marBottom w:val="312"/>
          <w:divBdr>
            <w:top w:val="none" w:sz="0" w:space="0" w:color="auto"/>
            <w:left w:val="none" w:sz="0" w:space="0" w:color="auto"/>
            <w:bottom w:val="none" w:sz="0" w:space="0" w:color="auto"/>
            <w:right w:val="none" w:sz="0" w:space="0" w:color="auto"/>
          </w:divBdr>
          <w:divsChild>
            <w:div w:id="94719973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98927400">
          <w:marLeft w:val="0"/>
          <w:marRight w:val="0"/>
          <w:marTop w:val="0"/>
          <w:marBottom w:val="120"/>
          <w:divBdr>
            <w:top w:val="none" w:sz="0" w:space="0" w:color="auto"/>
            <w:left w:val="none" w:sz="0" w:space="0" w:color="auto"/>
            <w:bottom w:val="none" w:sz="0" w:space="0" w:color="auto"/>
            <w:right w:val="none" w:sz="0" w:space="0" w:color="auto"/>
          </w:divBdr>
        </w:div>
        <w:div w:id="79065293">
          <w:marLeft w:val="336"/>
          <w:marRight w:val="0"/>
          <w:marTop w:val="120"/>
          <w:marBottom w:val="312"/>
          <w:divBdr>
            <w:top w:val="none" w:sz="0" w:space="0" w:color="auto"/>
            <w:left w:val="none" w:sz="0" w:space="0" w:color="auto"/>
            <w:bottom w:val="none" w:sz="0" w:space="0" w:color="auto"/>
            <w:right w:val="none" w:sz="0" w:space="0" w:color="auto"/>
          </w:divBdr>
          <w:divsChild>
            <w:div w:id="142206987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27475243">
          <w:marLeft w:val="336"/>
          <w:marRight w:val="0"/>
          <w:marTop w:val="120"/>
          <w:marBottom w:val="312"/>
          <w:divBdr>
            <w:top w:val="none" w:sz="0" w:space="0" w:color="auto"/>
            <w:left w:val="none" w:sz="0" w:space="0" w:color="auto"/>
            <w:bottom w:val="none" w:sz="0" w:space="0" w:color="auto"/>
            <w:right w:val="none" w:sz="0" w:space="0" w:color="auto"/>
          </w:divBdr>
          <w:divsChild>
            <w:div w:id="54317861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99918219">
          <w:marLeft w:val="336"/>
          <w:marRight w:val="0"/>
          <w:marTop w:val="120"/>
          <w:marBottom w:val="312"/>
          <w:divBdr>
            <w:top w:val="none" w:sz="0" w:space="0" w:color="auto"/>
            <w:left w:val="none" w:sz="0" w:space="0" w:color="auto"/>
            <w:bottom w:val="none" w:sz="0" w:space="0" w:color="auto"/>
            <w:right w:val="none" w:sz="0" w:space="0" w:color="auto"/>
          </w:divBdr>
          <w:divsChild>
            <w:div w:id="23143231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wikipedia.org/wiki/%CE%94%CE%B7%CE%BC%CE%BF%CF%84%CE%B9%CE%BA%CF%8C_%CE%98%CE%AD%CE%B1%CF%84%CF%81%CE%BF_%CE%A0%CE%B5%CE%B9%CF%81%CE%B1%CE%B9%CE%AC" TargetMode="External"/><Relationship Id="rId13" Type="http://schemas.openxmlformats.org/officeDocument/2006/relationships/hyperlink" Target="https://el.wikipedia.org/wiki/%CE%94%CE%B7%CE%BC%CE%BF%CF%84%CE%B9%CE%BA%CE%AE_%CE%A0%CE%B9%CE%BD%CE%B1%CE%BA%CE%BF%CE%B8%CE%AE%CE%BA%CE%B7_%CE%A0%CE%B5%CE%B9%CF%81%CE%B1%CE%B9%CE%AC" TargetMode="External"/><Relationship Id="rId18" Type="http://schemas.openxmlformats.org/officeDocument/2006/relationships/hyperlink" Target="https://el.wikipedia.org/wiki/%CE%94%CF%8C%CF%81%CE%B1_%CE%A3%CF%84%CF%81%CE%AC%CF%84%CE%BF%CF%85"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s://el.wikipedia.org/wiki/%CE%94%CE%B7%CE%BC%CE%BF%CF%84%CE%B9%CE%BA%CE%AE_%CE%92%CE%B9%CE%B2%CE%BB%CE%B9%CE%BF%CE%B8%CE%AE%CE%BA%CE%B7_%CE%A0%CE%B5%CE%B9%CF%81%CE%B1%CE%B9%CE%AC" TargetMode="External"/><Relationship Id="rId17" Type="http://schemas.openxmlformats.org/officeDocument/2006/relationships/hyperlink" Target="https://el.wikipedia.org/wiki/%CE%91%CE%B9%CE%BC%CE%AF%CE%BB%CE%B9%CE%BF%CF%82_%CE%92%CE%B5%CE%AC%CE%BA%CE%B7%CF%82" TargetMode="External"/><Relationship Id="rId2" Type="http://schemas.openxmlformats.org/officeDocument/2006/relationships/styles" Target="styles.xml"/><Relationship Id="rId16" Type="http://schemas.openxmlformats.org/officeDocument/2006/relationships/hyperlink" Target="https://el.wikipedia.org/wiki/%CE%91%CF%81%CE%B9%CF%83%CF%84%CE%B5%CE%AF%CE%B4%CE%B7%CF%82_%CE%A3%CE%BA%CF%85%CE%BB%CE%AF%CF%84%CF%83%CE%B7%CF%8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ommons.wikimedia.org/wiki/File:Dimotikotheatropeiraia.jpg" TargetMode="External"/><Relationship Id="rId11" Type="http://schemas.openxmlformats.org/officeDocument/2006/relationships/hyperlink" Target="https://el.wikipedia.org/wiki/%CE%95%CE%B8%CE%BD%CE%B9%CE%BA%CE%AE_%CE%9B%CF%85%CF%81%CE%B9%CE%BA%CE%AE_%CE%A3%CE%BA%CE%B7%CE%BD%CE%AE"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s://el.wikipedia.org/wiki/%CE%95%CE%B8%CE%BD%CE%B9%CE%BA%CF%8C_%CE%98%CE%AD%CE%B1%CF%84%CF%81%CE%BF_%CE%95%CE%BB%CE%BB%CE%AC%CE%B4%CE%B1%CF%8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l.wikipedia.org/wiki/%CE%99%CF%89%CE%AC%CE%BD%CE%BD%CE%B7%CF%82_%CE%9B%CE%B1%CE%B6%CE%B1%CF%81%CE%AF%CE%BC%CE%BF%CF%82" TargetMode="External"/><Relationship Id="rId14" Type="http://schemas.openxmlformats.org/officeDocument/2006/relationships/hyperlink" Target="https://commons.wikimedia.org/wiki/File:Veakio-2_Piraeus.JP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617</Words>
  <Characters>3332</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2023-03-03T05:11:00Z</dcterms:created>
  <dcterms:modified xsi:type="dcterms:W3CDTF">2023-03-03T05:11:00Z</dcterms:modified>
</cp:coreProperties>
</file>