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C6606" w14:textId="61B2B1F2" w:rsidR="009C3E0F" w:rsidRPr="00F83B05" w:rsidRDefault="00000000" w:rsidP="00103ADA">
      <w:pPr>
        <w:pStyle w:val="d3feece1eae5e9ecddedeff5"/>
        <w:ind w:left="-426" w:right="-214"/>
        <w:rPr>
          <w:lang w:val="el-GR"/>
        </w:rPr>
      </w:pPr>
      <w:r w:rsidRPr="00F83B05">
        <w:rPr>
          <w:rFonts w:ascii="Arial" w:hAnsi="Arial"/>
          <w:b/>
          <w:bCs/>
          <w:lang w:val="el-GR"/>
        </w:rPr>
        <w:t>Ε</w:t>
      </w:r>
      <w:r w:rsidR="00F83B05">
        <w:rPr>
          <w:rFonts w:ascii="Arial" w:hAnsi="Arial"/>
          <w:b/>
          <w:bCs/>
          <w:lang w:val="el-GR"/>
        </w:rPr>
        <w:t xml:space="preserve">ΝΟΤΗΤΑ </w:t>
      </w:r>
      <w:r w:rsidR="008267C7">
        <w:rPr>
          <w:rFonts w:ascii="Arial" w:hAnsi="Arial"/>
          <w:b/>
          <w:bCs/>
          <w:lang w:val="el-GR"/>
        </w:rPr>
        <w:t>13</w:t>
      </w:r>
      <w:r w:rsidR="00F83B05">
        <w:rPr>
          <w:rFonts w:ascii="Arial" w:hAnsi="Arial"/>
          <w:b/>
          <w:bCs/>
          <w:lang w:val="el-GR"/>
        </w:rPr>
        <w:t xml:space="preserve"> Ε</w:t>
      </w:r>
      <w:r w:rsidRPr="00F83B05">
        <w:rPr>
          <w:rFonts w:ascii="Arial" w:hAnsi="Arial"/>
          <w:b/>
          <w:bCs/>
          <w:lang w:val="el-GR"/>
        </w:rPr>
        <w:t xml:space="preserve">ΚΘΕΣΗ </w:t>
      </w:r>
      <w:r w:rsidR="00F83B05">
        <w:rPr>
          <w:rFonts w:ascii="Arial" w:hAnsi="Arial"/>
          <w:b/>
          <w:bCs/>
          <w:lang w:val="el-GR"/>
        </w:rPr>
        <w:tab/>
      </w:r>
      <w:r w:rsidR="00A25AEB">
        <w:rPr>
          <w:rFonts w:ascii="Arial" w:hAnsi="Arial"/>
          <w:b/>
          <w:bCs/>
          <w:lang w:val="el-GR"/>
        </w:rPr>
        <w:tab/>
      </w:r>
      <w:r w:rsidR="00F83B05">
        <w:rPr>
          <w:rFonts w:ascii="Arial" w:hAnsi="Arial"/>
          <w:b/>
          <w:bCs/>
          <w:lang w:val="el-GR"/>
        </w:rPr>
        <w:tab/>
      </w:r>
      <w:r w:rsidR="00F83B05">
        <w:rPr>
          <w:rFonts w:ascii="Arial" w:hAnsi="Arial"/>
          <w:b/>
          <w:bCs/>
          <w:lang w:val="el-GR"/>
        </w:rPr>
        <w:tab/>
      </w:r>
      <w:r w:rsidR="00103ADA">
        <w:rPr>
          <w:rFonts w:ascii="Arial" w:hAnsi="Arial"/>
          <w:b/>
          <w:bCs/>
          <w:lang w:val="el-GR"/>
        </w:rPr>
        <w:tab/>
      </w:r>
      <w:r w:rsidRPr="00F83B05">
        <w:rPr>
          <w:rFonts w:ascii="Arial" w:hAnsi="Arial"/>
          <w:b/>
          <w:bCs/>
          <w:lang w:val="el-GR"/>
        </w:rPr>
        <w:t>ΟΝΟΜΑ ..................................................</w:t>
      </w:r>
    </w:p>
    <w:p w14:paraId="4B8A9B78" w14:textId="6B116D93" w:rsidR="00F83B05" w:rsidRDefault="00794CE6">
      <w:pPr>
        <w:spacing w:after="200"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1CE9ECF" wp14:editId="72840446">
            <wp:simplePos x="0" y="0"/>
            <wp:positionH relativeFrom="column">
              <wp:posOffset>4441825</wp:posOffset>
            </wp:positionH>
            <wp:positionV relativeFrom="paragraph">
              <wp:posOffset>170180</wp:posOffset>
            </wp:positionV>
            <wp:extent cx="2047875" cy="1706245"/>
            <wp:effectExtent l="0" t="0" r="9525" b="8255"/>
            <wp:wrapSquare wrapText="bothSides"/>
            <wp:docPr id="2042557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55722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71FED" w14:textId="2F5BAD3B" w:rsidR="009C3E0F" w:rsidRPr="00103ADA" w:rsidRDefault="00000000" w:rsidP="00A25AEB">
      <w:pPr>
        <w:spacing w:after="200" w:line="276" w:lineRule="auto"/>
        <w:ind w:left="-426"/>
        <w:rPr>
          <w:sz w:val="26"/>
          <w:szCs w:val="28"/>
        </w:rPr>
      </w:pPr>
      <w:r w:rsidRPr="00103ADA">
        <w:rPr>
          <w:rFonts w:ascii="Arial" w:hAnsi="Arial"/>
          <w:b/>
          <w:bCs/>
          <w:sz w:val="28"/>
          <w:szCs w:val="28"/>
        </w:rPr>
        <w:t>"</w:t>
      </w:r>
      <w:r w:rsidR="008267C7">
        <w:rPr>
          <w:rFonts w:ascii="Arial" w:hAnsi="Arial"/>
          <w:b/>
          <w:bCs/>
          <w:sz w:val="28"/>
          <w:szCs w:val="28"/>
        </w:rPr>
        <w:t>Περιγράφω την Αγία Σοφία</w:t>
      </w:r>
      <w:r w:rsidRPr="00103ADA">
        <w:rPr>
          <w:rFonts w:ascii="Arial" w:hAnsi="Arial"/>
          <w:b/>
          <w:bCs/>
          <w:sz w:val="28"/>
          <w:szCs w:val="28"/>
        </w:rPr>
        <w:t>"</w:t>
      </w:r>
    </w:p>
    <w:p w14:paraId="41D701C8" w14:textId="1B6F5C10" w:rsidR="009C3E0F" w:rsidRPr="00103ADA" w:rsidRDefault="008267C7" w:rsidP="00A25AEB">
      <w:pPr>
        <w:spacing w:after="200" w:line="360" w:lineRule="auto"/>
        <w:ind w:left="-42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Επιλέγω έναν ρόλο και γράφω το κείμενό μου.</w:t>
      </w:r>
    </w:p>
    <w:p w14:paraId="6A2AAA9A" w14:textId="06467EC0" w:rsidR="00E3796C" w:rsidRDefault="00794CE6" w:rsidP="00FD62C1">
      <w:pPr>
        <w:spacing w:after="200" w:line="360" w:lineRule="auto"/>
        <w:ind w:left="-426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34117AEA" wp14:editId="37B3B64D">
            <wp:simplePos x="0" y="0"/>
            <wp:positionH relativeFrom="column">
              <wp:posOffset>4162425</wp:posOffset>
            </wp:positionH>
            <wp:positionV relativeFrom="paragraph">
              <wp:posOffset>847090</wp:posOffset>
            </wp:positionV>
            <wp:extent cx="2486025" cy="1914525"/>
            <wp:effectExtent l="0" t="0" r="9525" b="9525"/>
            <wp:wrapSquare wrapText="bothSides"/>
            <wp:docPr id="14062008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2C1" w:rsidRPr="008267C7">
        <w:rPr>
          <w:rFonts w:ascii="Arial" w:hAnsi="Arial"/>
        </w:rPr>
        <w:t>1</w:t>
      </w:r>
      <w:r w:rsidR="008267C7" w:rsidRPr="008267C7">
        <w:rPr>
          <w:rFonts w:ascii="Arial" w:hAnsi="Arial"/>
        </w:rPr>
        <w:t>.</w:t>
      </w:r>
      <w:r w:rsidR="00FD62C1" w:rsidRPr="008267C7">
        <w:rPr>
          <w:rFonts w:ascii="Arial" w:hAnsi="Arial"/>
        </w:rPr>
        <w:t xml:space="preserve"> </w:t>
      </w:r>
      <w:r w:rsidR="00FD62C1">
        <w:rPr>
          <w:rFonts w:ascii="Arial" w:hAnsi="Arial"/>
        </w:rPr>
        <w:t>Ε</w:t>
      </w:r>
      <w:r w:rsidR="008267C7">
        <w:rPr>
          <w:rFonts w:ascii="Arial" w:hAnsi="Arial"/>
        </w:rPr>
        <w:t xml:space="preserve">ίσαι ο αρχιτέκτονας Ανθέμιος και γράφεις ένα </w:t>
      </w:r>
      <w:r w:rsidR="00987E96">
        <w:rPr>
          <w:rFonts w:ascii="Arial" w:hAnsi="Arial"/>
        </w:rPr>
        <w:t>άρθρο</w:t>
      </w:r>
      <w:r w:rsidR="008267C7">
        <w:rPr>
          <w:rFonts w:ascii="Arial" w:hAnsi="Arial"/>
        </w:rPr>
        <w:t xml:space="preserve"> για αρχιτεκτονικό περιοδικό της εποχής όπου περιγράφεις το σχέδιο που σκέφτηκες </w:t>
      </w:r>
      <w:r>
        <w:rPr>
          <w:rFonts w:ascii="Arial" w:hAnsi="Arial"/>
        </w:rPr>
        <w:t xml:space="preserve">με τον Ισίδωρο </w:t>
      </w:r>
      <w:r w:rsidR="008267C7">
        <w:rPr>
          <w:rFonts w:ascii="Arial" w:hAnsi="Arial"/>
        </w:rPr>
        <w:t>για την εκκλησία της Αγίας Σοφίας</w:t>
      </w:r>
      <w:r w:rsidR="00845C2F">
        <w:rPr>
          <w:rFonts w:ascii="Arial" w:hAnsi="Arial"/>
        </w:rPr>
        <w:t>.</w:t>
      </w:r>
    </w:p>
    <w:p w14:paraId="3E71314D" w14:textId="479C8B30" w:rsidR="00103ADA" w:rsidRDefault="00103ADA" w:rsidP="00FD62C1">
      <w:pPr>
        <w:spacing w:after="200" w:line="360" w:lineRule="auto"/>
        <w:ind w:left="-426"/>
        <w:rPr>
          <w:rFonts w:ascii="Arial" w:hAnsi="Arial"/>
        </w:rPr>
      </w:pPr>
      <w:r w:rsidRPr="008267C7">
        <w:rPr>
          <w:rFonts w:ascii="Arial" w:hAnsi="Arial"/>
        </w:rPr>
        <w:t>2</w:t>
      </w:r>
      <w:r w:rsidR="008267C7" w:rsidRPr="008267C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8267C7">
        <w:rPr>
          <w:rFonts w:ascii="Arial" w:hAnsi="Arial"/>
        </w:rPr>
        <w:t>Είσαι ένας τεχνίτης που εργάζε</w:t>
      </w:r>
      <w:r w:rsidR="00794CE6">
        <w:rPr>
          <w:rFonts w:ascii="Arial" w:hAnsi="Arial"/>
        </w:rPr>
        <w:t>σ</w:t>
      </w:r>
      <w:r w:rsidR="008267C7">
        <w:rPr>
          <w:rFonts w:ascii="Arial" w:hAnsi="Arial"/>
        </w:rPr>
        <w:t xml:space="preserve">αι στο χτίσιμο της Αγίας Σοφίας και γράφεις ένα γράμμα στην οικογένειά σου που ζει μακριά όπου τους </w:t>
      </w:r>
      <w:r w:rsidR="00873382">
        <w:rPr>
          <w:rFonts w:ascii="Arial" w:hAnsi="Arial"/>
        </w:rPr>
        <w:t>περιγράφεις τ</w:t>
      </w:r>
      <w:r w:rsidR="00794CE6">
        <w:rPr>
          <w:rFonts w:ascii="Arial" w:hAnsi="Arial"/>
        </w:rPr>
        <w:t>ην εκκλησία.</w:t>
      </w:r>
    </w:p>
    <w:p w14:paraId="45BBD54A" w14:textId="0465784D" w:rsidR="00103ADA" w:rsidRDefault="00103ADA" w:rsidP="00FD62C1">
      <w:pPr>
        <w:spacing w:after="200" w:line="360" w:lineRule="auto"/>
        <w:ind w:left="-426"/>
        <w:rPr>
          <w:rFonts w:ascii="Arial" w:hAnsi="Arial"/>
        </w:rPr>
      </w:pPr>
      <w:r w:rsidRPr="009B58E7">
        <w:rPr>
          <w:rFonts w:ascii="Arial" w:hAnsi="Arial"/>
        </w:rPr>
        <w:t>3</w:t>
      </w:r>
      <w:r w:rsidR="009B58E7" w:rsidRPr="009B58E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B58E7">
        <w:rPr>
          <w:rFonts w:ascii="Arial" w:hAnsi="Arial"/>
        </w:rPr>
        <w:t xml:space="preserve">Είσαι ένας </w:t>
      </w:r>
      <w:r w:rsidR="00794CE6">
        <w:rPr>
          <w:rFonts w:ascii="Arial" w:hAnsi="Arial"/>
        </w:rPr>
        <w:t>απεσταλμένος του αυτοκράτορα Ιουστινανού</w:t>
      </w:r>
      <w:r w:rsidR="009B58E7">
        <w:rPr>
          <w:rFonts w:ascii="Arial" w:hAnsi="Arial"/>
        </w:rPr>
        <w:t xml:space="preserve"> που επισκέπτεσαι την Αγία Σοφία </w:t>
      </w:r>
      <w:r w:rsidR="00794CE6">
        <w:rPr>
          <w:rFonts w:ascii="Arial" w:hAnsi="Arial"/>
        </w:rPr>
        <w:t>λίγο πριν τελειώσει και γράφεις μια αναφορά για τον αυτοκράτορα.</w:t>
      </w:r>
    </w:p>
    <w:p w14:paraId="3654CCD8" w14:textId="07557700" w:rsidR="00F1642C" w:rsidRPr="00987E96" w:rsidRDefault="00F4439F" w:rsidP="00987E96">
      <w:pPr>
        <w:spacing w:after="200" w:line="360" w:lineRule="auto"/>
        <w:ind w:left="-42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Μερικά χ</w:t>
      </w:r>
      <w:r w:rsidR="009B58E7" w:rsidRPr="00987E96">
        <w:rPr>
          <w:rFonts w:ascii="Arial" w:hAnsi="Arial"/>
          <w:b/>
          <w:bCs/>
        </w:rPr>
        <w:t>ρήσιμα στοιχεία</w:t>
      </w:r>
    </w:p>
    <w:p w14:paraId="1A3423D1" w14:textId="5CF6ADFB" w:rsidR="009B58E7" w:rsidRPr="00F4439F" w:rsidRDefault="009B58E7" w:rsidP="00F4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-426"/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</w:pPr>
      <w:r w:rsidRPr="00F4439F">
        <w:rPr>
          <w:rFonts w:ascii="Arial" w:hAnsi="Arial"/>
          <w:color w:val="3B3838" w:themeColor="background2" w:themeShade="40"/>
          <w:sz w:val="22"/>
          <w:szCs w:val="22"/>
        </w:rPr>
        <w:t>Οι αρχιτέκτονες Ανθέμιος και Ισίδωρος, για να πρωτοτυπήσουν, συνδύασαν τον ρυθμό της ορθογώνιας βασιλικής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 και του περίκεντρου (στρογγυλού) ναού με τρούλο. Έτσι, γεννήθηκε ο </w:t>
      </w:r>
      <w:r w:rsidR="00D9294C" w:rsidRPr="00F4439F">
        <w:rPr>
          <w:rFonts w:ascii="Arial" w:hAnsi="Arial"/>
          <w:b/>
          <w:bCs/>
          <w:color w:val="3B3838" w:themeColor="background2" w:themeShade="40"/>
          <w:sz w:val="22"/>
          <w:szCs w:val="22"/>
        </w:rPr>
        <w:t>νέος ρυθμός της βασιλικής με τρούλο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. 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Ο κυρίως χώρος του κτίσματος έχει σχήμα περίπου κύβου. Τέσσερις τεράστιοι πεσσοί (</w:t>
      </w:r>
      <w:r w:rsidR="007E70E7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κολώνες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), που απέχουν μεταξύ τους 30 μ., στηρίζουν τα τέσσερα μεγάλα τόξα πάνω στα οποία 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στηρί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ζεται ο τρούλος, με διάμετρο 31 μ. Ο τρούλος δίνει την εντύπωση ότι αιωρείται εξαιτίας των </w:t>
      </w:r>
      <w:r w:rsidR="00C13F2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40 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παραθύρων που βρίσκονται γύρω στη βάση του (ο σύγχρονος ιστορικός Προκόπιος λέει: </w:t>
      </w:r>
      <w:r w:rsidR="00D9294C" w:rsidRPr="00F4439F">
        <w:rPr>
          <w:rFonts w:ascii="Arial" w:hAnsi="Arial"/>
          <w:i/>
          <w:iCs/>
          <w:color w:val="3B3838" w:themeColor="background2" w:themeShade="40"/>
          <w:sz w:val="22"/>
          <w:szCs w:val="22"/>
          <w:shd w:val="clear" w:color="auto" w:fill="FFFFFF"/>
        </w:rPr>
        <w:t>...δίνει την εντύπωση ότι είναι ένα κομμάτι ουρανού που κρέμεται στη γη...</w:t>
      </w:r>
      <w:r w:rsidR="00D9294C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).</w:t>
      </w:r>
    </w:p>
    <w:p w14:paraId="3194EF3B" w14:textId="3EAC7603" w:rsidR="007E70E7" w:rsidRPr="00F4439F" w:rsidRDefault="007E70E7" w:rsidP="00FD62C1">
      <w:pPr>
        <w:spacing w:after="200" w:line="360" w:lineRule="auto"/>
        <w:ind w:left="-426"/>
        <w:rPr>
          <w:rFonts w:ascii="Arial" w:hAnsi="Arial"/>
          <w:color w:val="3B3838" w:themeColor="background2" w:themeShade="40"/>
          <w:sz w:val="22"/>
          <w:szCs w:val="22"/>
        </w:rPr>
      </w:pPr>
      <w:r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Στο μαρμαρόστρωτο προαύλιο του ναού υπήρχε </w:t>
      </w:r>
      <w:r w:rsidRPr="00F4439F">
        <w:rPr>
          <w:rFonts w:ascii="Arial" w:hAnsi="Arial"/>
          <w:b/>
          <w:bCs/>
          <w:color w:val="3B3838" w:themeColor="background2" w:themeShade="40"/>
          <w:sz w:val="22"/>
          <w:szCs w:val="22"/>
        </w:rPr>
        <w:t>μαρμάρινη κρήνη</w:t>
      </w:r>
      <w:r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 (βρύση), στην οποία αναγραφόταν το «ΝΙΨΟΝ ΑΝΟΜΗΜΑΤΑ ΜΗ ΜΟΝΑΝ ΟΨΙΝ» (ξέπλυνε τις αμαρτίες σου, όχι μόνο το πρόσωπό σου).</w:t>
      </w:r>
      <w:r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Α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πό το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προαύλιο, 5 πύλες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οδηγούν σ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την εξωτερική στοά (νάρθηκας)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κι άλλες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5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στ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η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ν εσωτερικ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ή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στοά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, από τις οποίες η μεσαία λέγεται και Μεγάλη ή </w:t>
      </w:r>
      <w:r w:rsidRPr="00F4439F">
        <w:rPr>
          <w:rFonts w:ascii="Arial" w:hAnsi="Arial"/>
          <w:i/>
          <w:iCs/>
          <w:color w:val="3B3838" w:themeColor="background2" w:themeShade="40"/>
          <w:sz w:val="22"/>
          <w:szCs w:val="22"/>
          <w:shd w:val="clear" w:color="auto" w:fill="FFFFFF"/>
        </w:rPr>
        <w:t>Ωραία Πύλη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. Από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εκεί 9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πύλες οδηγούν στον κυρίως </w:t>
      </w:r>
      <w:r w:rsidR="00F833F9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ν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αό. Οι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3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μεσαίες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λέγονται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 </w:t>
      </w:r>
      <w:r w:rsidRPr="00F4439F">
        <w:rPr>
          <w:rFonts w:ascii="Arial" w:hAnsi="Arial"/>
          <w:i/>
          <w:iCs/>
          <w:color w:val="3B3838" w:themeColor="background2" w:themeShade="40"/>
          <w:sz w:val="22"/>
          <w:szCs w:val="22"/>
          <w:shd w:val="clear" w:color="auto" w:fill="FFFFFF"/>
        </w:rPr>
        <w:t>Βασιλικές πύλες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 επειδή 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από εκεί περνούσε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ο Αυτοκράτορας στις επίσημες τελετές.</w:t>
      </w:r>
    </w:p>
    <w:p w14:paraId="044ADE5B" w14:textId="58D35CBD" w:rsidR="00D9294C" w:rsidRPr="00F4439F" w:rsidRDefault="00794CE6" w:rsidP="00F4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-426"/>
        <w:rPr>
          <w:rFonts w:ascii="Arial" w:hAnsi="Arial"/>
          <w:color w:val="3B3838" w:themeColor="background2" w:themeShade="40"/>
          <w:sz w:val="22"/>
          <w:szCs w:val="22"/>
        </w:rPr>
      </w:pPr>
      <w:r w:rsidRPr="00F4439F">
        <w:rPr>
          <w:rFonts w:ascii="Arial" w:hAnsi="Arial"/>
          <w:b/>
          <w:bCs/>
          <w:color w:val="3B3838" w:themeColor="background2" w:themeShade="40"/>
          <w:sz w:val="22"/>
          <w:szCs w:val="22"/>
          <w:shd w:val="clear" w:color="auto" w:fill="FFFFFF"/>
        </w:rPr>
        <w:t>Υλικά</w:t>
      </w:r>
      <w:r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: </w:t>
      </w:r>
      <w:r w:rsidR="00C13F2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Ο Ιουστινιανός </w:t>
      </w:r>
      <w:r w:rsidR="00C13F2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ζήτησε από του</w:t>
      </w:r>
      <w:r w:rsidR="00C13F2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ς</w:t>
      </w:r>
      <w:r w:rsidR="00C13F2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αρχιτέκτονες ένα κτήριο χωρίς ξύλινα μέρη, που να μην μπορεί να καεί</w:t>
      </w:r>
      <w:r w:rsidR="00C13F2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.</w:t>
      </w:r>
      <w:r w:rsidR="005455B7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 Από κάθε γωνιά της αυτοκρατορίας προσφέρθηκαν πολύτιμα μάρμαρα και δυσεύρετα υλικά. Τρούλος από τούβλα, </w:t>
      </w:r>
      <w:r w:rsidR="00987E96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 xml:space="preserve">τοίχοι ντυμένοι με </w:t>
      </w:r>
      <w:r w:rsidR="005455B7" w:rsidRPr="00F4439F">
        <w:rPr>
          <w:rFonts w:ascii="Arial" w:hAnsi="Arial"/>
          <w:color w:val="3B3838" w:themeColor="background2" w:themeShade="40"/>
          <w:sz w:val="22"/>
          <w:szCs w:val="22"/>
          <w:shd w:val="clear" w:color="auto" w:fill="FFFFFF"/>
        </w:rPr>
        <w:t>μάρμαρο, χρυσά διακοσμητικά σχέδια, κίονες από χρωματιστό μάρμαρο (πράσινο ή κοκκινωπό) και κιονόκρανα από λευκό, πολύτιμες πέτρες, ελεφαντόδοντο, ασήμι και χρυσός για τη διακόσμηση του εσωτερικού.</w:t>
      </w:r>
    </w:p>
    <w:p w14:paraId="2A429308" w14:textId="11DBAA74" w:rsidR="00C13F26" w:rsidRPr="00F4439F" w:rsidRDefault="00C13F26" w:rsidP="00FD62C1">
      <w:pPr>
        <w:spacing w:after="200" w:line="360" w:lineRule="auto"/>
        <w:ind w:left="-426"/>
        <w:rPr>
          <w:rFonts w:ascii="Arial" w:hAnsi="Arial"/>
          <w:color w:val="3B3838" w:themeColor="background2" w:themeShade="40"/>
          <w:sz w:val="22"/>
          <w:szCs w:val="22"/>
        </w:rPr>
      </w:pPr>
      <w:r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Τα </w:t>
      </w:r>
      <w:r w:rsidRPr="00F4439F">
        <w:rPr>
          <w:rFonts w:ascii="Arial" w:hAnsi="Arial"/>
          <w:b/>
          <w:bCs/>
          <w:color w:val="3B3838" w:themeColor="background2" w:themeShade="40"/>
          <w:sz w:val="22"/>
          <w:szCs w:val="22"/>
        </w:rPr>
        <w:t>ψηφιδωτά</w:t>
      </w:r>
      <w:r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 της Αγ.Σοφίας απεικόνιζαν τον Χριστό, την Παναγία, τον Ιωάννη τον Πρόδρομο, αυτοκράτορες και τις οικογένειές τους,</w:t>
      </w:r>
      <w:r w:rsidR="005455B7"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 επισκόπους</w:t>
      </w:r>
      <w:r w:rsidRPr="00F4439F">
        <w:rPr>
          <w:rFonts w:ascii="Arial" w:hAnsi="Arial"/>
          <w:color w:val="3B3838" w:themeColor="background2" w:themeShade="40"/>
          <w:sz w:val="22"/>
          <w:szCs w:val="22"/>
        </w:rPr>
        <w:t xml:space="preserve"> και τα εξαπτέρυγα Σεραφείμ (μορφές με 6 φτερά, χωρίς σώμα).</w:t>
      </w:r>
    </w:p>
    <w:p w14:paraId="47A76EAE" w14:textId="02036F7C" w:rsidR="002103A7" w:rsidRPr="009B58E7" w:rsidRDefault="00000000" w:rsidP="00F4439F">
      <w:pPr>
        <w:spacing w:after="200" w:line="360" w:lineRule="auto"/>
        <w:jc w:val="center"/>
        <w:rPr>
          <w:rFonts w:asciiTheme="minorHAnsi" w:hAnsiTheme="minorHAnsi"/>
        </w:rPr>
      </w:pP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A721B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793A">
        <w:rPr>
          <w:rFonts w:ascii="Arial" w:hAnsi="Arial"/>
        </w:rPr>
        <w:t>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96C">
        <w:rPr>
          <w:rFonts w:ascii="Arial" w:hAnsi="Arial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439F">
        <w:rPr>
          <w:rFonts w:ascii="Arial" w:hAnsi="Arial"/>
        </w:rPr>
        <w:t>...</w:t>
      </w:r>
    </w:p>
    <w:sectPr w:rsidR="002103A7" w:rsidRPr="009B58E7" w:rsidSect="00133732">
      <w:type w:val="continuous"/>
      <w:pgSz w:w="11906" w:h="16838" w:code="9"/>
      <w:pgMar w:top="527" w:right="476" w:bottom="851" w:left="1134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D6473" w14:textId="77777777" w:rsidR="00133732" w:rsidRDefault="00133732">
      <w:r>
        <w:separator/>
      </w:r>
    </w:p>
  </w:endnote>
  <w:endnote w:type="continuationSeparator" w:id="0">
    <w:p w14:paraId="6FFB5130" w14:textId="77777777" w:rsidR="00133732" w:rsidRDefault="001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68EBD" w14:textId="77777777" w:rsidR="00133732" w:rsidRDefault="00133732">
      <w:r>
        <w:rPr>
          <w:rFonts w:eastAsiaTheme="minorEastAsia" w:cstheme="minorBidi"/>
          <w:kern w:val="0"/>
          <w:lang w:val="en-US" w:eastAsia="en-US" w:bidi="ar-SA"/>
        </w:rPr>
        <w:separator/>
      </w:r>
    </w:p>
  </w:footnote>
  <w:footnote w:type="continuationSeparator" w:id="0">
    <w:p w14:paraId="2264BC80" w14:textId="77777777" w:rsidR="00133732" w:rsidRDefault="0013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93BB4"/>
    <w:multiLevelType w:val="multilevel"/>
    <w:tmpl w:val="67F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F7A24"/>
    <w:multiLevelType w:val="multilevel"/>
    <w:tmpl w:val="0A2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998462">
    <w:abstractNumId w:val="0"/>
  </w:num>
  <w:num w:numId="2" w16cid:durableId="11364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05"/>
    <w:rsid w:val="00103ADA"/>
    <w:rsid w:val="00133732"/>
    <w:rsid w:val="002103A7"/>
    <w:rsid w:val="00266A86"/>
    <w:rsid w:val="00366F98"/>
    <w:rsid w:val="005455B7"/>
    <w:rsid w:val="00794CE6"/>
    <w:rsid w:val="007E70E7"/>
    <w:rsid w:val="008267C7"/>
    <w:rsid w:val="00845C2F"/>
    <w:rsid w:val="00873382"/>
    <w:rsid w:val="008F793A"/>
    <w:rsid w:val="00987E96"/>
    <w:rsid w:val="009B58E7"/>
    <w:rsid w:val="009C3E0F"/>
    <w:rsid w:val="00A25AEB"/>
    <w:rsid w:val="00C13F26"/>
    <w:rsid w:val="00D9294C"/>
    <w:rsid w:val="00DA721B"/>
    <w:rsid w:val="00E3796C"/>
    <w:rsid w:val="00F1642C"/>
    <w:rsid w:val="00F4439F"/>
    <w:rsid w:val="00F833F9"/>
    <w:rsid w:val="00F83B05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308E8"/>
  <w14:defaultImageDpi w14:val="0"/>
  <w15:docId w15:val="{88A40B17-CF5F-471F-99A5-C846FA0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val="el-G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0e9eae5f6e1ebdfe4e1">
    <w:name w:val="Εc5πf0ιe9κeaεe5φf6αe1λebίdfδe4αe1"/>
    <w:basedOn w:val="Normal"/>
    <w:next w:val="d3feece1eae5e9ecddedeff5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val="en-US" w:eastAsia="en-US" w:bidi="ar-SA"/>
    </w:rPr>
  </w:style>
  <w:style w:type="paragraph" w:customStyle="1" w:styleId="d3feece1eae5e9ecddedeff5">
    <w:name w:val="Σd3ώfeμecαe1 κeaεe5ιe9μecέddνedοefυf5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en-US" w:eastAsia="en-US" w:bidi="ar-SA"/>
    </w:rPr>
  </w:style>
  <w:style w:type="paragraph" w:customStyle="1" w:styleId="cae1f4dcebefe3eff2">
    <w:name w:val="Κcaαe1τf4άdcλebοefγe3οefςf2"/>
    <w:basedOn w:val="d3feece1eae5e9ecddedeff5"/>
    <w:uiPriority w:val="99"/>
    <w:rPr>
      <w:rFonts w:ascii="Arial" w:cs="Arial"/>
    </w:rPr>
  </w:style>
  <w:style w:type="paragraph" w:customStyle="1" w:styleId="d5f0fcecede7ece1">
    <w:name w:val="Υd5πf0όfcμecνedηe7μecαe1"/>
    <w:basedOn w:val="Normal"/>
    <w:uiPriority w:val="99"/>
    <w:pPr>
      <w:suppressLineNumbers/>
      <w:suppressAutoHyphens w:val="0"/>
      <w:spacing w:before="120" w:after="120"/>
    </w:pPr>
    <w:rPr>
      <w:rFonts w:ascii="Arial" w:eastAsiaTheme="minorEastAsia"/>
      <w:i/>
      <w:iCs/>
      <w:kern w:val="0"/>
      <w:lang w:val="en-US" w:eastAsia="en-US" w:bidi="ar-SA"/>
    </w:rPr>
  </w:style>
  <w:style w:type="paragraph" w:customStyle="1" w:styleId="c5f5f1e5f4def1e9ef">
    <w:name w:val="Εc5υf5ρf1εe5τf4ήdeρf1ιe9οef"/>
    <w:basedOn w:val="Normal"/>
    <w:uiPriority w:val="99"/>
    <w:pPr>
      <w:suppressLineNumbers/>
      <w:suppressAutoHyphens w:val="0"/>
    </w:pPr>
    <w:rPr>
      <w:rFonts w:ascii="Arial" w:eastAsiaTheme="minorEastAsia"/>
      <w:kern w:val="0"/>
      <w:lang w:val="en-US" w:eastAsia="en-US" w:bidi="ar-SA"/>
    </w:rPr>
  </w:style>
  <w:style w:type="paragraph" w:customStyle="1" w:styleId="cae5f6e1ebdfe4e1eae1e9f5f0eff3ddebe9e4ef">
    <w:name w:val="Κcaεe5φf6αe1λebίdfδe4αe1 κeaαe1ιe9 υf5πf0οefσf3έddλebιe9δe4οef"/>
    <w:basedOn w:val="Normal"/>
    <w:uiPriority w:val="99"/>
    <w:pPr>
      <w:suppressLineNumbers/>
      <w:tabs>
        <w:tab w:val="center" w:pos="4680"/>
        <w:tab w:val="right" w:pos="9360"/>
      </w:tabs>
      <w:suppressAutoHyphens w:val="0"/>
    </w:pPr>
    <w:rPr>
      <w:rFonts w:eastAsiaTheme="minorEastAsia" w:cstheme="minorBidi"/>
      <w:kern w:val="0"/>
      <w:lang w:val="en-US" w:eastAsia="en-US" w:bidi="ar-SA"/>
    </w:rPr>
  </w:style>
  <w:style w:type="paragraph" w:customStyle="1" w:styleId="cae5f6e1ebdfe4e1">
    <w:name w:val="Κcaεe5φf6αe1λebίdfδe4αe1"/>
    <w:basedOn w:val="cae5f6e1ebdfe4e1eae1e9f5f0eff3ddebe9e4ef"/>
    <w:uiPriority w:val="99"/>
  </w:style>
  <w:style w:type="paragraph" w:styleId="NormalWeb">
    <w:name w:val="Normal (Web)"/>
    <w:basedOn w:val="Normal"/>
    <w:uiPriority w:val="99"/>
    <w:semiHidden/>
    <w:unhideWhenUsed/>
    <w:rsid w:val="002103A7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val="en-US" w:eastAsia="en-US"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103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2024-02-21T16:20:00Z</cp:lastPrinted>
  <dcterms:created xsi:type="dcterms:W3CDTF">2024-04-18T18:02:00Z</dcterms:created>
  <dcterms:modified xsi:type="dcterms:W3CDTF">2024-04-18T19:45:00Z</dcterms:modified>
</cp:coreProperties>
</file>