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54E2A" w14:textId="7376583D" w:rsidR="006C1F6E" w:rsidRPr="005E3A58" w:rsidRDefault="004A5B95" w:rsidP="004A5B95">
      <w:pPr>
        <w:ind w:left="-1276" w:right="-1376"/>
        <w:jc w:val="center"/>
        <w:rPr>
          <w:rFonts w:ascii="Arial" w:hAnsi="Arial" w:cs="Arial"/>
          <w:b/>
          <w:bCs/>
          <w:sz w:val="24"/>
          <w:szCs w:val="24"/>
        </w:rPr>
      </w:pPr>
      <w:r w:rsidRPr="004A5B95">
        <w:rPr>
          <w:rFonts w:ascii="Arial" w:hAnsi="Arial" w:cs="Arial"/>
          <w:b/>
          <w:sz w:val="24"/>
          <w:szCs w:val="24"/>
        </w:rPr>
        <w:t>ΕΝ. Γ- ΚΕΦ. 1</w:t>
      </w:r>
      <w:r>
        <w:rPr>
          <w:rFonts w:ascii="Arial" w:hAnsi="Arial" w:cs="Arial"/>
          <w:b/>
          <w:sz w:val="24"/>
          <w:szCs w:val="24"/>
        </w:rPr>
        <w:t>5</w:t>
      </w:r>
      <w:r w:rsidRPr="004A5B9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(</w:t>
      </w:r>
      <w:r w:rsidR="00F5652E">
        <w:rPr>
          <w:rFonts w:ascii="Arial" w:hAnsi="Arial" w:cs="Arial"/>
          <w:b/>
          <w:sz w:val="24"/>
          <w:szCs w:val="24"/>
        </w:rPr>
        <w:t>Η ΠΑΡΕΜΒΑΣΗ ΤΩΝ ΜΕΓΑΛΩΝ ΔΥΝΑΜΕΩΝ &amp; Η ΝΑΥΜΑΧΙΑ ΤΟΥ ΝΑΥΑΡΙΝΟΥ</w:t>
      </w:r>
      <w:r>
        <w:rPr>
          <w:rFonts w:ascii="Arial" w:hAnsi="Arial" w:cs="Arial"/>
          <w:b/>
          <w:sz w:val="24"/>
          <w:szCs w:val="24"/>
        </w:rPr>
        <w:t>)</w:t>
      </w:r>
    </w:p>
    <w:p w14:paraId="285471F5" w14:textId="166CA2DF" w:rsidR="00E10173" w:rsidRPr="00E10173" w:rsidRDefault="00DE2786" w:rsidP="0014264A">
      <w:pPr>
        <w:pStyle w:val="a3"/>
        <w:numPr>
          <w:ilvl w:val="0"/>
          <w:numId w:val="1"/>
        </w:numPr>
        <w:ind w:left="-567" w:right="-1234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 w:rsidRPr="004A5B95">
        <w:rPr>
          <w:rFonts w:ascii="Arial" w:hAnsi="Arial" w:cs="Arial"/>
          <w:b/>
          <w:bCs/>
          <w:sz w:val="24"/>
          <w:szCs w:val="24"/>
        </w:rPr>
        <w:t>Π</w:t>
      </w:r>
      <w:r w:rsidR="004A5B95" w:rsidRPr="004A5B95">
        <w:rPr>
          <w:rFonts w:ascii="Arial" w:hAnsi="Arial" w:cs="Arial"/>
          <w:b/>
          <w:bCs/>
          <w:sz w:val="24"/>
          <w:szCs w:val="24"/>
        </w:rPr>
        <w:t xml:space="preserve">οια </w:t>
      </w:r>
      <w:r w:rsidR="004A5B95" w:rsidRPr="004A5B95">
        <w:rPr>
          <w:rFonts w:ascii="Arial" w:hAnsi="Arial" w:cs="Arial"/>
          <w:b/>
          <w:sz w:val="24"/>
          <w:szCs w:val="24"/>
        </w:rPr>
        <w:t>ήταν η στάση των Μεγάλων Δυνάμεων της εποχής απέναντι στην Ελληνική Επανάσταση, το</w:t>
      </w:r>
      <w:r w:rsidR="0056341A">
        <w:rPr>
          <w:rFonts w:ascii="Arial" w:hAnsi="Arial" w:cs="Arial"/>
          <w:b/>
          <w:sz w:val="24"/>
          <w:szCs w:val="24"/>
        </w:rPr>
        <w:t>ν</w:t>
      </w:r>
      <w:r w:rsidR="004A5B95" w:rsidRPr="004A5B95">
        <w:rPr>
          <w:rFonts w:ascii="Arial" w:hAnsi="Arial" w:cs="Arial"/>
          <w:b/>
          <w:sz w:val="24"/>
          <w:szCs w:val="24"/>
        </w:rPr>
        <w:t xml:space="preserve"> Μάρτιο του 1821</w:t>
      </w:r>
      <w:r w:rsidR="00A55781" w:rsidRPr="0014264A">
        <w:rPr>
          <w:rFonts w:ascii="Arial" w:hAnsi="Arial" w:cs="Arial"/>
          <w:b/>
          <w:sz w:val="24"/>
          <w:szCs w:val="24"/>
        </w:rPr>
        <w:t>;</w:t>
      </w:r>
    </w:p>
    <w:p w14:paraId="4AA48F88" w14:textId="676120C3" w:rsidR="00E10173" w:rsidRPr="00E10173" w:rsidRDefault="004A5B95" w:rsidP="00E10173">
      <w:pPr>
        <w:pStyle w:val="a3"/>
        <w:ind w:left="-567" w:right="-1234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 w:rsidRPr="003C08A8">
        <w:rPr>
          <w:rFonts w:ascii="Arial" w:hAnsi="Arial" w:cs="Arial"/>
          <w:b/>
          <w:bCs/>
          <w:noProof/>
          <w:color w:val="0D0D0D" w:themeColor="text1" w:themeTint="F2"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F16CC0" wp14:editId="45BE9763">
                <wp:simplePos x="0" y="0"/>
                <wp:positionH relativeFrom="page">
                  <wp:align>center</wp:align>
                </wp:positionH>
                <wp:positionV relativeFrom="paragraph">
                  <wp:posOffset>10160</wp:posOffset>
                </wp:positionV>
                <wp:extent cx="6581775" cy="716280"/>
                <wp:effectExtent l="0" t="0" r="28575" b="26670"/>
                <wp:wrapNone/>
                <wp:docPr id="182016370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1775" cy="71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DDF5D" w14:textId="4E3570D0" w:rsidR="00A33E13" w:rsidRPr="004A5B95" w:rsidRDefault="004A5B95" w:rsidP="00DF0CA6">
                            <w:pPr>
                              <w:ind w:right="-9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4A5B9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Όταν ξέσπασε η ελληνική Επανάσταση, </w:t>
                            </w:r>
                            <w:r w:rsidRPr="00DA7D11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οι Μεγάλες Δυνάμεις</w:t>
                            </w:r>
                            <w:r w:rsidRPr="004A5B9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της εποχής </w:t>
                            </w:r>
                            <w:r w:rsidRPr="00DA7D11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την καταδίκασαν</w:t>
                            </w:r>
                            <w:r w:rsidRPr="004A5B9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. Η Ιερή Συμμαχία που </w:t>
                            </w:r>
                            <w:r w:rsidR="0056341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δημιουργ</w:t>
                            </w:r>
                            <w:r w:rsidRPr="004A5B9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ήθηκε το 1815 μεταξύ Ρωσίας, Πρωσίας, Αυστρίας, Αγγλίας και Γαλλίας, ήταν αντίθετη σε οποιαδήποτε επαναστατική κίνηση</w:t>
                            </w:r>
                            <w:r w:rsidRPr="004A5B9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F16CC0" id="Rectangle 2" o:spid="_x0000_s1026" style="position:absolute;left:0;text-align:left;margin-left:0;margin-top:.8pt;width:518.25pt;height:56.4pt;z-index: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">
                <v:textbox>
                  <w:txbxContent>
                    <w:p w14:paraId="333DDF5D" w14:textId="4E3570D0" w:rsidR="00A33E13" w:rsidRPr="004A5B95" w:rsidRDefault="004A5B95" w:rsidP="00DF0CA6">
                      <w:pPr>
                        <w:ind w:right="-9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4A5B9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Όταν ξέσπασε η ελληνική Επανάσταση, </w:t>
                      </w:r>
                      <w:r w:rsidRPr="00DA7D11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οι Μεγάλες Δυνάμεις</w:t>
                      </w:r>
                      <w:r w:rsidRPr="004A5B9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της εποχής </w:t>
                      </w:r>
                      <w:r w:rsidRPr="00DA7D11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την καταδίκασαν</w:t>
                      </w:r>
                      <w:r w:rsidRPr="004A5B9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. Η Ιερή Συμμαχία που </w:t>
                      </w:r>
                      <w:r w:rsidR="0056341A">
                        <w:rPr>
                          <w:rFonts w:ascii="Arial" w:hAnsi="Arial" w:cs="Arial"/>
                          <w:sz w:val="24"/>
                          <w:szCs w:val="24"/>
                        </w:rPr>
                        <w:t>δημιουργ</w:t>
                      </w:r>
                      <w:r w:rsidRPr="004A5B95">
                        <w:rPr>
                          <w:rFonts w:ascii="Arial" w:hAnsi="Arial" w:cs="Arial"/>
                          <w:sz w:val="24"/>
                          <w:szCs w:val="24"/>
                        </w:rPr>
                        <w:t>ήθηκε το 1815 μεταξύ Ρωσίας, Πρωσίας, Αυστρίας, Αγγλίας και Γαλλίας, ήταν αντίθετη σε οποιαδήποτε επαναστατική κίνηση</w:t>
                      </w:r>
                      <w:r w:rsidRPr="004A5B95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62331D8" w14:textId="77777777" w:rsidR="00E10173" w:rsidRPr="00E10173" w:rsidRDefault="00E10173" w:rsidP="00E10173">
      <w:pPr>
        <w:pStyle w:val="a3"/>
        <w:ind w:left="-567" w:right="-1234"/>
        <w:rPr>
          <w:rFonts w:ascii="Arial" w:hAnsi="Arial" w:cs="Arial"/>
          <w:b/>
          <w:color w:val="0D0D0D" w:themeColor="text1" w:themeTint="F2"/>
          <w:sz w:val="24"/>
          <w:szCs w:val="24"/>
        </w:rPr>
      </w:pPr>
    </w:p>
    <w:p w14:paraId="2F3BF25A" w14:textId="77777777" w:rsidR="00E10173" w:rsidRPr="00E10173" w:rsidRDefault="00E10173" w:rsidP="00E10173">
      <w:pPr>
        <w:pStyle w:val="a3"/>
        <w:ind w:left="-567" w:right="-1234"/>
        <w:rPr>
          <w:rFonts w:ascii="Arial" w:hAnsi="Arial" w:cs="Arial"/>
          <w:b/>
          <w:color w:val="0D0D0D" w:themeColor="text1" w:themeTint="F2"/>
          <w:sz w:val="24"/>
          <w:szCs w:val="24"/>
        </w:rPr>
      </w:pPr>
    </w:p>
    <w:p w14:paraId="732B98FC" w14:textId="77777777" w:rsidR="00DA7D11" w:rsidRDefault="00DA7D11" w:rsidP="00DA7D11">
      <w:pPr>
        <w:pStyle w:val="a3"/>
        <w:ind w:left="-567" w:right="-1234"/>
        <w:rPr>
          <w:rFonts w:ascii="Arial" w:hAnsi="Arial" w:cs="Arial"/>
          <w:b/>
          <w:bCs/>
          <w:color w:val="444444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E5D12C" wp14:editId="55713815">
                <wp:simplePos x="0" y="0"/>
                <wp:positionH relativeFrom="page">
                  <wp:align>center</wp:align>
                </wp:positionH>
                <wp:positionV relativeFrom="paragraph">
                  <wp:posOffset>430530</wp:posOffset>
                </wp:positionV>
                <wp:extent cx="6581775" cy="982980"/>
                <wp:effectExtent l="0" t="0" r="28575" b="26670"/>
                <wp:wrapNone/>
                <wp:docPr id="191852140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1775" cy="98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76B8F1" w14:textId="44BD26D3" w:rsidR="00E10173" w:rsidRPr="004A5B95" w:rsidRDefault="004A5B95" w:rsidP="004A5B95">
                            <w:pPr>
                              <w:tabs>
                                <w:tab w:val="num" w:pos="-1134"/>
                              </w:tabs>
                              <w:ind w:right="-15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A5B9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Μετά τον </w:t>
                            </w:r>
                            <w:r w:rsidRPr="00DA7D11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απαγχονισμό του Οικουμενικού Πατριάρχη Γρηγορίου του Ε΄</w:t>
                            </w:r>
                            <w:r w:rsidRPr="004A5B9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την ημέρα του Πάσχα του 1821 και τις </w:t>
                            </w:r>
                            <w:r w:rsidRPr="00DA7D11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διώξεις των Ελλήνων υπηκόων</w:t>
                            </w:r>
                            <w:r w:rsidRPr="004A5B9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της Οθωμανικής Αυτοκρατορίας, ο Ρώσος πρεσβευτής αναχώρησε από την Κωνσταντινούπολη το </w:t>
                            </w:r>
                            <w:r w:rsidRPr="00DA7D11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καλοκαίρι του 1821</w:t>
                            </w:r>
                            <w:r w:rsidRPr="004A5B9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και οι σχέσεις των δύο χωρών χειροτέρεψαν.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E5D12C" id="Rectangle 3" o:spid="_x0000_s1027" style="position:absolute;left:0;text-align:left;margin-left:0;margin-top:33.9pt;width:518.25pt;height:77.4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">
                <v:textbox>
                  <w:txbxContent>
                    <w:p w14:paraId="4476B8F1" w14:textId="44BD26D3" w:rsidR="00E10173" w:rsidRPr="004A5B95" w:rsidRDefault="004A5B95" w:rsidP="004A5B95">
                      <w:pPr>
                        <w:tabs>
                          <w:tab w:val="num" w:pos="-1134"/>
                        </w:tabs>
                        <w:ind w:right="-15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A5B9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Μετά τον </w:t>
                      </w:r>
                      <w:r w:rsidRPr="00DA7D11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απαγχονισμό του Οικουμενικού Πατριάρχη Γρηγορίου του Ε΄</w:t>
                      </w:r>
                      <w:r w:rsidRPr="004A5B9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την ημέρα του Πάσχα του 1821 και τις </w:t>
                      </w:r>
                      <w:r w:rsidRPr="00DA7D11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διώξεις των Ελλήνων υπηκόων</w:t>
                      </w:r>
                      <w:r w:rsidRPr="004A5B9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της Οθωμανικής Αυτοκρατορίας, ο Ρώσος πρεσβευτής αναχώρησε από την Κωνσταντινούπολη το </w:t>
                      </w:r>
                      <w:r w:rsidRPr="00DA7D11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καλοκαίρι του 1821</w:t>
                      </w:r>
                      <w:r w:rsidRPr="004A5B9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και οι σχέσεις των δύο χωρών χειροτέρεψαν.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830CAD7" w14:textId="2C8A7FD4" w:rsidR="00A55781" w:rsidRPr="00E86617" w:rsidRDefault="00DE2786" w:rsidP="00DA7D11">
      <w:pPr>
        <w:pStyle w:val="a3"/>
        <w:numPr>
          <w:ilvl w:val="0"/>
          <w:numId w:val="1"/>
        </w:numPr>
        <w:ind w:left="-567" w:right="-1234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 w:rsidRPr="00DE2786">
        <w:rPr>
          <w:rFonts w:ascii="Arial" w:hAnsi="Arial" w:cs="Arial"/>
          <w:b/>
          <w:bCs/>
          <w:sz w:val="24"/>
          <w:szCs w:val="24"/>
        </w:rPr>
        <w:t>Π</w:t>
      </w:r>
      <w:r w:rsidR="004A5B95">
        <w:rPr>
          <w:rFonts w:ascii="Arial" w:hAnsi="Arial" w:cs="Arial"/>
          <w:b/>
          <w:bCs/>
          <w:sz w:val="24"/>
          <w:szCs w:val="24"/>
        </w:rPr>
        <w:t xml:space="preserve">ότε </w:t>
      </w:r>
      <w:r w:rsidR="004A5B95" w:rsidRPr="004A5B95">
        <w:rPr>
          <w:rFonts w:ascii="Arial" w:hAnsi="Arial" w:cs="Arial"/>
          <w:b/>
          <w:sz w:val="24"/>
          <w:szCs w:val="24"/>
        </w:rPr>
        <w:t>χειροτέρεψαν οι σχέσεις μεταξύ Ρωσίας και Οθωμανικής Αυτοκρατορίας</w:t>
      </w:r>
      <w:r w:rsidR="004A5B95" w:rsidRPr="004A5B95">
        <w:rPr>
          <w:rFonts w:ascii="Arial" w:hAnsi="Arial" w:cs="Arial"/>
          <w:b/>
          <w:sz w:val="24"/>
          <w:szCs w:val="24"/>
        </w:rPr>
        <w:t>;</w:t>
      </w:r>
    </w:p>
    <w:p w14:paraId="02E294D8" w14:textId="77777777" w:rsidR="00E10173" w:rsidRDefault="00E10173" w:rsidP="00E10173">
      <w:pPr>
        <w:ind w:right="-1234"/>
        <w:rPr>
          <w:rFonts w:ascii="Arial" w:hAnsi="Arial" w:cs="Arial"/>
          <w:b/>
          <w:sz w:val="24"/>
          <w:szCs w:val="24"/>
        </w:rPr>
      </w:pPr>
    </w:p>
    <w:p w14:paraId="4974C3F6" w14:textId="77777777" w:rsidR="00E10173" w:rsidRDefault="00E10173" w:rsidP="00E10173">
      <w:pPr>
        <w:ind w:right="-1234"/>
        <w:rPr>
          <w:rFonts w:ascii="Arial" w:hAnsi="Arial" w:cs="Arial"/>
          <w:b/>
          <w:sz w:val="24"/>
          <w:szCs w:val="24"/>
        </w:rPr>
      </w:pPr>
    </w:p>
    <w:p w14:paraId="2B043100" w14:textId="77777777" w:rsidR="003C08A8" w:rsidRDefault="003C08A8" w:rsidP="00E10173">
      <w:pPr>
        <w:ind w:right="-1234"/>
        <w:rPr>
          <w:rFonts w:ascii="Arial" w:hAnsi="Arial" w:cs="Arial"/>
          <w:b/>
          <w:sz w:val="24"/>
          <w:szCs w:val="24"/>
        </w:rPr>
      </w:pPr>
    </w:p>
    <w:p w14:paraId="26F7C0F6" w14:textId="307F9F2A" w:rsidR="00A55781" w:rsidRDefault="003C08A8" w:rsidP="0014264A">
      <w:pPr>
        <w:pStyle w:val="a3"/>
        <w:numPr>
          <w:ilvl w:val="0"/>
          <w:numId w:val="1"/>
        </w:numPr>
        <w:ind w:left="-567" w:right="-1234"/>
        <w:rPr>
          <w:rFonts w:ascii="Arial" w:hAnsi="Arial" w:cs="Arial"/>
          <w:b/>
          <w:sz w:val="24"/>
          <w:szCs w:val="24"/>
        </w:rPr>
      </w:pPr>
      <w:r w:rsidRPr="00DE2786">
        <w:rPr>
          <w:rFonts w:ascii="Arial" w:hAnsi="Arial" w:cs="Arial"/>
          <w:b/>
          <w:bCs/>
          <w:noProof/>
          <w:sz w:val="32"/>
          <w:szCs w:val="32"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967381" wp14:editId="339D7FDB">
                <wp:simplePos x="0" y="0"/>
                <wp:positionH relativeFrom="page">
                  <wp:align>center</wp:align>
                </wp:positionH>
                <wp:positionV relativeFrom="paragraph">
                  <wp:posOffset>287655</wp:posOffset>
                </wp:positionV>
                <wp:extent cx="6581775" cy="922020"/>
                <wp:effectExtent l="0" t="0" r="28575" b="11430"/>
                <wp:wrapNone/>
                <wp:docPr id="4434726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1775" cy="922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B480D6" w14:textId="1FCDA05B" w:rsidR="00E10173" w:rsidRPr="004A5B95" w:rsidRDefault="0056341A" w:rsidP="004A5B95">
                            <w:pPr>
                              <w:tabs>
                                <w:tab w:val="num" w:pos="-1134"/>
                              </w:tabs>
                              <w:spacing w:after="120"/>
                              <w:ind w:right="-15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Τ</w:t>
                            </w:r>
                            <w:r w:rsidR="004A5B95" w:rsidRPr="004A5B9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ον </w:t>
                            </w:r>
                            <w:r w:rsidRPr="00DA7D11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  <w:r w:rsidRPr="00DA7D11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ο</w:t>
                            </w:r>
                            <w:r w:rsidRPr="00DA7D11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A5B95" w:rsidRPr="00DA7D11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χρόνο της Επανάστασης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</w:t>
                            </w:r>
                            <w:r w:rsidR="004A5B95" w:rsidRPr="004A5B9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καθώς ο αγώνας των Ελλήνων για την ελευθερία τους συνεχιζόταν, </w:t>
                            </w:r>
                            <w:r w:rsidR="004A5B95" w:rsidRPr="00DA7D11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τα συμφέροντα των Μεγάλων Δυνάμεων στην περιοχή και ο ανταγωνισμός μεταξύ τους</w:t>
                            </w:r>
                            <w:r w:rsidR="004A5B95" w:rsidRPr="004A5B9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τις έκανε να αλλάξουν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σιγά-σιγά </w:t>
                            </w:r>
                            <w:r w:rsidR="004A5B95" w:rsidRPr="004A5B9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τη στάση τους και να αντιμετωπίζουν πιο ευνοϊκά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το </w:t>
                            </w:r>
                            <w:r w:rsidRPr="004A5B9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Ελληνικό Ζήτημα</w:t>
                            </w:r>
                            <w:r w:rsidR="004A5B95" w:rsidRPr="004A5B9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967381" id="Rectangle 4" o:spid="_x0000_s1028" style="position:absolute;left:0;text-align:left;margin-left:0;margin-top:22.65pt;width:518.25pt;height:72.6pt;z-index: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">
                <v:textbox>
                  <w:txbxContent>
                    <w:p w14:paraId="05B480D6" w14:textId="1FCDA05B" w:rsidR="00E10173" w:rsidRPr="004A5B95" w:rsidRDefault="0056341A" w:rsidP="004A5B95">
                      <w:pPr>
                        <w:tabs>
                          <w:tab w:val="num" w:pos="-1134"/>
                        </w:tabs>
                        <w:spacing w:after="120"/>
                        <w:ind w:right="-15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Τ</w:t>
                      </w:r>
                      <w:r w:rsidR="004A5B95" w:rsidRPr="004A5B9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ον </w:t>
                      </w:r>
                      <w:r w:rsidRPr="00DA7D11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3</w:t>
                      </w:r>
                      <w:r w:rsidRPr="00DA7D11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ο</w:t>
                      </w:r>
                      <w:r w:rsidRPr="00DA7D11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4A5B95" w:rsidRPr="00DA7D11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χρόνο της Επανάστασης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,</w:t>
                      </w:r>
                      <w:r w:rsidR="004A5B95" w:rsidRPr="004A5B9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καθώς ο αγώνας των Ελλήνων για την ελευθερία τους συνεχιζόταν, </w:t>
                      </w:r>
                      <w:r w:rsidR="004A5B95" w:rsidRPr="00DA7D11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τα συμφέροντα των Μεγάλων Δυνάμεων στην περιοχή και ο ανταγωνισμός μεταξύ τους</w:t>
                      </w:r>
                      <w:r w:rsidR="004A5B95" w:rsidRPr="004A5B9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τις έκανε να αλλάξουν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σιγά-σιγά </w:t>
                      </w:r>
                      <w:r w:rsidR="004A5B95" w:rsidRPr="004A5B95">
                        <w:rPr>
                          <w:rFonts w:ascii="Arial" w:hAnsi="Arial" w:cs="Arial"/>
                          <w:sz w:val="24"/>
                          <w:szCs w:val="24"/>
                        </w:rPr>
                        <w:t>τη στάση τους και να αντιμετωπίζουν πιο ευνοϊκά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το </w:t>
                      </w:r>
                      <w:r w:rsidRPr="004A5B95">
                        <w:rPr>
                          <w:rFonts w:ascii="Arial" w:hAnsi="Arial" w:cs="Arial"/>
                          <w:sz w:val="24"/>
                          <w:szCs w:val="24"/>
                        </w:rPr>
                        <w:t>Ελληνικό Ζήτημα</w:t>
                      </w:r>
                      <w:r w:rsidR="004A5B95" w:rsidRPr="004A5B95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DE2786" w:rsidRPr="00DE2786">
        <w:rPr>
          <w:rFonts w:ascii="Arial" w:hAnsi="Arial" w:cs="Arial"/>
          <w:b/>
          <w:bCs/>
          <w:sz w:val="24"/>
          <w:szCs w:val="24"/>
        </w:rPr>
        <w:t>Π</w:t>
      </w:r>
      <w:r w:rsidR="004A5B95">
        <w:rPr>
          <w:rFonts w:ascii="Arial" w:hAnsi="Arial" w:cs="Arial"/>
          <w:b/>
          <w:bCs/>
          <w:sz w:val="24"/>
          <w:szCs w:val="24"/>
        </w:rPr>
        <w:t xml:space="preserve">ότε </w:t>
      </w:r>
      <w:r w:rsidR="004A5B95" w:rsidRPr="004A5B95">
        <w:rPr>
          <w:rFonts w:ascii="Arial" w:hAnsi="Arial" w:cs="Arial"/>
          <w:b/>
          <w:sz w:val="24"/>
          <w:szCs w:val="24"/>
        </w:rPr>
        <w:t>οι Μεγάλες Δυνάμεις άρχισαν να αλλάζουν στάση στο Ελληνικό Ζήτημα και γιατί</w:t>
      </w:r>
      <w:r w:rsidR="00F37CDD" w:rsidRPr="0014264A">
        <w:rPr>
          <w:rFonts w:ascii="Arial" w:hAnsi="Arial" w:cs="Arial"/>
          <w:b/>
          <w:sz w:val="24"/>
          <w:szCs w:val="24"/>
        </w:rPr>
        <w:t>;</w:t>
      </w:r>
    </w:p>
    <w:p w14:paraId="09B26B25" w14:textId="3C3D7C21" w:rsidR="00E10173" w:rsidRDefault="00E10173" w:rsidP="00E10173">
      <w:pPr>
        <w:ind w:right="-1234"/>
        <w:rPr>
          <w:rFonts w:ascii="Arial" w:hAnsi="Arial" w:cs="Arial"/>
          <w:b/>
          <w:sz w:val="24"/>
          <w:szCs w:val="24"/>
        </w:rPr>
      </w:pPr>
    </w:p>
    <w:p w14:paraId="1CC532C0" w14:textId="7FE38E75" w:rsidR="00E10173" w:rsidRDefault="00E10173" w:rsidP="00E10173">
      <w:pPr>
        <w:ind w:right="-1234"/>
        <w:rPr>
          <w:rFonts w:ascii="Arial" w:hAnsi="Arial" w:cs="Arial"/>
          <w:b/>
          <w:sz w:val="24"/>
          <w:szCs w:val="24"/>
        </w:rPr>
      </w:pPr>
    </w:p>
    <w:p w14:paraId="7A12C142" w14:textId="0B43B30D" w:rsidR="00D251B4" w:rsidRDefault="00D251B4" w:rsidP="00E10173">
      <w:pPr>
        <w:ind w:right="-1234"/>
        <w:rPr>
          <w:rFonts w:ascii="Arial" w:hAnsi="Arial" w:cs="Arial"/>
          <w:b/>
          <w:sz w:val="24"/>
          <w:szCs w:val="24"/>
        </w:rPr>
      </w:pPr>
    </w:p>
    <w:p w14:paraId="5AA1636A" w14:textId="187A4186" w:rsidR="008B7E4E" w:rsidRPr="00E86617" w:rsidRDefault="008B7E4E" w:rsidP="008B7E4E">
      <w:pPr>
        <w:pStyle w:val="a3"/>
        <w:numPr>
          <w:ilvl w:val="0"/>
          <w:numId w:val="1"/>
        </w:numPr>
        <w:ind w:left="-567" w:right="-1234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 w:rsidRPr="008B7E4E">
        <w:rPr>
          <w:rFonts w:ascii="Arial" w:hAnsi="Arial" w:cs="Arial"/>
          <w:b/>
          <w:bCs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44F811" wp14:editId="703ADDFA">
                <wp:simplePos x="0" y="0"/>
                <wp:positionH relativeFrom="page">
                  <wp:align>center</wp:align>
                </wp:positionH>
                <wp:positionV relativeFrom="paragraph">
                  <wp:posOffset>262890</wp:posOffset>
                </wp:positionV>
                <wp:extent cx="6581775" cy="327660"/>
                <wp:effectExtent l="0" t="0" r="28575" b="15240"/>
                <wp:wrapNone/>
                <wp:docPr id="100040924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177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9C240D" w14:textId="3CEEB9AB" w:rsidR="008B7E4E" w:rsidRPr="004A5B95" w:rsidRDefault="004A5B95" w:rsidP="004A5B95">
                            <w:pPr>
                              <w:tabs>
                                <w:tab w:val="num" w:pos="-1134"/>
                              </w:tabs>
                              <w:spacing w:after="120"/>
                              <w:ind w:right="-9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A5B9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Εννοούμε τη συζήτηση και τις ενέργειες σχετικά με το μέλλον της επαναστατημένης Ελλάδας.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44F811" id="_x0000_s1029" style="position:absolute;left:0;text-align:left;margin-left:0;margin-top:20.7pt;width:518.25pt;height:25.8pt;z-index:25166438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">
                <v:textbox>
                  <w:txbxContent>
                    <w:p w14:paraId="199C240D" w14:textId="3CEEB9AB" w:rsidR="008B7E4E" w:rsidRPr="004A5B95" w:rsidRDefault="004A5B95" w:rsidP="004A5B95">
                      <w:pPr>
                        <w:tabs>
                          <w:tab w:val="num" w:pos="-1134"/>
                        </w:tabs>
                        <w:spacing w:after="120"/>
                        <w:ind w:right="-9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A5B95">
                        <w:rPr>
                          <w:rFonts w:ascii="Arial" w:hAnsi="Arial" w:cs="Arial"/>
                          <w:sz w:val="24"/>
                          <w:szCs w:val="24"/>
                        </w:rPr>
                        <w:t>Εννοούμε τη συζήτηση και τις ενέργειες σχετικά με το μέλλον της επαναστατημένης Ελλάδας.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4A5B95">
        <w:rPr>
          <w:rFonts w:ascii="Arial" w:hAnsi="Arial" w:cs="Arial"/>
          <w:b/>
          <w:sz w:val="24"/>
          <w:szCs w:val="24"/>
        </w:rPr>
        <w:t xml:space="preserve">Τι </w:t>
      </w:r>
      <w:r w:rsidR="004A5B95" w:rsidRPr="004A5B95">
        <w:rPr>
          <w:rFonts w:ascii="Arial" w:hAnsi="Arial" w:cs="Arial"/>
          <w:b/>
          <w:sz w:val="24"/>
          <w:szCs w:val="24"/>
        </w:rPr>
        <w:t>εννοούμε με τον όρο Ελληνικό Ζήτημα</w:t>
      </w:r>
      <w:r w:rsidRPr="0014264A">
        <w:rPr>
          <w:rFonts w:ascii="Arial" w:hAnsi="Arial" w:cs="Arial"/>
          <w:b/>
          <w:sz w:val="24"/>
          <w:szCs w:val="24"/>
        </w:rPr>
        <w:t>;</w:t>
      </w:r>
    </w:p>
    <w:p w14:paraId="7C6FB3DE" w14:textId="77777777" w:rsidR="008B7E4E" w:rsidRDefault="008B7E4E" w:rsidP="008B7E4E">
      <w:pPr>
        <w:ind w:right="-1234"/>
        <w:rPr>
          <w:rFonts w:ascii="Arial" w:hAnsi="Arial" w:cs="Arial"/>
          <w:b/>
          <w:sz w:val="24"/>
          <w:szCs w:val="24"/>
        </w:rPr>
      </w:pPr>
    </w:p>
    <w:p w14:paraId="26F68190" w14:textId="4357C47C" w:rsidR="00E10173" w:rsidRPr="00D251B4" w:rsidRDefault="008B7E4E" w:rsidP="0056341A">
      <w:pPr>
        <w:pStyle w:val="a3"/>
        <w:numPr>
          <w:ilvl w:val="0"/>
          <w:numId w:val="1"/>
        </w:numPr>
        <w:ind w:left="-851" w:right="-1660" w:hanging="284"/>
        <w:rPr>
          <w:rFonts w:ascii="Arial" w:hAnsi="Arial" w:cs="Arial"/>
          <w:b/>
          <w:sz w:val="24"/>
          <w:szCs w:val="24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D9F2B5" wp14:editId="16440549">
                <wp:simplePos x="0" y="0"/>
                <wp:positionH relativeFrom="column">
                  <wp:posOffset>-676275</wp:posOffset>
                </wp:positionH>
                <wp:positionV relativeFrom="paragraph">
                  <wp:posOffset>280670</wp:posOffset>
                </wp:positionV>
                <wp:extent cx="6581775" cy="708660"/>
                <wp:effectExtent l="0" t="0" r="28575" b="15240"/>
                <wp:wrapNone/>
                <wp:docPr id="44421016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1775" cy="708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3D36DF" w14:textId="740E755D" w:rsidR="00E10173" w:rsidRPr="004A5B95" w:rsidRDefault="004A5B95" w:rsidP="004A5B95">
                            <w:pPr>
                              <w:tabs>
                                <w:tab w:val="num" w:pos="-1134"/>
                              </w:tabs>
                              <w:ind w:right="-15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A5B9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Το 1823, </w:t>
                            </w:r>
                            <w:r w:rsidRPr="00DA7D11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η αγγλική πολιτική έγινε πιο φιλική</w:t>
                            </w:r>
                            <w:r w:rsidRPr="004A5B9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προς τους αγωνιζόμενους Έλληνες, με αποτέλεσμα να </w:t>
                            </w:r>
                            <w:r w:rsidRPr="00DA7D11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αλλάξει και η στάση της Ρωσίας</w:t>
                            </w:r>
                            <w:r w:rsidRPr="004A5B9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που δεν ήθελε να αφήσει στους Άγγλους την πρωτοβουλία των διπλωματικών κινήσεων.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D9F2B5" id="Rectangle 5" o:spid="_x0000_s1030" style="position:absolute;left:0;text-align:left;margin-left:-53.25pt;margin-top:22.1pt;width:518.25pt;height:5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">
                <v:textbox>
                  <w:txbxContent>
                    <w:p w14:paraId="463D36DF" w14:textId="740E755D" w:rsidR="00E10173" w:rsidRPr="004A5B95" w:rsidRDefault="004A5B95" w:rsidP="004A5B95">
                      <w:pPr>
                        <w:tabs>
                          <w:tab w:val="num" w:pos="-1134"/>
                        </w:tabs>
                        <w:ind w:right="-15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A5B9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Το 1823, </w:t>
                      </w:r>
                      <w:r w:rsidRPr="00DA7D11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η αγγλική πολιτική έγινε πιο φιλική</w:t>
                      </w:r>
                      <w:r w:rsidRPr="004A5B9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προς τους αγωνιζόμενους Έλληνες, με αποτέλεσμα να </w:t>
                      </w:r>
                      <w:r w:rsidRPr="00DA7D11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αλλάξει και η στάση της Ρωσίας</w:t>
                      </w:r>
                      <w:r w:rsidRPr="004A5B95">
                        <w:rPr>
                          <w:rFonts w:ascii="Arial" w:hAnsi="Arial" w:cs="Arial"/>
                          <w:sz w:val="24"/>
                          <w:szCs w:val="24"/>
                        </w:rPr>
                        <w:t>, που δεν ήθελε να αφήσει στους Άγγλους την πρωτοβουλία των διπλωματικών κινήσεων.</w:t>
                      </w:r>
                    </w:p>
                  </w:txbxContent>
                </v:textbox>
              </v:rect>
            </w:pict>
          </mc:Fallback>
        </mc:AlternateContent>
      </w:r>
      <w:r w:rsidR="004A5B95">
        <w:rPr>
          <w:rFonts w:ascii="Arial" w:hAnsi="Arial" w:cs="Arial"/>
          <w:b/>
          <w:sz w:val="24"/>
          <w:szCs w:val="24"/>
        </w:rPr>
        <w:t xml:space="preserve">Από </w:t>
      </w:r>
      <w:r w:rsidR="004A5B95" w:rsidRPr="004A5B95">
        <w:rPr>
          <w:rFonts w:ascii="Arial" w:hAnsi="Arial" w:cs="Arial"/>
          <w:b/>
          <w:sz w:val="24"/>
          <w:szCs w:val="24"/>
        </w:rPr>
        <w:t>τις Μεγάλες Δυνάμεις ποιες άλλαξαν πρώτες την πολιτική τους απέναντι στους Έλληνες</w:t>
      </w:r>
      <w:r w:rsidR="0056341A">
        <w:rPr>
          <w:rFonts w:ascii="Arial" w:hAnsi="Arial" w:cs="Arial"/>
          <w:b/>
          <w:sz w:val="24"/>
          <w:szCs w:val="24"/>
        </w:rPr>
        <w:t>;</w:t>
      </w:r>
    </w:p>
    <w:p w14:paraId="59D52922" w14:textId="5B72CA73" w:rsidR="00E10173" w:rsidRDefault="00E10173" w:rsidP="00E10173">
      <w:pPr>
        <w:ind w:right="-1234"/>
        <w:rPr>
          <w:rFonts w:ascii="Arial" w:hAnsi="Arial" w:cs="Arial"/>
          <w:b/>
          <w:sz w:val="24"/>
          <w:szCs w:val="24"/>
        </w:rPr>
      </w:pPr>
    </w:p>
    <w:p w14:paraId="6197E38D" w14:textId="620A50B6" w:rsidR="00E10173" w:rsidRDefault="00E10173" w:rsidP="00E10173">
      <w:pPr>
        <w:ind w:right="-1234"/>
        <w:rPr>
          <w:rFonts w:ascii="Arial" w:hAnsi="Arial" w:cs="Arial"/>
          <w:b/>
          <w:sz w:val="24"/>
          <w:szCs w:val="24"/>
        </w:rPr>
      </w:pPr>
    </w:p>
    <w:p w14:paraId="326BB816" w14:textId="77777777" w:rsidR="00DE2786" w:rsidRPr="00DA7D11" w:rsidRDefault="00DE2786" w:rsidP="00DA7D11">
      <w:pPr>
        <w:spacing w:after="0" w:line="240" w:lineRule="auto"/>
        <w:ind w:right="-1234"/>
        <w:rPr>
          <w:rFonts w:ascii="Arial" w:hAnsi="Arial" w:cs="Arial"/>
          <w:bCs/>
          <w:sz w:val="8"/>
          <w:szCs w:val="8"/>
        </w:rPr>
      </w:pPr>
    </w:p>
    <w:p w14:paraId="497281FC" w14:textId="429AFFCC" w:rsidR="00B00A28" w:rsidRDefault="00DA7D11" w:rsidP="003C08A8">
      <w:pPr>
        <w:pStyle w:val="a3"/>
        <w:numPr>
          <w:ilvl w:val="0"/>
          <w:numId w:val="1"/>
        </w:numPr>
        <w:ind w:left="-567" w:right="-1234"/>
        <w:rPr>
          <w:rFonts w:ascii="Arial" w:hAnsi="Arial" w:cs="Arial"/>
          <w:b/>
          <w:sz w:val="24"/>
          <w:szCs w:val="24"/>
        </w:rPr>
      </w:pPr>
      <w:r w:rsidRPr="003C08A8">
        <w:rPr>
          <w:rFonts w:ascii="Arial" w:hAnsi="Arial" w:cs="Arial"/>
          <w:b/>
          <w:bCs/>
          <w:noProof/>
          <w:sz w:val="36"/>
          <w:szCs w:val="36"/>
          <w:lang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40D13C" wp14:editId="4F540642">
                <wp:simplePos x="0" y="0"/>
                <wp:positionH relativeFrom="margin">
                  <wp:align>center</wp:align>
                </wp:positionH>
                <wp:positionV relativeFrom="paragraph">
                  <wp:posOffset>283845</wp:posOffset>
                </wp:positionV>
                <wp:extent cx="6581775" cy="723900"/>
                <wp:effectExtent l="0" t="0" r="28575" b="19050"/>
                <wp:wrapNone/>
                <wp:docPr id="185599139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177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BC39C" w14:textId="0614BC25" w:rsidR="00E10173" w:rsidRPr="004A5B95" w:rsidRDefault="004A5B95" w:rsidP="004A5B95">
                            <w:pPr>
                              <w:tabs>
                                <w:tab w:val="num" w:pos="-1134"/>
                              </w:tabs>
                              <w:ind w:right="-15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A7D11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Το 1827 η Αγγλία, η Γαλλία και η Ρωσία υπέγραψαν στο Λονδίνο συνθήκη</w:t>
                            </w:r>
                            <w:r w:rsidRPr="004A5B9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που καλούσε τις δύο εμπόλεμες πλευρές να κάνουν </w:t>
                            </w:r>
                            <w:r w:rsidRPr="00DA7D11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ανακωχή</w:t>
                            </w:r>
                            <w:r w:rsidRPr="004A5B9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και ν’ αρχίσουν </w:t>
                            </w:r>
                            <w:r w:rsidRPr="00DA7D11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διαπραγματεύσεις</w:t>
                            </w:r>
                            <w:r w:rsidRPr="004A5B9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για τη δημιουργία </w:t>
                            </w:r>
                            <w:r w:rsidRPr="00DA7D11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αυτόνομου ελληνικού κράτους</w:t>
                            </w:r>
                            <w:r w:rsidRPr="004A5B9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40D13C" id="Rectangle 6" o:spid="_x0000_s1031" style="position:absolute;left:0;text-align:left;margin-left:0;margin-top:22.35pt;width:518.25pt;height:57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">
                <v:textbox>
                  <w:txbxContent>
                    <w:p w14:paraId="571BC39C" w14:textId="0614BC25" w:rsidR="00E10173" w:rsidRPr="004A5B95" w:rsidRDefault="004A5B95" w:rsidP="004A5B95">
                      <w:pPr>
                        <w:tabs>
                          <w:tab w:val="num" w:pos="-1134"/>
                        </w:tabs>
                        <w:ind w:right="-15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A7D11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Το 1827 η Αγγλία, η Γαλλία και η Ρωσία υπέγραψαν στο Λονδίνο συνθήκη</w:t>
                      </w:r>
                      <w:r w:rsidRPr="004A5B9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που καλούσε τις δύο εμπόλεμες πλευρές να κάνουν </w:t>
                      </w:r>
                      <w:r w:rsidRPr="00DA7D11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ανακωχή</w:t>
                      </w:r>
                      <w:r w:rsidRPr="004A5B9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και ν’ αρχίσουν </w:t>
                      </w:r>
                      <w:r w:rsidRPr="00DA7D11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διαπραγματεύσεις</w:t>
                      </w:r>
                      <w:r w:rsidRPr="004A5B9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για τη δημιουργία </w:t>
                      </w:r>
                      <w:r w:rsidRPr="00DA7D11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αυτόνομου ελληνικού κράτους</w:t>
                      </w:r>
                      <w:r w:rsidRPr="004A5B95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A5B95">
        <w:rPr>
          <w:rFonts w:ascii="Arial" w:hAnsi="Arial" w:cs="Arial"/>
          <w:b/>
          <w:bCs/>
          <w:sz w:val="24"/>
          <w:szCs w:val="24"/>
        </w:rPr>
        <w:t xml:space="preserve">Τι </w:t>
      </w:r>
      <w:r w:rsidR="004A5B95" w:rsidRPr="004A5B95">
        <w:rPr>
          <w:rFonts w:ascii="Arial" w:hAnsi="Arial" w:cs="Arial"/>
          <w:b/>
          <w:sz w:val="24"/>
          <w:szCs w:val="24"/>
        </w:rPr>
        <w:t>έκαναν από κοινού η Αγγλία, η Γαλλία και η Ρωσία το 1827</w:t>
      </w:r>
      <w:r w:rsidR="00B00A28" w:rsidRPr="0014264A">
        <w:rPr>
          <w:rFonts w:ascii="Arial" w:hAnsi="Arial" w:cs="Arial"/>
          <w:b/>
          <w:sz w:val="24"/>
          <w:szCs w:val="24"/>
        </w:rPr>
        <w:t>;</w:t>
      </w:r>
    </w:p>
    <w:p w14:paraId="3174EC43" w14:textId="66FE3DF0" w:rsidR="00AA1A3E" w:rsidRDefault="00AA1A3E" w:rsidP="00AA1A3E">
      <w:pPr>
        <w:pStyle w:val="a3"/>
        <w:ind w:left="-567" w:right="-1234"/>
        <w:rPr>
          <w:rFonts w:ascii="Arial" w:hAnsi="Arial" w:cs="Arial"/>
          <w:b/>
          <w:sz w:val="24"/>
          <w:szCs w:val="24"/>
        </w:rPr>
      </w:pPr>
    </w:p>
    <w:p w14:paraId="1231E2CD" w14:textId="77777777" w:rsidR="00AA1A3E" w:rsidRDefault="00AA1A3E" w:rsidP="00AA1A3E">
      <w:pPr>
        <w:pStyle w:val="a3"/>
        <w:ind w:left="-567" w:right="-1234"/>
        <w:rPr>
          <w:rFonts w:ascii="Arial" w:hAnsi="Arial" w:cs="Arial"/>
          <w:b/>
          <w:sz w:val="24"/>
          <w:szCs w:val="24"/>
        </w:rPr>
      </w:pPr>
    </w:p>
    <w:p w14:paraId="289DF8C7" w14:textId="77777777" w:rsidR="00AA1A3E" w:rsidRDefault="00AA1A3E" w:rsidP="00AA1A3E">
      <w:pPr>
        <w:pStyle w:val="a3"/>
        <w:ind w:left="-567" w:right="-1234"/>
        <w:rPr>
          <w:rFonts w:ascii="Arial" w:hAnsi="Arial" w:cs="Arial"/>
          <w:b/>
          <w:sz w:val="24"/>
          <w:szCs w:val="24"/>
        </w:rPr>
      </w:pPr>
    </w:p>
    <w:p w14:paraId="56CD90FA" w14:textId="77777777" w:rsidR="00AA1A3E" w:rsidRDefault="00AA1A3E" w:rsidP="00AA1A3E">
      <w:pPr>
        <w:pStyle w:val="a3"/>
        <w:ind w:left="-567" w:right="-1234"/>
        <w:rPr>
          <w:rFonts w:ascii="Arial" w:hAnsi="Arial" w:cs="Arial"/>
          <w:b/>
          <w:sz w:val="24"/>
          <w:szCs w:val="24"/>
        </w:rPr>
      </w:pPr>
    </w:p>
    <w:p w14:paraId="50CF3060" w14:textId="77777777" w:rsidR="00AA1A3E" w:rsidRPr="00DA7D11" w:rsidRDefault="00AA1A3E" w:rsidP="00DA7D11">
      <w:pPr>
        <w:pStyle w:val="a3"/>
        <w:spacing w:line="240" w:lineRule="auto"/>
        <w:ind w:left="-567" w:right="-1234"/>
        <w:rPr>
          <w:rFonts w:ascii="Arial" w:hAnsi="Arial" w:cs="Arial"/>
          <w:b/>
          <w:sz w:val="14"/>
          <w:szCs w:val="14"/>
        </w:rPr>
      </w:pPr>
    </w:p>
    <w:p w14:paraId="4DC68BD3" w14:textId="44CD0371" w:rsidR="004A5B95" w:rsidRDefault="00DA7D11" w:rsidP="004A5B95">
      <w:pPr>
        <w:pStyle w:val="a3"/>
        <w:numPr>
          <w:ilvl w:val="0"/>
          <w:numId w:val="1"/>
        </w:numPr>
        <w:ind w:left="-567" w:right="-1234"/>
        <w:rPr>
          <w:rFonts w:ascii="Arial" w:hAnsi="Arial" w:cs="Arial"/>
          <w:b/>
          <w:sz w:val="24"/>
          <w:szCs w:val="24"/>
        </w:rPr>
      </w:pPr>
      <w:r w:rsidRPr="003C08A8">
        <w:rPr>
          <w:rFonts w:ascii="Arial" w:hAnsi="Arial" w:cs="Arial"/>
          <w:b/>
          <w:bCs/>
          <w:noProof/>
          <w:sz w:val="36"/>
          <w:szCs w:val="36"/>
          <w:lang w:eastAsia="el-G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011FC8" wp14:editId="0809EEE1">
                <wp:simplePos x="0" y="0"/>
                <wp:positionH relativeFrom="margin">
                  <wp:align>center</wp:align>
                </wp:positionH>
                <wp:positionV relativeFrom="paragraph">
                  <wp:posOffset>267335</wp:posOffset>
                </wp:positionV>
                <wp:extent cx="6581775" cy="342900"/>
                <wp:effectExtent l="0" t="0" r="28575" b="19050"/>
                <wp:wrapNone/>
                <wp:docPr id="189075527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17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F8144" w14:textId="580CB204" w:rsidR="004A5B95" w:rsidRPr="004A5B95" w:rsidRDefault="004A5B95" w:rsidP="004A5B95">
                            <w:pPr>
                              <w:tabs>
                                <w:tab w:val="num" w:pos="-1134"/>
                              </w:tabs>
                              <w:spacing w:after="120"/>
                              <w:ind w:right="-9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A5B9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Η Υψηλή Πύλη ενθαρρυμένη από τις στρατιωτικές της επιτυχίες, </w:t>
                            </w:r>
                            <w:r w:rsidR="0056341A" w:rsidRPr="0056341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απέρριψε</w:t>
                            </w:r>
                            <w:r w:rsidRPr="0056341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τη μεσολάβηση</w:t>
                            </w:r>
                            <w:r w:rsidRPr="004A5B9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011FC8" id="_x0000_s1032" style="position:absolute;left:0;text-align:left;margin-left:0;margin-top:21.05pt;width:518.25pt;height:27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">
                <v:textbox>
                  <w:txbxContent>
                    <w:p w14:paraId="084F8144" w14:textId="580CB204" w:rsidR="004A5B95" w:rsidRPr="004A5B95" w:rsidRDefault="004A5B95" w:rsidP="004A5B95">
                      <w:pPr>
                        <w:tabs>
                          <w:tab w:val="num" w:pos="-1134"/>
                        </w:tabs>
                        <w:spacing w:after="120"/>
                        <w:ind w:right="-9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A5B9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Η Υψηλή Πύλη ενθαρρυμένη από τις στρατιωτικές της επιτυχίες, </w:t>
                      </w:r>
                      <w:r w:rsidR="0056341A" w:rsidRPr="0056341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απέρριψε</w:t>
                      </w:r>
                      <w:r w:rsidRPr="0056341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τη μεσολάβηση</w:t>
                      </w:r>
                      <w:r w:rsidRPr="004A5B95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A1A3E">
        <w:rPr>
          <w:rFonts w:ascii="Arial" w:hAnsi="Arial" w:cs="Arial"/>
          <w:b/>
          <w:sz w:val="24"/>
          <w:szCs w:val="24"/>
        </w:rPr>
        <w:t xml:space="preserve"> </w:t>
      </w:r>
      <w:r w:rsidR="004A5B95">
        <w:rPr>
          <w:rFonts w:ascii="Arial" w:hAnsi="Arial" w:cs="Arial"/>
          <w:b/>
          <w:bCs/>
          <w:sz w:val="24"/>
          <w:szCs w:val="24"/>
        </w:rPr>
        <w:t>Πώς</w:t>
      </w:r>
      <w:r w:rsidR="004A5B95">
        <w:rPr>
          <w:rFonts w:ascii="Arial" w:hAnsi="Arial" w:cs="Arial"/>
          <w:b/>
          <w:bCs/>
          <w:sz w:val="24"/>
          <w:szCs w:val="24"/>
        </w:rPr>
        <w:t xml:space="preserve"> </w:t>
      </w:r>
      <w:r w:rsidR="004A5B95" w:rsidRPr="004A5B95">
        <w:rPr>
          <w:rFonts w:ascii="Arial" w:hAnsi="Arial" w:cs="Arial"/>
          <w:b/>
          <w:sz w:val="24"/>
          <w:szCs w:val="24"/>
        </w:rPr>
        <w:t>αντέδρασε η Υψηλή Πύλη</w:t>
      </w:r>
      <w:r w:rsidR="004A5B95" w:rsidRPr="0014264A">
        <w:rPr>
          <w:rFonts w:ascii="Arial" w:hAnsi="Arial" w:cs="Arial"/>
          <w:b/>
          <w:sz w:val="24"/>
          <w:szCs w:val="24"/>
        </w:rPr>
        <w:t>;</w:t>
      </w:r>
    </w:p>
    <w:p w14:paraId="54EF02BB" w14:textId="44BA9403" w:rsidR="004A5B95" w:rsidRDefault="004A5B95" w:rsidP="004A5B95">
      <w:pPr>
        <w:pStyle w:val="a3"/>
        <w:ind w:left="-567" w:right="-1234"/>
        <w:rPr>
          <w:rFonts w:ascii="Arial" w:hAnsi="Arial" w:cs="Arial"/>
          <w:b/>
          <w:sz w:val="24"/>
          <w:szCs w:val="24"/>
        </w:rPr>
      </w:pPr>
    </w:p>
    <w:p w14:paraId="70489B0B" w14:textId="77777777" w:rsidR="004A5B95" w:rsidRDefault="004A5B95" w:rsidP="004A5B95">
      <w:pPr>
        <w:pStyle w:val="a3"/>
        <w:ind w:left="-567" w:right="-1234"/>
        <w:rPr>
          <w:rFonts w:ascii="Arial" w:hAnsi="Arial" w:cs="Arial"/>
          <w:b/>
          <w:sz w:val="24"/>
          <w:szCs w:val="24"/>
        </w:rPr>
      </w:pPr>
    </w:p>
    <w:p w14:paraId="2C70F068" w14:textId="77777777" w:rsidR="004A5B95" w:rsidRPr="00DA7D11" w:rsidRDefault="004A5B95" w:rsidP="00DA7D11">
      <w:pPr>
        <w:pStyle w:val="a3"/>
        <w:spacing w:after="0" w:line="240" w:lineRule="auto"/>
        <w:ind w:left="-567" w:right="-1234"/>
        <w:rPr>
          <w:rFonts w:ascii="Arial" w:hAnsi="Arial" w:cs="Arial"/>
          <w:b/>
          <w:sz w:val="12"/>
          <w:szCs w:val="12"/>
        </w:rPr>
      </w:pPr>
    </w:p>
    <w:p w14:paraId="0C08BF3F" w14:textId="0D13DCCD" w:rsidR="004A5B95" w:rsidRDefault="00DA7D11" w:rsidP="004A5B95">
      <w:pPr>
        <w:pStyle w:val="a3"/>
        <w:numPr>
          <w:ilvl w:val="0"/>
          <w:numId w:val="1"/>
        </w:numPr>
        <w:ind w:left="-567" w:right="-1234"/>
        <w:rPr>
          <w:rFonts w:ascii="Arial" w:hAnsi="Arial" w:cs="Arial"/>
          <w:b/>
          <w:sz w:val="24"/>
          <w:szCs w:val="24"/>
        </w:rPr>
      </w:pPr>
      <w:r w:rsidRPr="003C08A8">
        <w:rPr>
          <w:rFonts w:ascii="Arial" w:hAnsi="Arial" w:cs="Arial"/>
          <w:b/>
          <w:bCs/>
          <w:noProof/>
          <w:sz w:val="36"/>
          <w:szCs w:val="36"/>
          <w:lang w:eastAsia="el-G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0A74F3" wp14:editId="4E0A619D">
                <wp:simplePos x="0" y="0"/>
                <wp:positionH relativeFrom="margin">
                  <wp:align>center</wp:align>
                </wp:positionH>
                <wp:positionV relativeFrom="paragraph">
                  <wp:posOffset>227330</wp:posOffset>
                </wp:positionV>
                <wp:extent cx="6581775" cy="579120"/>
                <wp:effectExtent l="0" t="0" r="28575" b="11430"/>
                <wp:wrapNone/>
                <wp:docPr id="140515015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1775" cy="57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9810AF" w14:textId="2934D23B" w:rsidR="004A5B95" w:rsidRPr="0056341A" w:rsidRDefault="004A5B95" w:rsidP="004A5B95">
                            <w:pPr>
                              <w:tabs>
                                <w:tab w:val="num" w:pos="-1134"/>
                              </w:tabs>
                              <w:spacing w:after="120"/>
                              <w:ind w:right="-9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6341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Τα </w:t>
                            </w:r>
                            <w:r w:rsidRPr="00DA7D11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αγγλικά, γαλλικά και ρωσικά πολεμικά πλοία</w:t>
                            </w:r>
                            <w:r w:rsidRPr="0056341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με αρχηγούς τους ναυάρχους </w:t>
                            </w:r>
                            <w:proofErr w:type="spellStart"/>
                            <w:r w:rsidRPr="0056341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Κόδριγκτον</w:t>
                            </w:r>
                            <w:proofErr w:type="spellEnd"/>
                            <w:r w:rsidRPr="0056341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56341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Δεριγνύ</w:t>
                            </w:r>
                            <w:proofErr w:type="spellEnd"/>
                            <w:r w:rsidRPr="0056341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και </w:t>
                            </w:r>
                            <w:proofErr w:type="spellStart"/>
                            <w:r w:rsidRPr="0056341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Χέυδεν</w:t>
                            </w:r>
                            <w:proofErr w:type="spellEnd"/>
                            <w:r w:rsidRPr="0056341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A7D11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κατέπλευσαν στην </w:t>
                            </w:r>
                            <w:proofErr w:type="spellStart"/>
                            <w:r w:rsidRPr="00DA7D11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Πύλο</w:t>
                            </w:r>
                            <w:proofErr w:type="spellEnd"/>
                            <w:r w:rsidRPr="0056341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0A74F3" id="_x0000_s1033" style="position:absolute;left:0;text-align:left;margin-left:0;margin-top:17.9pt;width:518.25pt;height:45.6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">
                <v:textbox>
                  <w:txbxContent>
                    <w:p w14:paraId="0B9810AF" w14:textId="2934D23B" w:rsidR="004A5B95" w:rsidRPr="0056341A" w:rsidRDefault="004A5B95" w:rsidP="004A5B95">
                      <w:pPr>
                        <w:tabs>
                          <w:tab w:val="num" w:pos="-1134"/>
                        </w:tabs>
                        <w:spacing w:after="120"/>
                        <w:ind w:right="-9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6341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Τα </w:t>
                      </w:r>
                      <w:r w:rsidRPr="00DA7D11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αγγλικά, γαλλικά και ρωσικά πολεμικά πλοία</w:t>
                      </w:r>
                      <w:r w:rsidRPr="0056341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με αρχηγούς τους ναυάρχους </w:t>
                      </w:r>
                      <w:proofErr w:type="spellStart"/>
                      <w:r w:rsidRPr="0056341A">
                        <w:rPr>
                          <w:rFonts w:ascii="Arial" w:hAnsi="Arial" w:cs="Arial"/>
                          <w:sz w:val="24"/>
                          <w:szCs w:val="24"/>
                        </w:rPr>
                        <w:t>Κόδριγκτον</w:t>
                      </w:r>
                      <w:proofErr w:type="spellEnd"/>
                      <w:r w:rsidRPr="0056341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56341A">
                        <w:rPr>
                          <w:rFonts w:ascii="Arial" w:hAnsi="Arial" w:cs="Arial"/>
                          <w:sz w:val="24"/>
                          <w:szCs w:val="24"/>
                        </w:rPr>
                        <w:t>Δεριγνύ</w:t>
                      </w:r>
                      <w:proofErr w:type="spellEnd"/>
                      <w:r w:rsidRPr="0056341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και </w:t>
                      </w:r>
                      <w:proofErr w:type="spellStart"/>
                      <w:r w:rsidRPr="0056341A">
                        <w:rPr>
                          <w:rFonts w:ascii="Arial" w:hAnsi="Arial" w:cs="Arial"/>
                          <w:sz w:val="24"/>
                          <w:szCs w:val="24"/>
                        </w:rPr>
                        <w:t>Χέυδεν</w:t>
                      </w:r>
                      <w:proofErr w:type="spellEnd"/>
                      <w:r w:rsidRPr="0056341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DA7D11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κατέπλευσαν στην </w:t>
                      </w:r>
                      <w:proofErr w:type="spellStart"/>
                      <w:r w:rsidRPr="00DA7D11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Πύλο</w:t>
                      </w:r>
                      <w:proofErr w:type="spellEnd"/>
                      <w:r w:rsidRPr="0056341A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A5B95">
        <w:rPr>
          <w:rFonts w:ascii="Arial" w:hAnsi="Arial" w:cs="Arial"/>
          <w:b/>
          <w:bCs/>
          <w:sz w:val="24"/>
          <w:szCs w:val="24"/>
        </w:rPr>
        <w:t xml:space="preserve">Μετά </w:t>
      </w:r>
      <w:r w:rsidR="004A5B95" w:rsidRPr="004A5B95">
        <w:rPr>
          <w:rFonts w:ascii="Arial" w:hAnsi="Arial" w:cs="Arial"/>
          <w:b/>
          <w:sz w:val="24"/>
          <w:szCs w:val="24"/>
        </w:rPr>
        <w:t>την άρνηση της Υψηλής Πύλης</w:t>
      </w:r>
      <w:r w:rsidR="0068219F">
        <w:rPr>
          <w:rFonts w:ascii="Arial" w:hAnsi="Arial" w:cs="Arial"/>
          <w:b/>
          <w:sz w:val="24"/>
          <w:szCs w:val="24"/>
        </w:rPr>
        <w:t>,</w:t>
      </w:r>
      <w:r w:rsidR="004A5B95" w:rsidRPr="004A5B95">
        <w:rPr>
          <w:rFonts w:ascii="Arial" w:hAnsi="Arial" w:cs="Arial"/>
          <w:b/>
          <w:sz w:val="24"/>
          <w:szCs w:val="24"/>
        </w:rPr>
        <w:t xml:space="preserve"> πώς έδρασαν </w:t>
      </w:r>
      <w:r w:rsidR="0068219F">
        <w:rPr>
          <w:rFonts w:ascii="Arial" w:hAnsi="Arial" w:cs="Arial"/>
          <w:b/>
          <w:sz w:val="24"/>
          <w:szCs w:val="24"/>
        </w:rPr>
        <w:t>οι Μεγάλες Δυνάμεις</w:t>
      </w:r>
      <w:r w:rsidR="004A5B95" w:rsidRPr="0014264A">
        <w:rPr>
          <w:rFonts w:ascii="Arial" w:hAnsi="Arial" w:cs="Arial"/>
          <w:b/>
          <w:sz w:val="24"/>
          <w:szCs w:val="24"/>
        </w:rPr>
        <w:t>;</w:t>
      </w:r>
    </w:p>
    <w:p w14:paraId="469D802B" w14:textId="679653A5" w:rsidR="004A5B95" w:rsidRDefault="004A5B95" w:rsidP="004A5B95">
      <w:pPr>
        <w:pStyle w:val="a3"/>
        <w:ind w:left="-567" w:right="-1234"/>
        <w:rPr>
          <w:rFonts w:ascii="Arial" w:hAnsi="Arial" w:cs="Arial"/>
          <w:b/>
          <w:sz w:val="24"/>
          <w:szCs w:val="24"/>
        </w:rPr>
      </w:pPr>
    </w:p>
    <w:p w14:paraId="234AD8E0" w14:textId="77777777" w:rsidR="004A5B95" w:rsidRDefault="004A5B95" w:rsidP="004A5B95">
      <w:pPr>
        <w:pStyle w:val="a3"/>
        <w:ind w:left="-567" w:right="-1234"/>
        <w:rPr>
          <w:rFonts w:ascii="Arial" w:hAnsi="Arial" w:cs="Arial"/>
          <w:b/>
          <w:sz w:val="24"/>
          <w:szCs w:val="24"/>
        </w:rPr>
      </w:pPr>
    </w:p>
    <w:p w14:paraId="096EC865" w14:textId="77777777" w:rsidR="004A5B95" w:rsidRDefault="004A5B95" w:rsidP="004A5B95">
      <w:pPr>
        <w:pStyle w:val="a3"/>
        <w:ind w:left="-567" w:right="-1234"/>
        <w:rPr>
          <w:rFonts w:ascii="Arial" w:hAnsi="Arial" w:cs="Arial"/>
          <w:b/>
          <w:sz w:val="24"/>
          <w:szCs w:val="24"/>
        </w:rPr>
      </w:pPr>
    </w:p>
    <w:p w14:paraId="53C0CD02" w14:textId="77777777" w:rsidR="004A5B95" w:rsidRPr="0094020D" w:rsidRDefault="004A5B95" w:rsidP="00DA7D11">
      <w:pPr>
        <w:pStyle w:val="a3"/>
        <w:spacing w:after="0" w:line="240" w:lineRule="auto"/>
        <w:ind w:left="-567" w:right="-1234"/>
        <w:rPr>
          <w:rFonts w:ascii="Arial" w:hAnsi="Arial" w:cs="Arial"/>
          <w:b/>
          <w:sz w:val="12"/>
          <w:szCs w:val="12"/>
        </w:rPr>
      </w:pPr>
    </w:p>
    <w:p w14:paraId="1D8A6C2E" w14:textId="72870F98" w:rsidR="004A5B95" w:rsidRDefault="00DA7D11" w:rsidP="004A5B95">
      <w:pPr>
        <w:pStyle w:val="a3"/>
        <w:numPr>
          <w:ilvl w:val="0"/>
          <w:numId w:val="1"/>
        </w:numPr>
        <w:ind w:left="-567" w:right="-1234"/>
        <w:rPr>
          <w:rFonts w:ascii="Arial" w:hAnsi="Arial" w:cs="Arial"/>
          <w:b/>
          <w:sz w:val="24"/>
          <w:szCs w:val="24"/>
        </w:rPr>
      </w:pPr>
      <w:r w:rsidRPr="003C08A8">
        <w:rPr>
          <w:rFonts w:ascii="Arial" w:hAnsi="Arial" w:cs="Arial"/>
          <w:b/>
          <w:bCs/>
          <w:noProof/>
          <w:sz w:val="36"/>
          <w:szCs w:val="36"/>
          <w:lang w:eastAsia="el-G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E3FF66" wp14:editId="76B77846">
                <wp:simplePos x="0" y="0"/>
                <wp:positionH relativeFrom="margin">
                  <wp:align>center</wp:align>
                </wp:positionH>
                <wp:positionV relativeFrom="paragraph">
                  <wp:posOffset>206375</wp:posOffset>
                </wp:positionV>
                <wp:extent cx="6581775" cy="556260"/>
                <wp:effectExtent l="0" t="0" r="28575" b="15240"/>
                <wp:wrapNone/>
                <wp:docPr id="190821205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1775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77B28" w14:textId="76FACD3E" w:rsidR="004A5B95" w:rsidRPr="007750C8" w:rsidRDefault="007750C8" w:rsidP="007750C8">
                            <w:pPr>
                              <w:tabs>
                                <w:tab w:val="num" w:pos="-1134"/>
                              </w:tabs>
                              <w:spacing w:after="120"/>
                              <w:ind w:right="-15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750C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Στη Ναυμαχία του </w:t>
                            </w:r>
                            <w:proofErr w:type="spellStart"/>
                            <w:r w:rsidRPr="007750C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Ναυαρίνου</w:t>
                            </w:r>
                            <w:proofErr w:type="spellEnd"/>
                            <w:r w:rsidRPr="007750C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τον </w:t>
                            </w:r>
                            <w:r w:rsidRPr="00DA7D11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Οκτώβριο του 1827</w:t>
                            </w:r>
                            <w:r w:rsidRPr="007750C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ενωμένες οι ναυτικές </w:t>
                            </w:r>
                            <w:r w:rsidRPr="00DA7D11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συμμαχικές δυνάμεις </w:t>
                            </w:r>
                            <w:r w:rsidR="0068219F" w:rsidRPr="00DA7D11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κατέστρεψαν</w:t>
                            </w:r>
                            <w:r w:rsidR="0068219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ολοκληρωτικά</w:t>
                            </w:r>
                            <w:r w:rsidRPr="007750C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A7D11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τον </w:t>
                            </w:r>
                            <w:proofErr w:type="spellStart"/>
                            <w:r w:rsidRPr="00DA7D11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τουρκοαιγυπτιακό</w:t>
                            </w:r>
                            <w:proofErr w:type="spellEnd"/>
                            <w:r w:rsidRPr="00DA7D11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στόλο</w:t>
                            </w:r>
                            <w:r w:rsidR="0068219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E3FF66" id="_x0000_s1034" style="position:absolute;left:0;text-align:left;margin-left:0;margin-top:16.25pt;width:518.25pt;height:43.8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">
                <v:textbox>
                  <w:txbxContent>
                    <w:p w14:paraId="64777B28" w14:textId="76FACD3E" w:rsidR="004A5B95" w:rsidRPr="007750C8" w:rsidRDefault="007750C8" w:rsidP="007750C8">
                      <w:pPr>
                        <w:tabs>
                          <w:tab w:val="num" w:pos="-1134"/>
                        </w:tabs>
                        <w:spacing w:after="120"/>
                        <w:ind w:right="-15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750C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Στη Ναυμαχία του </w:t>
                      </w:r>
                      <w:proofErr w:type="spellStart"/>
                      <w:r w:rsidRPr="007750C8">
                        <w:rPr>
                          <w:rFonts w:ascii="Arial" w:hAnsi="Arial" w:cs="Arial"/>
                          <w:sz w:val="24"/>
                          <w:szCs w:val="24"/>
                        </w:rPr>
                        <w:t>Ναυαρίνου</w:t>
                      </w:r>
                      <w:proofErr w:type="spellEnd"/>
                      <w:r w:rsidRPr="007750C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τον </w:t>
                      </w:r>
                      <w:r w:rsidRPr="00DA7D11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Οκτώβριο του 1827</w:t>
                      </w:r>
                      <w:r w:rsidRPr="007750C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ενωμένες οι ναυτικές </w:t>
                      </w:r>
                      <w:r w:rsidRPr="00DA7D11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συμμαχικές δυνάμεις </w:t>
                      </w:r>
                      <w:r w:rsidR="0068219F" w:rsidRPr="00DA7D11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κατέστρεψαν</w:t>
                      </w:r>
                      <w:r w:rsidR="0068219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ολοκληρωτικά</w:t>
                      </w:r>
                      <w:r w:rsidRPr="007750C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DA7D11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τον </w:t>
                      </w:r>
                      <w:proofErr w:type="spellStart"/>
                      <w:r w:rsidRPr="00DA7D11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τουρκοαιγυπτιακό</w:t>
                      </w:r>
                      <w:proofErr w:type="spellEnd"/>
                      <w:r w:rsidRPr="00DA7D11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στόλο</w:t>
                      </w:r>
                      <w:r w:rsidR="0068219F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A5B95">
        <w:rPr>
          <w:rFonts w:ascii="Arial" w:hAnsi="Arial" w:cs="Arial"/>
          <w:b/>
          <w:bCs/>
          <w:sz w:val="24"/>
          <w:szCs w:val="24"/>
        </w:rPr>
        <w:t xml:space="preserve">Τι </w:t>
      </w:r>
      <w:r w:rsidR="004A5B95" w:rsidRPr="004A5B95">
        <w:rPr>
          <w:rFonts w:ascii="Arial" w:hAnsi="Arial" w:cs="Arial"/>
          <w:b/>
          <w:sz w:val="24"/>
          <w:szCs w:val="24"/>
        </w:rPr>
        <w:t xml:space="preserve">γνωρίζεις για τη Ναυμαχία του </w:t>
      </w:r>
      <w:proofErr w:type="spellStart"/>
      <w:r w:rsidR="004A5B95" w:rsidRPr="004A5B95">
        <w:rPr>
          <w:rFonts w:ascii="Arial" w:hAnsi="Arial" w:cs="Arial"/>
          <w:b/>
          <w:sz w:val="24"/>
          <w:szCs w:val="24"/>
        </w:rPr>
        <w:t>Ναυαρίνου</w:t>
      </w:r>
      <w:proofErr w:type="spellEnd"/>
      <w:r w:rsidR="004A5B95" w:rsidRPr="0014264A">
        <w:rPr>
          <w:rFonts w:ascii="Arial" w:hAnsi="Arial" w:cs="Arial"/>
          <w:b/>
          <w:sz w:val="24"/>
          <w:szCs w:val="24"/>
        </w:rPr>
        <w:t>;</w:t>
      </w:r>
    </w:p>
    <w:p w14:paraId="6264EB6A" w14:textId="3A4CB1ED" w:rsidR="004A5B95" w:rsidRDefault="004A5B95" w:rsidP="004A5B95">
      <w:pPr>
        <w:pStyle w:val="a3"/>
        <w:ind w:left="-567" w:right="-1234"/>
        <w:rPr>
          <w:rFonts w:ascii="Arial" w:hAnsi="Arial" w:cs="Arial"/>
          <w:b/>
          <w:sz w:val="24"/>
          <w:szCs w:val="24"/>
        </w:rPr>
      </w:pPr>
    </w:p>
    <w:p w14:paraId="54A81F04" w14:textId="6D265490" w:rsidR="004A5B95" w:rsidRDefault="004A5B95" w:rsidP="004A5B95">
      <w:pPr>
        <w:pStyle w:val="a3"/>
        <w:ind w:left="-567" w:right="-1234"/>
        <w:rPr>
          <w:rFonts w:ascii="Arial" w:hAnsi="Arial" w:cs="Arial"/>
          <w:b/>
          <w:sz w:val="24"/>
          <w:szCs w:val="24"/>
        </w:rPr>
      </w:pPr>
    </w:p>
    <w:p w14:paraId="50BAD0AB" w14:textId="77777777" w:rsidR="004A5B95" w:rsidRDefault="004A5B95" w:rsidP="004A5B95">
      <w:pPr>
        <w:pStyle w:val="a3"/>
        <w:ind w:left="-567" w:right="-1234"/>
        <w:rPr>
          <w:rFonts w:ascii="Arial" w:hAnsi="Arial" w:cs="Arial"/>
          <w:b/>
          <w:sz w:val="24"/>
          <w:szCs w:val="24"/>
        </w:rPr>
      </w:pPr>
    </w:p>
    <w:p w14:paraId="7BE16CB4" w14:textId="7460D6DE" w:rsidR="004A5B95" w:rsidRDefault="007750C8" w:rsidP="004A5B95">
      <w:pPr>
        <w:pStyle w:val="a3"/>
        <w:numPr>
          <w:ilvl w:val="0"/>
          <w:numId w:val="1"/>
        </w:numPr>
        <w:ind w:left="-567" w:right="-123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4A5B95">
        <w:rPr>
          <w:rFonts w:ascii="Arial" w:hAnsi="Arial" w:cs="Arial"/>
          <w:b/>
          <w:bCs/>
          <w:sz w:val="24"/>
          <w:szCs w:val="24"/>
        </w:rPr>
        <w:t xml:space="preserve">Γιατί </w:t>
      </w:r>
      <w:r w:rsidR="004A5B95" w:rsidRPr="004A5B95">
        <w:rPr>
          <w:rFonts w:ascii="Arial" w:hAnsi="Arial" w:cs="Arial"/>
          <w:b/>
          <w:sz w:val="24"/>
          <w:szCs w:val="24"/>
        </w:rPr>
        <w:t>ήταν καθοριστική η νίκη του συμμαχικού στόλου στο Ναυαρίνο</w:t>
      </w:r>
      <w:r w:rsidR="004A5B95" w:rsidRPr="0014264A">
        <w:rPr>
          <w:rFonts w:ascii="Arial" w:hAnsi="Arial" w:cs="Arial"/>
          <w:b/>
          <w:sz w:val="24"/>
          <w:szCs w:val="24"/>
        </w:rPr>
        <w:t>;</w:t>
      </w:r>
    </w:p>
    <w:p w14:paraId="12142051" w14:textId="77777777" w:rsidR="004A5B95" w:rsidRDefault="004A5B95" w:rsidP="004A5B95">
      <w:pPr>
        <w:pStyle w:val="a3"/>
        <w:ind w:left="-567" w:right="-1234"/>
        <w:rPr>
          <w:rFonts w:ascii="Arial" w:hAnsi="Arial" w:cs="Arial"/>
          <w:b/>
          <w:sz w:val="24"/>
          <w:szCs w:val="24"/>
        </w:rPr>
      </w:pPr>
      <w:r w:rsidRPr="003C08A8">
        <w:rPr>
          <w:rFonts w:ascii="Arial" w:hAnsi="Arial" w:cs="Arial"/>
          <w:b/>
          <w:bCs/>
          <w:noProof/>
          <w:sz w:val="36"/>
          <w:szCs w:val="36"/>
          <w:lang w:eastAsia="el-G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C5677E1" wp14:editId="6C419B32">
                <wp:simplePos x="0" y="0"/>
                <wp:positionH relativeFrom="margin">
                  <wp:posOffset>-638175</wp:posOffset>
                </wp:positionH>
                <wp:positionV relativeFrom="paragraph">
                  <wp:posOffset>142875</wp:posOffset>
                </wp:positionV>
                <wp:extent cx="6581775" cy="556260"/>
                <wp:effectExtent l="0" t="0" r="28575" b="15240"/>
                <wp:wrapNone/>
                <wp:docPr id="212156185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1775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1EC42C" w14:textId="7EE7B290" w:rsidR="004A5B95" w:rsidRPr="007750C8" w:rsidRDefault="007750C8" w:rsidP="007750C8">
                            <w:pPr>
                              <w:tabs>
                                <w:tab w:val="num" w:pos="-1134"/>
                              </w:tabs>
                              <w:ind w:right="-9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7750C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Η νίκη του στόλου των συμμαχικών δυνάμεων στο </w:t>
                            </w:r>
                            <w:proofErr w:type="spellStart"/>
                            <w:r w:rsidRPr="007750C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Ναυαρίνο</w:t>
                            </w:r>
                            <w:proofErr w:type="spellEnd"/>
                            <w:r w:rsidRPr="007750C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ήταν καθοριστική, γιατί </w:t>
                            </w:r>
                            <w:r w:rsidRPr="0094020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επιτάχυνε τις εξελίξεις, οδηγώντας τελικά στην απελευθέρωση της Ελλάδας</w:t>
                            </w:r>
                            <w:r w:rsidRPr="007750C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5677E1" id="_x0000_s1035" style="position:absolute;left:0;text-align:left;margin-left:-50.25pt;margin-top:11.25pt;width:518.25pt;height:43.8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">
                <v:textbox>
                  <w:txbxContent>
                    <w:p w14:paraId="2E1EC42C" w14:textId="7EE7B290" w:rsidR="004A5B95" w:rsidRPr="007750C8" w:rsidRDefault="007750C8" w:rsidP="007750C8">
                      <w:pPr>
                        <w:tabs>
                          <w:tab w:val="num" w:pos="-1134"/>
                        </w:tabs>
                        <w:ind w:right="-9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7750C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Η νίκη του στόλου των συμμαχικών δυνάμεων στο </w:t>
                      </w:r>
                      <w:proofErr w:type="spellStart"/>
                      <w:r w:rsidRPr="007750C8">
                        <w:rPr>
                          <w:rFonts w:ascii="Arial" w:hAnsi="Arial" w:cs="Arial"/>
                          <w:sz w:val="24"/>
                          <w:szCs w:val="24"/>
                        </w:rPr>
                        <w:t>Ναυαρίνο</w:t>
                      </w:r>
                      <w:proofErr w:type="spellEnd"/>
                      <w:r w:rsidRPr="007750C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ήταν καθοριστική, γιατί </w:t>
                      </w:r>
                      <w:r w:rsidRPr="0094020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επιτάχυνε τις εξελίξεις, οδηγώντας τελικά στην απελευθέρωση της Ελλάδας</w:t>
                      </w:r>
                      <w:r w:rsidRPr="007750C8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9287EB2" w14:textId="77777777" w:rsidR="004A5B95" w:rsidRDefault="004A5B95" w:rsidP="004A5B95">
      <w:pPr>
        <w:pStyle w:val="a3"/>
        <w:ind w:left="-567" w:right="-1234"/>
        <w:rPr>
          <w:rFonts w:ascii="Arial" w:hAnsi="Arial" w:cs="Arial"/>
          <w:b/>
          <w:sz w:val="24"/>
          <w:szCs w:val="24"/>
        </w:rPr>
      </w:pPr>
    </w:p>
    <w:p w14:paraId="11914025" w14:textId="77777777" w:rsidR="004A5B95" w:rsidRDefault="004A5B95" w:rsidP="004A5B95">
      <w:pPr>
        <w:pStyle w:val="a3"/>
        <w:ind w:left="-567" w:right="-1234"/>
        <w:rPr>
          <w:rFonts w:ascii="Arial" w:hAnsi="Arial" w:cs="Arial"/>
          <w:b/>
          <w:sz w:val="24"/>
          <w:szCs w:val="24"/>
        </w:rPr>
      </w:pPr>
    </w:p>
    <w:p w14:paraId="4AC6224D" w14:textId="77777777" w:rsidR="004A5B95" w:rsidRPr="00AA1A3E" w:rsidRDefault="004A5B95" w:rsidP="00AA1A3E">
      <w:pPr>
        <w:pStyle w:val="a3"/>
        <w:ind w:left="-1134" w:right="-1234"/>
        <w:rPr>
          <w:rFonts w:ascii="Arial" w:hAnsi="Arial" w:cs="Arial"/>
          <w:b/>
          <w:sz w:val="24"/>
          <w:szCs w:val="24"/>
        </w:rPr>
      </w:pPr>
    </w:p>
    <w:sectPr w:rsidR="004A5B95" w:rsidRPr="00AA1A3E" w:rsidSect="00E77B05">
      <w:pgSz w:w="11906" w:h="16838"/>
      <w:pgMar w:top="284" w:right="180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F0FB4"/>
    <w:multiLevelType w:val="hybridMultilevel"/>
    <w:tmpl w:val="33408938"/>
    <w:lvl w:ilvl="0" w:tplc="C08443D6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2C08E1"/>
    <w:multiLevelType w:val="hybridMultilevel"/>
    <w:tmpl w:val="A96C1F7C"/>
    <w:lvl w:ilvl="0" w:tplc="0408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9978462">
    <w:abstractNumId w:val="0"/>
  </w:num>
  <w:num w:numId="2" w16cid:durableId="623316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CDD"/>
    <w:rsid w:val="00041452"/>
    <w:rsid w:val="00043459"/>
    <w:rsid w:val="000A3D89"/>
    <w:rsid w:val="000F6C69"/>
    <w:rsid w:val="0014264A"/>
    <w:rsid w:val="0017425B"/>
    <w:rsid w:val="001A0C9C"/>
    <w:rsid w:val="001F1F41"/>
    <w:rsid w:val="00221D05"/>
    <w:rsid w:val="002604AC"/>
    <w:rsid w:val="002A5D44"/>
    <w:rsid w:val="00334AF2"/>
    <w:rsid w:val="00355705"/>
    <w:rsid w:val="00377B9E"/>
    <w:rsid w:val="003C08A8"/>
    <w:rsid w:val="004061C8"/>
    <w:rsid w:val="00483530"/>
    <w:rsid w:val="00491F1B"/>
    <w:rsid w:val="004A5B95"/>
    <w:rsid w:val="005166D4"/>
    <w:rsid w:val="0056341A"/>
    <w:rsid w:val="0058088C"/>
    <w:rsid w:val="005B483F"/>
    <w:rsid w:val="005C6421"/>
    <w:rsid w:val="005E3A58"/>
    <w:rsid w:val="00604896"/>
    <w:rsid w:val="00643B99"/>
    <w:rsid w:val="00672F27"/>
    <w:rsid w:val="0068219F"/>
    <w:rsid w:val="006C1F6E"/>
    <w:rsid w:val="006F230D"/>
    <w:rsid w:val="00707C39"/>
    <w:rsid w:val="00761CB2"/>
    <w:rsid w:val="007750C8"/>
    <w:rsid w:val="007B48D1"/>
    <w:rsid w:val="007E5DFC"/>
    <w:rsid w:val="00800331"/>
    <w:rsid w:val="0081543F"/>
    <w:rsid w:val="0088139C"/>
    <w:rsid w:val="008A2846"/>
    <w:rsid w:val="008B7E4E"/>
    <w:rsid w:val="008E521C"/>
    <w:rsid w:val="00935DE3"/>
    <w:rsid w:val="0094020D"/>
    <w:rsid w:val="009A0E4C"/>
    <w:rsid w:val="009E62B1"/>
    <w:rsid w:val="00A0034E"/>
    <w:rsid w:val="00A13BF9"/>
    <w:rsid w:val="00A318C5"/>
    <w:rsid w:val="00A33E13"/>
    <w:rsid w:val="00A4675B"/>
    <w:rsid w:val="00A55781"/>
    <w:rsid w:val="00AA1A3E"/>
    <w:rsid w:val="00AA1DA2"/>
    <w:rsid w:val="00AC4C2D"/>
    <w:rsid w:val="00B00A28"/>
    <w:rsid w:val="00B07A60"/>
    <w:rsid w:val="00B30888"/>
    <w:rsid w:val="00B7527B"/>
    <w:rsid w:val="00B759E8"/>
    <w:rsid w:val="00BB350C"/>
    <w:rsid w:val="00C35B5F"/>
    <w:rsid w:val="00C43978"/>
    <w:rsid w:val="00C8410E"/>
    <w:rsid w:val="00CC6D71"/>
    <w:rsid w:val="00CE0664"/>
    <w:rsid w:val="00D10C0E"/>
    <w:rsid w:val="00D251B4"/>
    <w:rsid w:val="00D57527"/>
    <w:rsid w:val="00D64514"/>
    <w:rsid w:val="00D77656"/>
    <w:rsid w:val="00DA7D11"/>
    <w:rsid w:val="00DD5235"/>
    <w:rsid w:val="00DE2786"/>
    <w:rsid w:val="00DF0CA6"/>
    <w:rsid w:val="00E0303F"/>
    <w:rsid w:val="00E10173"/>
    <w:rsid w:val="00E12324"/>
    <w:rsid w:val="00E4141D"/>
    <w:rsid w:val="00E71587"/>
    <w:rsid w:val="00E73279"/>
    <w:rsid w:val="00E77B05"/>
    <w:rsid w:val="00E86617"/>
    <w:rsid w:val="00F37CDD"/>
    <w:rsid w:val="00F5652E"/>
    <w:rsid w:val="00F64C8B"/>
    <w:rsid w:val="00F80905"/>
    <w:rsid w:val="00FB4886"/>
    <w:rsid w:val="00FD36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C6C1C"/>
  <w15:docId w15:val="{FF6741A9-82AD-4C9B-90B7-01CA913F6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pter">
    <w:name w:val="chapter"/>
    <w:basedOn w:val="a"/>
    <w:rsid w:val="00F37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unittitle">
    <w:name w:val="unit_title"/>
    <w:basedOn w:val="a"/>
    <w:rsid w:val="00F37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List Paragraph"/>
    <w:basedOn w:val="a"/>
    <w:uiPriority w:val="34"/>
    <w:qFormat/>
    <w:rsid w:val="00F37CDD"/>
    <w:pPr>
      <w:ind w:left="720"/>
      <w:contextualSpacing/>
    </w:pPr>
  </w:style>
  <w:style w:type="character" w:customStyle="1" w:styleId="orange">
    <w:name w:val="orange"/>
    <w:basedOn w:val="a0"/>
    <w:rsid w:val="00F37CDD"/>
  </w:style>
  <w:style w:type="character" w:customStyle="1" w:styleId="apple-converted-space">
    <w:name w:val="apple-converted-space"/>
    <w:basedOn w:val="a0"/>
    <w:rsid w:val="00F37CDD"/>
  </w:style>
  <w:style w:type="character" w:styleId="a4">
    <w:name w:val="Emphasis"/>
    <w:basedOn w:val="a0"/>
    <w:uiPriority w:val="20"/>
    <w:qFormat/>
    <w:rsid w:val="00F37CDD"/>
    <w:rPr>
      <w:i/>
      <w:iCs/>
    </w:rPr>
  </w:style>
  <w:style w:type="character" w:styleId="a5">
    <w:name w:val="Strong"/>
    <w:basedOn w:val="a0"/>
    <w:uiPriority w:val="22"/>
    <w:qFormat/>
    <w:rsid w:val="00F37CDD"/>
    <w:rPr>
      <w:b/>
      <w:bCs/>
    </w:rPr>
  </w:style>
  <w:style w:type="paragraph" w:customStyle="1" w:styleId="indent">
    <w:name w:val="indent"/>
    <w:basedOn w:val="a"/>
    <w:rsid w:val="00043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Web">
    <w:name w:val="Normal (Web)"/>
    <w:basedOn w:val="a"/>
    <w:uiPriority w:val="99"/>
    <w:unhideWhenUsed/>
    <w:rsid w:val="007B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6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Βαγγέλης-Ζωή</dc:creator>
  <cp:lastModifiedBy>Magda Zervou</cp:lastModifiedBy>
  <cp:revision>5</cp:revision>
  <cp:lastPrinted>2024-11-24T19:16:00Z</cp:lastPrinted>
  <dcterms:created xsi:type="dcterms:W3CDTF">2025-01-05T17:23:00Z</dcterms:created>
  <dcterms:modified xsi:type="dcterms:W3CDTF">2025-02-02T12:24:00Z</dcterms:modified>
</cp:coreProperties>
</file>