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54E2A" w14:textId="18B476C2" w:rsidR="006C1F6E" w:rsidRPr="005E3A58" w:rsidRDefault="004C0E7B" w:rsidP="00C268CB">
      <w:pPr>
        <w:ind w:left="-993" w:right="-1093"/>
        <w:jc w:val="center"/>
        <w:rPr>
          <w:rFonts w:ascii="Arial" w:hAnsi="Arial" w:cs="Arial"/>
          <w:b/>
          <w:bCs/>
          <w:sz w:val="24"/>
          <w:szCs w:val="24"/>
        </w:rPr>
      </w:pPr>
      <w:r w:rsidRPr="004C0E7B">
        <w:rPr>
          <w:rFonts w:ascii="Arial" w:hAnsi="Arial" w:cs="Arial"/>
          <w:b/>
          <w:sz w:val="24"/>
          <w:szCs w:val="24"/>
        </w:rPr>
        <w:t xml:space="preserve">ΕΝ. </w:t>
      </w:r>
      <w:r w:rsidR="00B56F84">
        <w:rPr>
          <w:rFonts w:ascii="Arial" w:hAnsi="Arial" w:cs="Arial"/>
          <w:b/>
          <w:sz w:val="24"/>
          <w:szCs w:val="24"/>
        </w:rPr>
        <w:t xml:space="preserve">Δ </w:t>
      </w:r>
      <w:r w:rsidRPr="004C0E7B">
        <w:rPr>
          <w:rFonts w:ascii="Arial" w:hAnsi="Arial" w:cs="Arial"/>
          <w:b/>
          <w:sz w:val="24"/>
          <w:szCs w:val="24"/>
        </w:rPr>
        <w:t xml:space="preserve">- ΚΕΦ. </w:t>
      </w:r>
      <w:r w:rsidR="00C268CB">
        <w:rPr>
          <w:rFonts w:ascii="Arial" w:hAnsi="Arial" w:cs="Arial"/>
          <w:b/>
          <w:sz w:val="24"/>
          <w:szCs w:val="24"/>
        </w:rPr>
        <w:t>3-4</w:t>
      </w:r>
      <w:r w:rsidRPr="004C0E7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C268CB" w:rsidRPr="00C268CB">
        <w:rPr>
          <w:rFonts w:ascii="Arial" w:hAnsi="Arial" w:cs="Arial"/>
          <w:b/>
          <w:sz w:val="24"/>
          <w:szCs w:val="24"/>
        </w:rPr>
        <w:t>ΕΠΑΝΑΣΤΑΤΙΚΑ ΚΙΝΗΜΑΤΑ ΣΤΗ ΜΑΚΕΔΟΝΙΑ ΚΑΙ ΚΡΗΤΗ</w:t>
      </w:r>
      <w:r>
        <w:rPr>
          <w:rFonts w:ascii="Arial" w:hAnsi="Arial" w:cs="Arial"/>
          <w:b/>
          <w:sz w:val="24"/>
          <w:szCs w:val="24"/>
        </w:rPr>
        <w:t>)</w:t>
      </w:r>
    </w:p>
    <w:p w14:paraId="285471F5" w14:textId="15A3AB64" w:rsidR="00E10173" w:rsidRPr="00E10173" w:rsidRDefault="00C268CB" w:rsidP="0014264A">
      <w:pPr>
        <w:pStyle w:val="a3"/>
        <w:numPr>
          <w:ilvl w:val="0"/>
          <w:numId w:val="1"/>
        </w:numPr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366734">
        <w:rPr>
          <w:rFonts w:ascii="Arial" w:hAnsi="Arial" w:cs="Arial"/>
          <w:b/>
          <w:sz w:val="24"/>
          <w:szCs w:val="24"/>
        </w:rPr>
        <w:t>Σε ποιες περιοχές, που είχαν μείνει έξω από τα σύνορα του ελληνικού κράτους, έγιναν πολλές επαναστατικές ενέργειες</w:t>
      </w:r>
      <w:r w:rsidR="00A55781" w:rsidRPr="0014264A">
        <w:rPr>
          <w:rFonts w:ascii="Arial" w:hAnsi="Arial" w:cs="Arial"/>
          <w:b/>
          <w:sz w:val="24"/>
          <w:szCs w:val="24"/>
        </w:rPr>
        <w:t>;</w:t>
      </w:r>
    </w:p>
    <w:p w14:paraId="4AA48F88" w14:textId="2A7CB3AF" w:rsidR="00E10173" w:rsidRPr="00E10173" w:rsidRDefault="00B56F84" w:rsidP="00E10173">
      <w:pPr>
        <w:pStyle w:val="a3"/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3C08A8">
        <w:rPr>
          <w:rFonts w:ascii="Arial" w:hAnsi="Arial" w:cs="Arial"/>
          <w:b/>
          <w:bCs/>
          <w:noProof/>
          <w:color w:val="0D0D0D" w:themeColor="text1" w:themeTint="F2"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F16CC0" wp14:editId="66651D38">
                <wp:simplePos x="0" y="0"/>
                <wp:positionH relativeFrom="page">
                  <wp:posOffset>335280</wp:posOffset>
                </wp:positionH>
                <wp:positionV relativeFrom="paragraph">
                  <wp:posOffset>10160</wp:posOffset>
                </wp:positionV>
                <wp:extent cx="6934200" cy="518160"/>
                <wp:effectExtent l="0" t="0" r="19050" b="15240"/>
                <wp:wrapNone/>
                <wp:docPr id="182016370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420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DDF5D" w14:textId="7DF5C3A5" w:rsidR="00A33E13" w:rsidRPr="00366734" w:rsidRDefault="00C268CB" w:rsidP="00C268CB">
                            <w:pPr>
                              <w:ind w:right="-15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6673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Στη </w:t>
                            </w:r>
                            <w:r w:rsidRPr="00CB67E4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Μακεδονία</w:t>
                            </w:r>
                            <w:r w:rsidRPr="0036673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και την </w:t>
                            </w:r>
                            <w:r w:rsidRPr="00CB67E4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Κρήτη</w:t>
                            </w:r>
                            <w:r w:rsidRPr="0036673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έγιναν πολλές επαναστατικές ενέργειες </w:t>
                            </w:r>
                            <w:r w:rsidR="00CB67E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για να</w:t>
                            </w:r>
                            <w:r w:rsidRPr="0036673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B67E4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απελευθ</w:t>
                            </w:r>
                            <w:r w:rsidR="00CB67E4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ερωθούν</w:t>
                            </w:r>
                            <w:r w:rsidRPr="0036673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από την οθωμανική κυριαρχία και </w:t>
                            </w:r>
                            <w:r w:rsidR="00CB67E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να </w:t>
                            </w:r>
                            <w:r w:rsidR="00CB67E4" w:rsidRPr="00CB67E4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ενωθούν</w:t>
                            </w:r>
                            <w:r w:rsidRPr="0036673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με την Ελλάδα.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16CC0" id="Rectangle 2" o:spid="_x0000_s1026" style="position:absolute;left:0;text-align:left;margin-left:26.4pt;margin-top:.8pt;width:546pt;height:40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">
                <v:textbox>
                  <w:txbxContent>
                    <w:p w14:paraId="333DDF5D" w14:textId="7DF5C3A5" w:rsidR="00A33E13" w:rsidRPr="00366734" w:rsidRDefault="00C268CB" w:rsidP="00C268CB">
                      <w:pPr>
                        <w:ind w:right="-15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6673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Στη </w:t>
                      </w:r>
                      <w:r w:rsidRPr="00CB67E4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Μακεδονία</w:t>
                      </w:r>
                      <w:r w:rsidRPr="0036673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και την </w:t>
                      </w:r>
                      <w:r w:rsidRPr="00CB67E4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Κρήτη</w:t>
                      </w:r>
                      <w:r w:rsidRPr="0036673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έγιναν πολλές επαναστατικές ενέργειες </w:t>
                      </w:r>
                      <w:r w:rsidR="00CB67E4">
                        <w:rPr>
                          <w:rFonts w:ascii="Arial" w:hAnsi="Arial" w:cs="Arial"/>
                          <w:sz w:val="24"/>
                          <w:szCs w:val="24"/>
                        </w:rPr>
                        <w:t>για να</w:t>
                      </w:r>
                      <w:r w:rsidRPr="0036673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CB67E4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απελευθ</w:t>
                      </w:r>
                      <w:r w:rsidR="00CB67E4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ερωθούν</w:t>
                      </w:r>
                      <w:r w:rsidRPr="0036673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από την οθωμανική κυριαρχία και </w:t>
                      </w:r>
                      <w:r w:rsidR="00CB67E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να </w:t>
                      </w:r>
                      <w:r w:rsidR="00CB67E4" w:rsidRPr="00CB67E4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ενωθούν</w:t>
                      </w:r>
                      <w:r w:rsidRPr="0036673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με την Ελλάδα.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62331D8" w14:textId="77777777" w:rsidR="00E10173" w:rsidRPr="00E10173" w:rsidRDefault="00E10173" w:rsidP="00E10173">
      <w:pPr>
        <w:pStyle w:val="a3"/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14:paraId="2F3BF25A" w14:textId="77777777" w:rsidR="00E10173" w:rsidRPr="00E10173" w:rsidRDefault="00E10173" w:rsidP="00E10173">
      <w:pPr>
        <w:pStyle w:val="a3"/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14:paraId="7830CAD7" w14:textId="0C920161" w:rsidR="00A55781" w:rsidRPr="00E86617" w:rsidRDefault="00A33E13" w:rsidP="00E86617">
      <w:pPr>
        <w:pStyle w:val="a3"/>
        <w:numPr>
          <w:ilvl w:val="0"/>
          <w:numId w:val="1"/>
        </w:numPr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366734">
        <w:rPr>
          <w:rFonts w:ascii="Arial" w:hAnsi="Arial" w:cs="Arial"/>
          <w:b/>
          <w:noProof/>
          <w:sz w:val="32"/>
          <w:szCs w:val="32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5D12C" wp14:editId="0DE3D03B">
                <wp:simplePos x="0" y="0"/>
                <wp:positionH relativeFrom="column">
                  <wp:posOffset>-760095</wp:posOffset>
                </wp:positionH>
                <wp:positionV relativeFrom="paragraph">
                  <wp:posOffset>259080</wp:posOffset>
                </wp:positionV>
                <wp:extent cx="6979920" cy="1173480"/>
                <wp:effectExtent l="0" t="0" r="11430" b="26670"/>
                <wp:wrapNone/>
                <wp:docPr id="191852140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9920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1EEC7" w14:textId="77777777" w:rsidR="00C268CB" w:rsidRPr="006D432D" w:rsidRDefault="00C268CB" w:rsidP="00C268CB">
                            <w:pPr>
                              <w:ind w:right="-150"/>
                              <w:rPr>
                                <w:rFonts w:ascii="Arial" w:hAnsi="Arial" w:cs="Arial"/>
                              </w:rPr>
                            </w:pPr>
                            <w:r w:rsidRPr="006D432D">
                              <w:rPr>
                                <w:rFonts w:ascii="Arial" w:hAnsi="Arial" w:cs="Arial"/>
                              </w:rPr>
                              <w:t xml:space="preserve">α) </w:t>
                            </w:r>
                            <w:r w:rsidRPr="006D432D">
                              <w:rPr>
                                <w:rFonts w:ascii="Arial" w:hAnsi="Arial" w:cs="Arial"/>
                                <w:b/>
                              </w:rPr>
                              <w:t>Το 1854</w:t>
                            </w:r>
                            <w:r w:rsidRPr="006D432D">
                              <w:rPr>
                                <w:rFonts w:ascii="Arial" w:hAnsi="Arial" w:cs="Arial"/>
                              </w:rPr>
                              <w:t xml:space="preserve"> οργανώθηκε στη Μακεδονία επαναστατικό κίνημα εναντίον των Οθωμανών, με τη συμμετοχή εθελοντών από την ελεύθερη Ελλάδα. </w:t>
                            </w:r>
                            <w:r w:rsidRPr="006D432D">
                              <w:rPr>
                                <w:rFonts w:ascii="Arial" w:hAnsi="Arial" w:cs="Arial"/>
                              </w:rPr>
                              <w:t>Όμως αναγκάστηκαν να εγκαταλείψουν τη Μακεδονία, ύστερα από μεσολάβηση των Μεγάλων Δυνάμεων και κάτω από την πίεση της Οθωμανικής Αυτοκρατορίας.</w:t>
                            </w:r>
                          </w:p>
                          <w:p w14:paraId="4476B8F1" w14:textId="22349D79" w:rsidR="00E10173" w:rsidRPr="006D432D" w:rsidRDefault="00C268CB" w:rsidP="00C268CB">
                            <w:pPr>
                              <w:ind w:right="-150"/>
                              <w:rPr>
                                <w:rFonts w:ascii="Arial" w:hAnsi="Arial" w:cs="Arial"/>
                              </w:rPr>
                            </w:pPr>
                            <w:r w:rsidRPr="006D432D">
                              <w:rPr>
                                <w:rFonts w:ascii="Arial" w:hAnsi="Arial" w:cs="Arial"/>
                              </w:rPr>
                              <w:t xml:space="preserve">β) </w:t>
                            </w:r>
                            <w:r w:rsidRPr="006D432D">
                              <w:rPr>
                                <w:rFonts w:ascii="Arial" w:hAnsi="Arial" w:cs="Arial"/>
                                <w:b/>
                              </w:rPr>
                              <w:t>Το 1878</w:t>
                            </w:r>
                            <w:r w:rsidRPr="006D432D">
                              <w:rPr>
                                <w:rFonts w:ascii="Arial" w:hAnsi="Arial" w:cs="Arial"/>
                              </w:rPr>
                              <w:t>, Έλληνες επαναστάτες από την ελεύθερη Ελλάδα και τη Μακεδονία αντιμετώπισαν πολυάριθμες τουρκικές στρατιωτικές δυνάμεις, αλλά ηττήθηκαν και διασκορπίστηκαν.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5D12C" id="Rectangle 3" o:spid="_x0000_s1027" style="position:absolute;left:0;text-align:left;margin-left:-59.85pt;margin-top:20.4pt;width:549.6pt;height:9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">
                <v:textbox>
                  <w:txbxContent>
                    <w:p w14:paraId="1B61EEC7" w14:textId="77777777" w:rsidR="00C268CB" w:rsidRPr="006D432D" w:rsidRDefault="00C268CB" w:rsidP="00C268CB">
                      <w:pPr>
                        <w:ind w:right="-150"/>
                        <w:rPr>
                          <w:rFonts w:ascii="Arial" w:hAnsi="Arial" w:cs="Arial"/>
                        </w:rPr>
                      </w:pPr>
                      <w:r w:rsidRPr="006D432D">
                        <w:rPr>
                          <w:rFonts w:ascii="Arial" w:hAnsi="Arial" w:cs="Arial"/>
                        </w:rPr>
                        <w:t xml:space="preserve">α) </w:t>
                      </w:r>
                      <w:r w:rsidRPr="006D432D">
                        <w:rPr>
                          <w:rFonts w:ascii="Arial" w:hAnsi="Arial" w:cs="Arial"/>
                          <w:b/>
                        </w:rPr>
                        <w:t>Το 1854</w:t>
                      </w:r>
                      <w:r w:rsidRPr="006D432D">
                        <w:rPr>
                          <w:rFonts w:ascii="Arial" w:hAnsi="Arial" w:cs="Arial"/>
                        </w:rPr>
                        <w:t xml:space="preserve"> οργανώθηκε στη Μακεδονία επαναστατικό κίνημα εναντίον των Οθωμανών, με τη συμμετοχή εθελοντών από την ελεύθερη Ελλάδα. </w:t>
                      </w:r>
                      <w:r w:rsidRPr="006D432D">
                        <w:rPr>
                          <w:rFonts w:ascii="Arial" w:hAnsi="Arial" w:cs="Arial"/>
                        </w:rPr>
                        <w:t>Όμως αναγκάστηκαν να εγκαταλείψουν τη Μακεδονία, ύστερα από μεσολάβηση των Μεγάλων Δυνάμεων και κάτω από την πίεση της Οθωμανικής Αυτοκρατορίας.</w:t>
                      </w:r>
                    </w:p>
                    <w:p w14:paraId="4476B8F1" w14:textId="22349D79" w:rsidR="00E10173" w:rsidRPr="006D432D" w:rsidRDefault="00C268CB" w:rsidP="00C268CB">
                      <w:pPr>
                        <w:ind w:right="-150"/>
                        <w:rPr>
                          <w:rFonts w:ascii="Arial" w:hAnsi="Arial" w:cs="Arial"/>
                        </w:rPr>
                      </w:pPr>
                      <w:r w:rsidRPr="006D432D">
                        <w:rPr>
                          <w:rFonts w:ascii="Arial" w:hAnsi="Arial" w:cs="Arial"/>
                        </w:rPr>
                        <w:t xml:space="preserve">β) </w:t>
                      </w:r>
                      <w:r w:rsidRPr="006D432D">
                        <w:rPr>
                          <w:rFonts w:ascii="Arial" w:hAnsi="Arial" w:cs="Arial"/>
                          <w:b/>
                        </w:rPr>
                        <w:t>Το 1878</w:t>
                      </w:r>
                      <w:r w:rsidRPr="006D432D">
                        <w:rPr>
                          <w:rFonts w:ascii="Arial" w:hAnsi="Arial" w:cs="Arial"/>
                        </w:rPr>
                        <w:t>, Έλληνες επαναστάτες από την ελεύθερη Ελλάδα και τη Μακεδονία αντιμετώπισαν πολυάριθμες τουρκικές στρατιωτικές δυνάμεις, αλλά ηττήθηκαν και διασκορπίστηκαν.</w:t>
                      </w:r>
                    </w:p>
                  </w:txbxContent>
                </v:textbox>
              </v:rect>
            </w:pict>
          </mc:Fallback>
        </mc:AlternateContent>
      </w:r>
      <w:r w:rsidR="00C268CB" w:rsidRPr="00366734">
        <w:rPr>
          <w:rFonts w:ascii="Arial" w:hAnsi="Arial" w:cs="Arial"/>
          <w:b/>
          <w:sz w:val="24"/>
          <w:szCs w:val="24"/>
        </w:rPr>
        <w:t>Πότε σημειώθηκαν επαναστατικά κινήματα στη Μακεδονία και πώς εξελίχθηκαν</w:t>
      </w:r>
      <w:r w:rsidR="00E86617" w:rsidRPr="0014264A">
        <w:rPr>
          <w:rFonts w:ascii="Arial" w:hAnsi="Arial" w:cs="Arial"/>
          <w:b/>
          <w:sz w:val="24"/>
          <w:szCs w:val="24"/>
        </w:rPr>
        <w:t>;</w:t>
      </w:r>
    </w:p>
    <w:p w14:paraId="02E294D8" w14:textId="77777777" w:rsidR="00E10173" w:rsidRDefault="00E10173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4974C3F6" w14:textId="77777777" w:rsidR="00E10173" w:rsidRDefault="00E10173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2B043100" w14:textId="77777777" w:rsidR="003C08A8" w:rsidRDefault="003C08A8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52FCEF3F" w14:textId="77777777" w:rsidR="008030F8" w:rsidRPr="00CB67E4" w:rsidRDefault="008030F8" w:rsidP="00E10173">
      <w:pPr>
        <w:ind w:right="-1234"/>
        <w:rPr>
          <w:rFonts w:ascii="Arial" w:hAnsi="Arial" w:cs="Arial"/>
          <w:b/>
          <w:sz w:val="12"/>
          <w:szCs w:val="12"/>
        </w:rPr>
      </w:pPr>
    </w:p>
    <w:p w14:paraId="26F7C0F6" w14:textId="6B41F740" w:rsidR="00A55781" w:rsidRDefault="003C08A8" w:rsidP="0014264A">
      <w:pPr>
        <w:pStyle w:val="a3"/>
        <w:numPr>
          <w:ilvl w:val="0"/>
          <w:numId w:val="1"/>
        </w:numPr>
        <w:ind w:left="-567" w:right="-1234"/>
        <w:rPr>
          <w:rFonts w:ascii="Arial" w:hAnsi="Arial" w:cs="Arial"/>
          <w:b/>
          <w:sz w:val="24"/>
          <w:szCs w:val="24"/>
        </w:rPr>
      </w:pPr>
      <w:r w:rsidRPr="00366734">
        <w:rPr>
          <w:rFonts w:ascii="Arial" w:hAnsi="Arial" w:cs="Arial"/>
          <w:b/>
          <w:bCs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967381" wp14:editId="07832BFF">
                <wp:simplePos x="0" y="0"/>
                <wp:positionH relativeFrom="page">
                  <wp:posOffset>327660</wp:posOffset>
                </wp:positionH>
                <wp:positionV relativeFrom="paragraph">
                  <wp:posOffset>300355</wp:posOffset>
                </wp:positionV>
                <wp:extent cx="6964680" cy="914400"/>
                <wp:effectExtent l="0" t="0" r="26670" b="19050"/>
                <wp:wrapNone/>
                <wp:docPr id="4434726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468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480D6" w14:textId="59CFC403" w:rsidR="00E10173" w:rsidRPr="00366734" w:rsidRDefault="00C268CB" w:rsidP="00C268CB">
                            <w:pPr>
                              <w:ind w:right="-15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6673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Παρόλο που η επανάσταση στη Μακεδονία το 1878 απέτυχε, η ελληνική Κυβέρνηση την ανέφερε στο </w:t>
                            </w:r>
                            <w:r w:rsidRPr="00CB67E4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Συνέδριο του Βερολίνου</w:t>
                            </w:r>
                            <w:r w:rsidRPr="0036673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6673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το καλοκαίρι του 1878</w:t>
                            </w:r>
                            <w:r w:rsidRPr="0036673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για να πείσει τις Μεγάλες Δυνάμεις </w:t>
                            </w:r>
                            <w:r w:rsidRPr="00CB67E4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να μην παραχωρήσουν τη Μακεδονία στη Βουλγαρία</w:t>
                            </w:r>
                            <w:r w:rsidRPr="0036673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που τη διεκδικούσε. Έτσι, η Μακεδονία παρέμεινε επαρχία της Οθωμανικής Αυτοκρατορίας.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67381" id="Rectangle 4" o:spid="_x0000_s1028" style="position:absolute;left:0;text-align:left;margin-left:25.8pt;margin-top:23.65pt;width:548.4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">
                <v:textbox>
                  <w:txbxContent>
                    <w:p w14:paraId="05B480D6" w14:textId="59CFC403" w:rsidR="00E10173" w:rsidRPr="00366734" w:rsidRDefault="00C268CB" w:rsidP="00C268CB">
                      <w:pPr>
                        <w:ind w:right="-15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6673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Παρόλο που η επανάσταση στη Μακεδονία το 1878 απέτυχε, η ελληνική Κυβέρνηση την ανέφερε στο </w:t>
                      </w:r>
                      <w:r w:rsidRPr="00CB67E4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Συνέδριο του Βερολίνου</w:t>
                      </w:r>
                      <w:r w:rsidRPr="0036673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36673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το καλοκαίρι του 1878</w:t>
                      </w:r>
                      <w:r w:rsidRPr="0036673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για να πείσει τις Μεγάλες Δυνάμεις </w:t>
                      </w:r>
                      <w:r w:rsidRPr="00CB67E4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να μην παραχωρήσουν τη Μακεδονία στη Βουλγαρία</w:t>
                      </w:r>
                      <w:r w:rsidRPr="0036673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που τη διεκδικούσε. Έτσι, η Μακεδονία παρέμεινε επαρχία της Οθωμανικής Αυτοκρατορίας.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268CB" w:rsidRPr="00366734">
        <w:rPr>
          <w:rFonts w:ascii="Arial" w:hAnsi="Arial" w:cs="Arial"/>
          <w:b/>
          <w:sz w:val="24"/>
          <w:szCs w:val="24"/>
        </w:rPr>
        <w:t>Ποια ήταν η θετική εξέλιξη από τη μακεδονική επανάσταση του 1878</w:t>
      </w:r>
      <w:r w:rsidR="00F37CDD" w:rsidRPr="0014264A">
        <w:rPr>
          <w:rFonts w:ascii="Arial" w:hAnsi="Arial" w:cs="Arial"/>
          <w:b/>
          <w:sz w:val="24"/>
          <w:szCs w:val="24"/>
        </w:rPr>
        <w:t>;</w:t>
      </w:r>
    </w:p>
    <w:p w14:paraId="09B26B25" w14:textId="3C3D7C21" w:rsidR="00E10173" w:rsidRDefault="00E10173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1CC532C0" w14:textId="7FE38E75" w:rsidR="00E10173" w:rsidRDefault="00E10173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0B8F62BB" w14:textId="77777777" w:rsidR="00C268CB" w:rsidRDefault="00C268CB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5AA1636A" w14:textId="64F30601" w:rsidR="008B7E4E" w:rsidRPr="00E86617" w:rsidRDefault="008B7E4E" w:rsidP="008B7E4E">
      <w:pPr>
        <w:pStyle w:val="a3"/>
        <w:numPr>
          <w:ilvl w:val="0"/>
          <w:numId w:val="1"/>
        </w:numPr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366734">
        <w:rPr>
          <w:rFonts w:ascii="Arial" w:hAnsi="Arial" w:cs="Arial"/>
          <w:b/>
          <w:bCs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44F811" wp14:editId="57FCC3B7">
                <wp:simplePos x="0" y="0"/>
                <wp:positionH relativeFrom="page">
                  <wp:posOffset>342900</wp:posOffset>
                </wp:positionH>
                <wp:positionV relativeFrom="paragraph">
                  <wp:posOffset>227965</wp:posOffset>
                </wp:positionV>
                <wp:extent cx="6926580" cy="297180"/>
                <wp:effectExtent l="0" t="0" r="26670" b="26670"/>
                <wp:wrapNone/>
                <wp:docPr id="100040924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65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C240D" w14:textId="771DDC31" w:rsidR="008B7E4E" w:rsidRPr="00C268CB" w:rsidRDefault="00C268CB" w:rsidP="00B56F84">
                            <w:pPr>
                              <w:tabs>
                                <w:tab w:val="num" w:pos="-993"/>
                              </w:tabs>
                              <w:spacing w:after="120"/>
                              <w:ind w:right="-9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268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Το 1866 η Κρήτη επαναστάτησε ζητώντας να ενωθεί με την Ελλάδα.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4F811" id="_x0000_s1029" style="position:absolute;left:0;text-align:left;margin-left:27pt;margin-top:17.95pt;width:545.4pt;height:23.4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">
                <v:textbox>
                  <w:txbxContent>
                    <w:p w14:paraId="199C240D" w14:textId="771DDC31" w:rsidR="008B7E4E" w:rsidRPr="00C268CB" w:rsidRDefault="00C268CB" w:rsidP="00B56F84">
                      <w:pPr>
                        <w:tabs>
                          <w:tab w:val="num" w:pos="-993"/>
                        </w:tabs>
                        <w:spacing w:after="120"/>
                        <w:ind w:right="-9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268CB">
                        <w:rPr>
                          <w:rFonts w:ascii="Arial" w:hAnsi="Arial" w:cs="Arial"/>
                          <w:sz w:val="24"/>
                          <w:szCs w:val="24"/>
                        </w:rPr>
                        <w:t>Το 1866 η Κρήτη επαναστάτησε ζητώντας να ενωθεί με την Ελλάδα.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268CB" w:rsidRPr="00366734">
        <w:rPr>
          <w:rFonts w:ascii="Arial" w:hAnsi="Arial" w:cs="Arial"/>
          <w:b/>
          <w:sz w:val="24"/>
          <w:szCs w:val="24"/>
        </w:rPr>
        <w:t>Τι έκανε η Κρήτη το 1866</w:t>
      </w:r>
      <w:r w:rsidRPr="0014264A">
        <w:rPr>
          <w:rFonts w:ascii="Arial" w:hAnsi="Arial" w:cs="Arial"/>
          <w:b/>
          <w:sz w:val="24"/>
          <w:szCs w:val="24"/>
        </w:rPr>
        <w:t>;</w:t>
      </w:r>
    </w:p>
    <w:p w14:paraId="7C6FB3DE" w14:textId="77777777" w:rsidR="008B7E4E" w:rsidRDefault="008B7E4E" w:rsidP="008B7E4E">
      <w:pPr>
        <w:ind w:right="-1234"/>
        <w:rPr>
          <w:rFonts w:ascii="Arial" w:hAnsi="Arial" w:cs="Arial"/>
          <w:b/>
          <w:sz w:val="24"/>
          <w:szCs w:val="24"/>
        </w:rPr>
      </w:pPr>
    </w:p>
    <w:p w14:paraId="26F68190" w14:textId="45ED6E6C" w:rsidR="00E10173" w:rsidRPr="00D251B4" w:rsidRDefault="008B7E4E" w:rsidP="00D251B4">
      <w:pPr>
        <w:pStyle w:val="a3"/>
        <w:numPr>
          <w:ilvl w:val="0"/>
          <w:numId w:val="1"/>
        </w:numPr>
        <w:ind w:left="-709" w:right="-1234" w:hanging="284"/>
        <w:rPr>
          <w:rFonts w:ascii="Arial" w:hAnsi="Arial" w:cs="Arial"/>
          <w:b/>
          <w:sz w:val="24"/>
          <w:szCs w:val="24"/>
        </w:rPr>
      </w:pPr>
      <w:r w:rsidRPr="00366734">
        <w:rPr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D9F2B5" wp14:editId="6A1EB26F">
                <wp:simplePos x="0" y="0"/>
                <wp:positionH relativeFrom="column">
                  <wp:posOffset>-744855</wp:posOffset>
                </wp:positionH>
                <wp:positionV relativeFrom="paragraph">
                  <wp:posOffset>234315</wp:posOffset>
                </wp:positionV>
                <wp:extent cx="6941820" cy="937260"/>
                <wp:effectExtent l="0" t="0" r="11430" b="15240"/>
                <wp:wrapNone/>
                <wp:docPr id="44421016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182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D36DF" w14:textId="7B47D0D8" w:rsidR="00E10173" w:rsidRPr="00366734" w:rsidRDefault="00C268CB" w:rsidP="00CB67E4">
                            <w:pPr>
                              <w:ind w:right="-153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6673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Η Κρητική Επανάσταση κορυφώθηκε με </w:t>
                            </w:r>
                            <w:r w:rsidRPr="0036673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το ολοκαύτωμα στο </w:t>
                            </w:r>
                            <w:proofErr w:type="spellStart"/>
                            <w:r w:rsidRPr="0036673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Αρκάδι</w:t>
                            </w:r>
                            <w:proofErr w:type="spellEnd"/>
                            <w:r w:rsidRPr="0036673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Στη μονή Αρκαδίου, κοντά στο Ρέθυμνο, κλείστηκαν επαναστάτες για να αντιμετωπίσουν τα τουρκικά στρατεύματα. Εκεί κατέφυγαν και γυναικόπαιδα για να προστατευθούν. </w:t>
                            </w:r>
                            <w:r w:rsidRPr="0036673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Οι </w:t>
                            </w:r>
                            <w:proofErr w:type="spellStart"/>
                            <w:r w:rsidRPr="00DA1CD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πολιορκημένοι</w:t>
                            </w:r>
                            <w:proofErr w:type="spellEnd"/>
                            <w:r w:rsidR="00366734" w:rsidRPr="00DA1CD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366734" w:rsidRPr="00DA1CD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ανατινάχτηκαν</w:t>
                            </w:r>
                            <w:proofErr w:type="spellEnd"/>
                            <w:r w:rsidRPr="0036673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για να μην αιχμαλωτιστούν από τους Τούρκους </w:t>
                            </w:r>
                            <w:r w:rsidR="0036673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</w:t>
                            </w:r>
                            <w:r w:rsidRPr="0036673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Νοέμβριο</w:t>
                            </w:r>
                            <w:r w:rsidR="0036673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ς</w:t>
                            </w:r>
                            <w:r w:rsidRPr="0036673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6673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1866)</w:t>
                            </w:r>
                            <w:r w:rsidRPr="0036673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9F2B5" id="Rectangle 5" o:spid="_x0000_s1030" style="position:absolute;left:0;text-align:left;margin-left:-58.65pt;margin-top:18.45pt;width:546.6pt;height:7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">
                <v:textbox>
                  <w:txbxContent>
                    <w:p w14:paraId="463D36DF" w14:textId="7B47D0D8" w:rsidR="00E10173" w:rsidRPr="00366734" w:rsidRDefault="00C268CB" w:rsidP="00CB67E4">
                      <w:pPr>
                        <w:ind w:right="-153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6673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Η Κρητική Επανάσταση κορυφώθηκε με </w:t>
                      </w:r>
                      <w:r w:rsidRPr="0036673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το ολοκαύτωμα στο </w:t>
                      </w:r>
                      <w:proofErr w:type="spellStart"/>
                      <w:r w:rsidRPr="0036673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Αρκάδι</w:t>
                      </w:r>
                      <w:proofErr w:type="spellEnd"/>
                      <w:r w:rsidRPr="0036673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Στη μονή Αρκαδίου, κοντά στο Ρέθυμνο, κλείστηκαν επαναστάτες για να αντιμετωπίσουν τα τουρκικά στρατεύματα. Εκεί κατέφυγαν και γυναικόπαιδα για να προστατευθούν. </w:t>
                      </w:r>
                      <w:r w:rsidRPr="0036673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Οι </w:t>
                      </w:r>
                      <w:proofErr w:type="spellStart"/>
                      <w:r w:rsidRPr="00DA1CD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πολιορκημένοι</w:t>
                      </w:r>
                      <w:proofErr w:type="spellEnd"/>
                      <w:r w:rsidR="00366734" w:rsidRPr="00DA1CD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366734" w:rsidRPr="00DA1CD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ανατινάχτηκαν</w:t>
                      </w:r>
                      <w:proofErr w:type="spellEnd"/>
                      <w:r w:rsidRPr="0036673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για να μην αιχμαλωτιστούν από τους Τούρκους </w:t>
                      </w:r>
                      <w:r w:rsidR="00366734">
                        <w:rPr>
                          <w:rFonts w:ascii="Arial" w:hAnsi="Arial" w:cs="Arial"/>
                          <w:sz w:val="24"/>
                          <w:szCs w:val="24"/>
                        </w:rPr>
                        <w:t>(</w:t>
                      </w:r>
                      <w:r w:rsidRPr="00366734">
                        <w:rPr>
                          <w:rFonts w:ascii="Arial" w:hAnsi="Arial" w:cs="Arial"/>
                          <w:sz w:val="24"/>
                          <w:szCs w:val="24"/>
                        </w:rPr>
                        <w:t>Νοέμβριο</w:t>
                      </w:r>
                      <w:r w:rsidR="00366734">
                        <w:rPr>
                          <w:rFonts w:ascii="Arial" w:hAnsi="Arial" w:cs="Arial"/>
                          <w:sz w:val="24"/>
                          <w:szCs w:val="24"/>
                        </w:rPr>
                        <w:t>ς</w:t>
                      </w:r>
                      <w:r w:rsidRPr="0036673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366734">
                        <w:rPr>
                          <w:rFonts w:ascii="Arial" w:hAnsi="Arial" w:cs="Arial"/>
                          <w:sz w:val="24"/>
                          <w:szCs w:val="24"/>
                        </w:rPr>
                        <w:t>1866)</w:t>
                      </w:r>
                      <w:r w:rsidRPr="00366734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C268CB" w:rsidRPr="00366734">
        <w:rPr>
          <w:rFonts w:ascii="Arial" w:hAnsi="Arial" w:cs="Arial"/>
          <w:b/>
          <w:sz w:val="24"/>
          <w:szCs w:val="24"/>
        </w:rPr>
        <w:t xml:space="preserve">Τι γνωρίζεις για το ολοκαύτωμα στο </w:t>
      </w:r>
      <w:proofErr w:type="spellStart"/>
      <w:r w:rsidR="00C268CB" w:rsidRPr="00366734">
        <w:rPr>
          <w:rFonts w:ascii="Arial" w:hAnsi="Arial" w:cs="Arial"/>
          <w:b/>
          <w:sz w:val="24"/>
          <w:szCs w:val="24"/>
        </w:rPr>
        <w:t>Αρκάδι</w:t>
      </w:r>
      <w:proofErr w:type="spellEnd"/>
      <w:r w:rsidR="004C0E7B" w:rsidRPr="004C0E7B">
        <w:rPr>
          <w:rFonts w:ascii="Arial" w:hAnsi="Arial" w:cs="Arial"/>
          <w:b/>
          <w:sz w:val="24"/>
          <w:szCs w:val="24"/>
        </w:rPr>
        <w:t>;</w:t>
      </w:r>
    </w:p>
    <w:p w14:paraId="59D52922" w14:textId="5B72CA73" w:rsidR="00E10173" w:rsidRDefault="00E10173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789ADA20" w14:textId="77777777" w:rsidR="004803B9" w:rsidRDefault="004803B9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7CD9EE3E" w14:textId="77777777" w:rsidR="00B94741" w:rsidRDefault="00B94741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497281FC" w14:textId="68FB029A" w:rsidR="00B00A28" w:rsidRPr="00B94741" w:rsidRDefault="00DA1CDD" w:rsidP="003C08A8">
      <w:pPr>
        <w:pStyle w:val="a3"/>
        <w:numPr>
          <w:ilvl w:val="0"/>
          <w:numId w:val="1"/>
        </w:numPr>
        <w:ind w:left="-567" w:right="-1234"/>
        <w:rPr>
          <w:rFonts w:ascii="Arial" w:hAnsi="Arial" w:cs="Arial"/>
          <w:b/>
          <w:sz w:val="24"/>
          <w:szCs w:val="24"/>
        </w:rPr>
      </w:pPr>
      <w:r w:rsidRPr="003C08A8">
        <w:rPr>
          <w:rFonts w:ascii="Arial" w:hAnsi="Arial" w:cs="Arial"/>
          <w:b/>
          <w:bCs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40D13C" wp14:editId="2650FEEE">
                <wp:simplePos x="0" y="0"/>
                <wp:positionH relativeFrom="margin">
                  <wp:posOffset>-721995</wp:posOffset>
                </wp:positionH>
                <wp:positionV relativeFrom="paragraph">
                  <wp:posOffset>222885</wp:posOffset>
                </wp:positionV>
                <wp:extent cx="6880860" cy="701040"/>
                <wp:effectExtent l="0" t="0" r="15240" b="22860"/>
                <wp:wrapNone/>
                <wp:docPr id="185599139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0860" cy="70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BC39C" w14:textId="751A9AF9" w:rsidR="00E10173" w:rsidRPr="00DA1CDD" w:rsidRDefault="00C268CB" w:rsidP="00CB67E4">
                            <w:pPr>
                              <w:tabs>
                                <w:tab w:val="num" w:pos="-993"/>
                              </w:tabs>
                              <w:ind w:right="-108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A1CDD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Το</w:t>
                            </w:r>
                            <w:r w:rsidRPr="00DA1CD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1896</w:t>
                            </w:r>
                            <w:r w:rsidRPr="00DA1CD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η Μακεδονία και η Κρήτη εξεγέρθηκαν ταυτόχρονα αλλά οι πολεμικές επιχειρήσεις διακόπηκαν και πάλι, μετά από παρέμβαση των Μεγάλων Δυνάμεων. Ως αντάλλαγμα, ο Σουλτάνος υποχρεώθηκε να παραχωρήσει αυτονομία στην Κρήτη.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0D13C" id="Rectangle 6" o:spid="_x0000_s1031" style="position:absolute;left:0;text-align:left;margin-left:-56.85pt;margin-top:17.55pt;width:541.8pt;height:55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">
                <v:textbox>
                  <w:txbxContent>
                    <w:p w14:paraId="571BC39C" w14:textId="751A9AF9" w:rsidR="00E10173" w:rsidRPr="00DA1CDD" w:rsidRDefault="00C268CB" w:rsidP="00CB67E4">
                      <w:pPr>
                        <w:tabs>
                          <w:tab w:val="num" w:pos="-993"/>
                        </w:tabs>
                        <w:ind w:right="-108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A1CDD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Το</w:t>
                      </w:r>
                      <w:r w:rsidRPr="00DA1CD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1896</w:t>
                      </w:r>
                      <w:r w:rsidRPr="00DA1CD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η Μακεδονία και η Κρήτη εξεγέρθηκαν ταυτόχρονα αλλά οι πολεμικές επιχειρήσεις διακόπηκαν και πάλι, μετά από παρέμβαση των Μεγάλων Δυνάμεων. Ως αντάλλαγμα, ο Σουλτάνος υποχρεώθηκε να παραχωρήσει αυτονομία στην Κρήτη.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268CB" w:rsidRPr="00366734">
        <w:rPr>
          <w:rFonts w:ascii="Arial" w:hAnsi="Arial" w:cs="Arial"/>
          <w:b/>
          <w:sz w:val="24"/>
          <w:szCs w:val="24"/>
        </w:rPr>
        <w:t>Πότε επαναστάτησαν ξανά Μακεδονία και Κρήτη και ποιο ήταν το αποτέλεσμα</w:t>
      </w:r>
      <w:r w:rsidR="00C268CB">
        <w:rPr>
          <w:rFonts w:ascii="Arial" w:hAnsi="Arial" w:cs="Arial"/>
          <w:b/>
        </w:rPr>
        <w:t>;</w:t>
      </w:r>
    </w:p>
    <w:p w14:paraId="3174EC43" w14:textId="3F8EEBDB" w:rsidR="00AA1A3E" w:rsidRDefault="00AA1A3E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1231E2CD" w14:textId="77777777" w:rsidR="00AA1A3E" w:rsidRDefault="00AA1A3E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289DF8C7" w14:textId="77777777" w:rsidR="00AA1A3E" w:rsidRDefault="00AA1A3E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56CD90FA" w14:textId="77777777" w:rsidR="00AA1A3E" w:rsidRDefault="00AA1A3E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07736A80" w14:textId="77777777" w:rsidR="00CB67E4" w:rsidRPr="004C0E7B" w:rsidRDefault="00CB67E4" w:rsidP="00CB67E4">
      <w:pPr>
        <w:pStyle w:val="a3"/>
        <w:numPr>
          <w:ilvl w:val="0"/>
          <w:numId w:val="1"/>
        </w:numPr>
        <w:ind w:left="-567" w:right="-1376"/>
        <w:rPr>
          <w:rFonts w:ascii="Arial" w:hAnsi="Arial" w:cs="Arial"/>
          <w:b/>
          <w:sz w:val="24"/>
          <w:szCs w:val="24"/>
        </w:rPr>
      </w:pPr>
      <w:r w:rsidRPr="00E91A6F">
        <w:rPr>
          <w:rFonts w:ascii="Arial" w:hAnsi="Arial" w:cs="Arial"/>
          <w:b/>
          <w:bCs/>
          <w:noProof/>
          <w:sz w:val="44"/>
          <w:szCs w:val="44"/>
          <w:lang w:eastAsia="el-G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C958F5" wp14:editId="5466B281">
                <wp:simplePos x="0" y="0"/>
                <wp:positionH relativeFrom="margin">
                  <wp:posOffset>-737235</wp:posOffset>
                </wp:positionH>
                <wp:positionV relativeFrom="paragraph">
                  <wp:posOffset>236220</wp:posOffset>
                </wp:positionV>
                <wp:extent cx="6903720" cy="1539240"/>
                <wp:effectExtent l="0" t="0" r="11430" b="22860"/>
                <wp:wrapNone/>
                <wp:docPr id="130278164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372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7BFD9" w14:textId="77777777" w:rsidR="00CB67E4" w:rsidRPr="00CB67E4" w:rsidRDefault="00CB67E4" w:rsidP="00CB67E4">
                            <w:pPr>
                              <w:ind w:right="-213"/>
                              <w:rPr>
                                <w:rFonts w:ascii="Arial" w:hAnsi="Arial" w:cs="Arial"/>
                              </w:rPr>
                            </w:pPr>
                            <w:r w:rsidRPr="00CB67E4">
                              <w:rPr>
                                <w:rFonts w:ascii="Arial" w:hAnsi="Arial" w:cs="Arial"/>
                              </w:rPr>
                              <w:t xml:space="preserve">Όταν στην Κρήτη ξέσπασε ξανά επαναστατικό κίνημα, η Ελλάδα έστειλε στρατό και στόλο για να το ενισχύσει. Τότε η Τουρκία κήρυξε τον πόλεμο εναντίον της Ελλάδας. </w:t>
                            </w:r>
                            <w:r w:rsidRPr="00CB67E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Τουρκικές δυνάμεις εισέβαλαν το 1897 στη Θεσσαλία και στη Στερεά Ελλάδα, νικώντας τον ελληνικό στρατό</w:t>
                            </w:r>
                            <w:r w:rsidRPr="00CB67E4">
                              <w:rPr>
                                <w:rFonts w:ascii="Arial" w:hAnsi="Arial" w:cs="Arial"/>
                              </w:rPr>
                              <w:t>. Ο Ελληνοτουρκικός Πόλεμος του 1897 τερματίστηκε μετά από παρέμβαση των Μεγάλων Δυνάμεων.</w:t>
                            </w:r>
                          </w:p>
                          <w:p w14:paraId="2C77B54F" w14:textId="77777777" w:rsidR="00CB67E4" w:rsidRPr="00CB67E4" w:rsidRDefault="00CB67E4" w:rsidP="00CB67E4">
                            <w:pPr>
                              <w:spacing w:after="120"/>
                              <w:ind w:right="-213"/>
                              <w:rPr>
                                <w:rFonts w:ascii="Arial" w:hAnsi="Arial" w:cs="Arial"/>
                              </w:rPr>
                            </w:pPr>
                            <w:r w:rsidRPr="00CB67E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Οι συνέπειες ήταν δυσάρεστες</w:t>
                            </w:r>
                            <w:r w:rsidRPr="00CB67E4">
                              <w:rPr>
                                <w:rFonts w:ascii="Arial" w:hAnsi="Arial" w:cs="Arial"/>
                              </w:rPr>
                              <w:t xml:space="preserve"> για την Ελλάδα, αφού </w:t>
                            </w:r>
                            <w:r w:rsidRPr="00CB67E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υποχρεώθηκε να πληρώσει στην Τουρκία</w:t>
                            </w:r>
                            <w:r w:rsidRPr="00CB67E4">
                              <w:rPr>
                                <w:rFonts w:ascii="Arial" w:hAnsi="Arial" w:cs="Arial"/>
                              </w:rPr>
                              <w:t xml:space="preserve"> μεγάλη χρηματική </w:t>
                            </w:r>
                            <w:r w:rsidRPr="00CB67E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αποζημίωση</w:t>
                            </w:r>
                            <w:r w:rsidRPr="00CB67E4">
                              <w:rPr>
                                <w:rFonts w:ascii="Arial" w:hAnsi="Arial" w:cs="Arial"/>
                              </w:rPr>
                              <w:t>. Έτσι αναγκάστηκε να πάρει νέο δάνειο από τις Μεγάλες Δυνάμεις, με τον όρο αυτές να διαχειρίζονται ορισμένα από τα έσοδα του κράτους.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C958F5" id="_x0000_s1032" style="position:absolute;left:0;text-align:left;margin-left:-58.05pt;margin-top:18.6pt;width:543.6pt;height:121.2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">
                <v:textbox>
                  <w:txbxContent>
                    <w:p w14:paraId="46A7BFD9" w14:textId="77777777" w:rsidR="00CB67E4" w:rsidRPr="00CB67E4" w:rsidRDefault="00CB67E4" w:rsidP="00CB67E4">
                      <w:pPr>
                        <w:ind w:right="-213"/>
                        <w:rPr>
                          <w:rFonts w:ascii="Arial" w:hAnsi="Arial" w:cs="Arial"/>
                        </w:rPr>
                      </w:pPr>
                      <w:r w:rsidRPr="00CB67E4">
                        <w:rPr>
                          <w:rFonts w:ascii="Arial" w:hAnsi="Arial" w:cs="Arial"/>
                        </w:rPr>
                        <w:t xml:space="preserve">Όταν στην Κρήτη ξέσπασε ξανά επαναστατικό κίνημα, η Ελλάδα έστειλε στρατό και στόλο για να το ενισχύσει. Τότε η Τουρκία κήρυξε τον πόλεμο εναντίον της Ελλάδας. </w:t>
                      </w:r>
                      <w:r w:rsidRPr="00CB67E4">
                        <w:rPr>
                          <w:rFonts w:ascii="Arial" w:hAnsi="Arial" w:cs="Arial"/>
                          <w:b/>
                          <w:bCs/>
                        </w:rPr>
                        <w:t>Τουρκικές δυνάμεις εισέβαλαν το 1897 στη Θεσσαλία και στη Στερεά Ελλάδα, νικώντας τον ελληνικό στρατό</w:t>
                      </w:r>
                      <w:r w:rsidRPr="00CB67E4">
                        <w:rPr>
                          <w:rFonts w:ascii="Arial" w:hAnsi="Arial" w:cs="Arial"/>
                        </w:rPr>
                        <w:t>. Ο Ελληνοτουρκικός Πόλεμος του 1897 τερματίστηκε μετά από παρέμβαση των Μεγάλων Δυνάμεων.</w:t>
                      </w:r>
                    </w:p>
                    <w:p w14:paraId="2C77B54F" w14:textId="77777777" w:rsidR="00CB67E4" w:rsidRPr="00CB67E4" w:rsidRDefault="00CB67E4" w:rsidP="00CB67E4">
                      <w:pPr>
                        <w:spacing w:after="120"/>
                        <w:ind w:right="-213"/>
                        <w:rPr>
                          <w:rFonts w:ascii="Arial" w:hAnsi="Arial" w:cs="Arial"/>
                        </w:rPr>
                      </w:pPr>
                      <w:r w:rsidRPr="00CB67E4">
                        <w:rPr>
                          <w:rFonts w:ascii="Arial" w:hAnsi="Arial" w:cs="Arial"/>
                          <w:b/>
                          <w:bCs/>
                        </w:rPr>
                        <w:t>Οι συνέπειες ήταν δυσάρεστες</w:t>
                      </w:r>
                      <w:r w:rsidRPr="00CB67E4">
                        <w:rPr>
                          <w:rFonts w:ascii="Arial" w:hAnsi="Arial" w:cs="Arial"/>
                        </w:rPr>
                        <w:t xml:space="preserve"> για την Ελλάδα, αφού </w:t>
                      </w:r>
                      <w:r w:rsidRPr="00CB67E4">
                        <w:rPr>
                          <w:rFonts w:ascii="Arial" w:hAnsi="Arial" w:cs="Arial"/>
                          <w:b/>
                          <w:bCs/>
                        </w:rPr>
                        <w:t>υποχρεώθηκε να πληρώσει στην Τουρκία</w:t>
                      </w:r>
                      <w:r w:rsidRPr="00CB67E4">
                        <w:rPr>
                          <w:rFonts w:ascii="Arial" w:hAnsi="Arial" w:cs="Arial"/>
                        </w:rPr>
                        <w:t xml:space="preserve"> μεγάλη χρηματική </w:t>
                      </w:r>
                      <w:r w:rsidRPr="00CB67E4">
                        <w:rPr>
                          <w:rFonts w:ascii="Arial" w:hAnsi="Arial" w:cs="Arial"/>
                          <w:b/>
                          <w:bCs/>
                        </w:rPr>
                        <w:t>αποζημίωση</w:t>
                      </w:r>
                      <w:r w:rsidRPr="00CB67E4">
                        <w:rPr>
                          <w:rFonts w:ascii="Arial" w:hAnsi="Arial" w:cs="Arial"/>
                        </w:rPr>
                        <w:t>. Έτσι αναγκάστηκε να πάρει νέο δάνειο από τις Μεγάλες Δυνάμεις, με τον όρο αυτές να διαχειρίζονται ορισμένα από τα έσοδα του κράτους.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91A6F">
        <w:rPr>
          <w:rFonts w:ascii="Arial" w:hAnsi="Arial" w:cs="Arial"/>
          <w:b/>
          <w:sz w:val="24"/>
          <w:szCs w:val="24"/>
        </w:rPr>
        <w:t>Γιατί έγινε ο Ελληνοτουρκικός Πόλεμος του 1897 και ποιες συνέπειες είχε για την Ελλάδα</w:t>
      </w:r>
      <w:r w:rsidRPr="004C0E7B">
        <w:rPr>
          <w:rFonts w:ascii="Arial" w:hAnsi="Arial" w:cs="Arial"/>
          <w:b/>
          <w:sz w:val="24"/>
          <w:szCs w:val="24"/>
        </w:rPr>
        <w:t>;</w:t>
      </w:r>
    </w:p>
    <w:p w14:paraId="50CF3060" w14:textId="77777777" w:rsidR="00AA1A3E" w:rsidRDefault="00AA1A3E" w:rsidP="00CB67E4">
      <w:pPr>
        <w:pStyle w:val="a3"/>
        <w:spacing w:line="240" w:lineRule="auto"/>
        <w:ind w:left="-567" w:right="-1234"/>
        <w:rPr>
          <w:rFonts w:ascii="Arial" w:hAnsi="Arial" w:cs="Arial"/>
          <w:b/>
          <w:sz w:val="24"/>
          <w:szCs w:val="24"/>
        </w:rPr>
      </w:pPr>
    </w:p>
    <w:p w14:paraId="3CB9FB3A" w14:textId="77777777" w:rsidR="00CB67E4" w:rsidRPr="004C0E7B" w:rsidRDefault="00CB67E4" w:rsidP="00CB67E4">
      <w:pPr>
        <w:pStyle w:val="a3"/>
        <w:numPr>
          <w:ilvl w:val="0"/>
          <w:numId w:val="1"/>
        </w:numPr>
        <w:ind w:left="-567" w:right="-1234"/>
        <w:rPr>
          <w:rFonts w:ascii="Arial" w:hAnsi="Arial" w:cs="Arial"/>
          <w:b/>
          <w:sz w:val="24"/>
          <w:szCs w:val="24"/>
        </w:rPr>
      </w:pPr>
      <w:r w:rsidRPr="00E91A6F">
        <w:rPr>
          <w:rFonts w:ascii="Arial" w:hAnsi="Arial" w:cs="Arial"/>
          <w:b/>
          <w:bCs/>
          <w:noProof/>
          <w:sz w:val="40"/>
          <w:szCs w:val="40"/>
          <w:lang w:eastAsia="el-G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9B5DCB" wp14:editId="666A2942">
                <wp:simplePos x="0" y="0"/>
                <wp:positionH relativeFrom="margin">
                  <wp:posOffset>-638175</wp:posOffset>
                </wp:positionH>
                <wp:positionV relativeFrom="paragraph">
                  <wp:posOffset>259080</wp:posOffset>
                </wp:positionV>
                <wp:extent cx="6581775" cy="1028700"/>
                <wp:effectExtent l="0" t="0" r="28575" b="19050"/>
                <wp:wrapNone/>
                <wp:docPr id="128420292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811A7" w14:textId="77777777" w:rsidR="00CB67E4" w:rsidRPr="00E91A6F" w:rsidRDefault="00CB67E4" w:rsidP="00CB67E4">
                            <w:pPr>
                              <w:ind w:right="-15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91A6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Το γλωσσικό ζήτημα ήταν η διαμάχη για το είδος της γλώσσας που έπρεπε να χρησιμοποιείται επίσημα από το κράτος (δημοτική ή καθαρεύουσα).Οι οπαδοί της δημοτικής γλώσσας </w:t>
                            </w:r>
                            <w:r w:rsidRPr="00E91A6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(δημοτικιστές) </w:t>
                            </w:r>
                            <w:r w:rsidRPr="00E91A6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υποστήριζαν τη χρήση μιας γλώσσας κοινής και κατανοητής απ’ όλους, ενώ οι αντίπαλοι τους </w:t>
                            </w:r>
                            <w:r w:rsidRPr="00E91A6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 w:rsidRPr="00E91A6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αρχαϊστές</w:t>
                            </w:r>
                            <w:proofErr w:type="spellEnd"/>
                            <w:r w:rsidRPr="00E91A6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 w:rsidRPr="00E91A6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ήθελαν μια γλώσσα που συγγένευε με την αρχαία ελληνική.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B5DCB" id="_x0000_s1033" style="position:absolute;left:0;text-align:left;margin-left:-50.25pt;margin-top:20.4pt;width:518.25pt;height:81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">
                <v:textbox>
                  <w:txbxContent>
                    <w:p w14:paraId="1AA811A7" w14:textId="77777777" w:rsidR="00CB67E4" w:rsidRPr="00E91A6F" w:rsidRDefault="00CB67E4" w:rsidP="00CB67E4">
                      <w:pPr>
                        <w:ind w:right="-15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91A6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Το γλωσσικό ζήτημα ήταν η διαμάχη για το είδος της γλώσσας που έπρεπε να χρησιμοποιείται επίσημα από το κράτος (δημοτική ή καθαρεύουσα).Οι οπαδοί της δημοτικής γλώσσας </w:t>
                      </w:r>
                      <w:r w:rsidRPr="00E91A6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(δημοτικιστές) </w:t>
                      </w:r>
                      <w:r w:rsidRPr="00E91A6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υποστήριζαν τη χρήση μιας γλώσσας κοινής και κατανοητής απ’ όλους, ενώ οι αντίπαλοι τους </w:t>
                      </w:r>
                      <w:r w:rsidRPr="00E91A6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(</w:t>
                      </w:r>
                      <w:proofErr w:type="spellStart"/>
                      <w:r w:rsidRPr="00E91A6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αρχαϊστές</w:t>
                      </w:r>
                      <w:proofErr w:type="spellEnd"/>
                      <w:r w:rsidRPr="00E91A6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)</w:t>
                      </w:r>
                      <w:r w:rsidRPr="00E91A6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ήθελαν μια γλώσσα που συγγένευε με την αρχαία ελληνική.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91A6F">
        <w:rPr>
          <w:rFonts w:ascii="Arial" w:hAnsi="Arial" w:cs="Arial"/>
          <w:b/>
          <w:sz w:val="24"/>
          <w:szCs w:val="24"/>
        </w:rPr>
        <w:t>Τι ήταν το γλωσσικό ζήτημα</w:t>
      </w:r>
      <w:r>
        <w:rPr>
          <w:rFonts w:ascii="Arial" w:hAnsi="Arial" w:cs="Arial"/>
          <w:b/>
        </w:rPr>
        <w:t>;</w:t>
      </w:r>
    </w:p>
    <w:p w14:paraId="45E7A574" w14:textId="77777777" w:rsidR="00CB67E4" w:rsidRDefault="00CB67E4" w:rsidP="00CB67E4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62C3349F" w14:textId="77777777" w:rsidR="00CB67E4" w:rsidRDefault="00CB67E4" w:rsidP="00CB67E4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75C69DA9" w14:textId="77777777" w:rsidR="00CB67E4" w:rsidRDefault="00CB67E4" w:rsidP="00CB67E4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2A7110DA" w14:textId="77777777" w:rsidR="00CB67E4" w:rsidRDefault="00CB67E4" w:rsidP="00CB67E4">
      <w:pPr>
        <w:pStyle w:val="a3"/>
        <w:spacing w:line="240" w:lineRule="auto"/>
        <w:ind w:left="-567" w:right="-1234"/>
        <w:rPr>
          <w:rFonts w:ascii="Arial" w:hAnsi="Arial" w:cs="Arial"/>
          <w:b/>
          <w:sz w:val="24"/>
          <w:szCs w:val="24"/>
        </w:rPr>
      </w:pPr>
    </w:p>
    <w:p w14:paraId="745EB4CE" w14:textId="77777777" w:rsidR="00CB67E4" w:rsidRDefault="00CB67E4" w:rsidP="00CB67E4">
      <w:pPr>
        <w:pStyle w:val="a3"/>
        <w:spacing w:line="240" w:lineRule="auto"/>
        <w:ind w:left="-567" w:right="-1234"/>
        <w:rPr>
          <w:rFonts w:ascii="Arial" w:hAnsi="Arial" w:cs="Arial"/>
          <w:b/>
          <w:sz w:val="24"/>
          <w:szCs w:val="24"/>
        </w:rPr>
      </w:pPr>
    </w:p>
    <w:p w14:paraId="11F5ECC8" w14:textId="77777777" w:rsidR="00CB67E4" w:rsidRDefault="00CB67E4" w:rsidP="00CB67E4">
      <w:pPr>
        <w:pStyle w:val="a3"/>
        <w:spacing w:line="240" w:lineRule="auto"/>
        <w:ind w:left="-567" w:right="-1234"/>
        <w:rPr>
          <w:rFonts w:ascii="Arial" w:hAnsi="Arial" w:cs="Arial"/>
          <w:b/>
          <w:sz w:val="24"/>
          <w:szCs w:val="24"/>
        </w:rPr>
      </w:pPr>
    </w:p>
    <w:p w14:paraId="11346BBF" w14:textId="77777777" w:rsidR="00CB67E4" w:rsidRDefault="00CB67E4" w:rsidP="00CB67E4">
      <w:pPr>
        <w:pStyle w:val="a3"/>
        <w:spacing w:line="240" w:lineRule="auto"/>
        <w:ind w:left="-567" w:right="-1234"/>
        <w:rPr>
          <w:rFonts w:ascii="Arial" w:hAnsi="Arial" w:cs="Arial"/>
          <w:b/>
          <w:sz w:val="24"/>
          <w:szCs w:val="24"/>
        </w:rPr>
      </w:pPr>
    </w:p>
    <w:p w14:paraId="6110A248" w14:textId="4B6FF73A" w:rsidR="00B56F84" w:rsidRPr="004C0E7B" w:rsidRDefault="00C268CB" w:rsidP="00CB67E4">
      <w:pPr>
        <w:pStyle w:val="a3"/>
        <w:numPr>
          <w:ilvl w:val="0"/>
          <w:numId w:val="4"/>
        </w:numPr>
        <w:ind w:left="-567" w:right="-1234"/>
        <w:rPr>
          <w:rFonts w:ascii="Arial" w:hAnsi="Arial" w:cs="Arial"/>
          <w:b/>
          <w:sz w:val="24"/>
          <w:szCs w:val="24"/>
        </w:rPr>
      </w:pPr>
      <w:r w:rsidRPr="00E91A6F">
        <w:rPr>
          <w:rFonts w:ascii="Arial" w:hAnsi="Arial" w:cs="Arial"/>
          <w:b/>
          <w:bCs/>
          <w:noProof/>
          <w:sz w:val="40"/>
          <w:szCs w:val="40"/>
          <w:lang w:eastAsia="el-G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867289" wp14:editId="1FC21EE4">
                <wp:simplePos x="0" y="0"/>
                <wp:positionH relativeFrom="margin">
                  <wp:posOffset>-706755</wp:posOffset>
                </wp:positionH>
                <wp:positionV relativeFrom="paragraph">
                  <wp:posOffset>257810</wp:posOffset>
                </wp:positionV>
                <wp:extent cx="6888480" cy="891540"/>
                <wp:effectExtent l="0" t="0" r="26670" b="22860"/>
                <wp:wrapNone/>
                <wp:docPr id="140900937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848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B42B2" w14:textId="2BA69622" w:rsidR="00B56F84" w:rsidRPr="00E91A6F" w:rsidRDefault="00C268CB" w:rsidP="004A1694">
                            <w:pPr>
                              <w:ind w:right="-15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91A6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Το γλωσσικό ζήτημα ήταν η διαμάχη για το είδος της γλώσσας που έπρεπε να χρησιμοποιείται επίσημα από το κράτος (δημοτική ή καθαρεύουσα).</w:t>
                            </w:r>
                            <w:r w:rsidR="00CB67E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91A6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Οι οπαδοί της δημοτικής γλώσσας </w:t>
                            </w:r>
                            <w:r w:rsidRPr="00E91A6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(δημοτικιστές)</w:t>
                            </w:r>
                            <w:r w:rsidR="004A1694" w:rsidRPr="00E91A6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91A6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υποστήριζαν τη χρήση μιας γλώσσας κοινής και κατανοητής απ’ όλους, ενώ οι αντίπαλοι </w:t>
                            </w:r>
                            <w:r w:rsidR="004A1694" w:rsidRPr="00E91A6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τους </w:t>
                            </w:r>
                            <w:r w:rsidRPr="00E91A6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 w:rsidRPr="00E91A6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αρχαϊστές</w:t>
                            </w:r>
                            <w:proofErr w:type="spellEnd"/>
                            <w:r w:rsidRPr="00E91A6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 w:rsidRPr="00E91A6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ήθελαν μια γλώσσα που συγγένευε με την αρχαία ελληνική.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67289" id="_x0000_s1034" style="position:absolute;left:0;text-align:left;margin-left:-55.65pt;margin-top:20.3pt;width:542.4pt;height:70.2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">
                <v:textbox>
                  <w:txbxContent>
                    <w:p w14:paraId="16DB42B2" w14:textId="2BA69622" w:rsidR="00B56F84" w:rsidRPr="00E91A6F" w:rsidRDefault="00C268CB" w:rsidP="004A1694">
                      <w:pPr>
                        <w:ind w:right="-15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91A6F">
                        <w:rPr>
                          <w:rFonts w:ascii="Arial" w:hAnsi="Arial" w:cs="Arial"/>
                          <w:sz w:val="24"/>
                          <w:szCs w:val="24"/>
                        </w:rPr>
                        <w:t>Το γλωσσικό ζήτημα ήταν η διαμάχη για το είδος της γλώσσας που έπρεπε να χρησιμοποιείται επίσημα από το κράτος (δημοτική ή καθαρεύουσα).</w:t>
                      </w:r>
                      <w:r w:rsidR="00CB67E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E91A6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Οι οπαδοί της δημοτικής γλώσσας </w:t>
                      </w:r>
                      <w:r w:rsidRPr="00E91A6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(δημοτικιστές)</w:t>
                      </w:r>
                      <w:r w:rsidR="004A1694" w:rsidRPr="00E91A6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E91A6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υποστήριζαν τη χρήση μιας γλώσσας κοινής και κατανοητής απ’ όλους, ενώ οι αντίπαλοι </w:t>
                      </w:r>
                      <w:r w:rsidR="004A1694" w:rsidRPr="00E91A6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τους </w:t>
                      </w:r>
                      <w:r w:rsidRPr="00E91A6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(</w:t>
                      </w:r>
                      <w:proofErr w:type="spellStart"/>
                      <w:r w:rsidRPr="00E91A6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αρχαϊστές</w:t>
                      </w:r>
                      <w:proofErr w:type="spellEnd"/>
                      <w:r w:rsidRPr="00E91A6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)</w:t>
                      </w:r>
                      <w:r w:rsidRPr="00E91A6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ήθελαν μια γλώσσα που συγγένευε με την αρχαία ελληνική.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91A6F">
        <w:rPr>
          <w:rFonts w:ascii="Arial" w:hAnsi="Arial" w:cs="Arial"/>
          <w:b/>
          <w:sz w:val="24"/>
          <w:szCs w:val="24"/>
        </w:rPr>
        <w:t>Τι ήταν το γλωσσικό ζήτημα</w:t>
      </w:r>
      <w:r>
        <w:rPr>
          <w:rFonts w:ascii="Arial" w:hAnsi="Arial" w:cs="Arial"/>
          <w:b/>
        </w:rPr>
        <w:t>;</w:t>
      </w:r>
    </w:p>
    <w:p w14:paraId="562E95AC" w14:textId="13D8BD56" w:rsidR="00B56F84" w:rsidRDefault="00B56F84" w:rsidP="00B56F84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5430C871" w14:textId="77777777" w:rsidR="00B56F84" w:rsidRDefault="00B56F84" w:rsidP="00B56F84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69D1405E" w14:textId="77777777" w:rsidR="00B56F84" w:rsidRDefault="00B56F84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36EC8758" w14:textId="4BD8880D" w:rsidR="00AA1A3E" w:rsidRPr="00AA1A3E" w:rsidRDefault="00AA1A3E" w:rsidP="00AA1A3E">
      <w:pPr>
        <w:pStyle w:val="a3"/>
        <w:ind w:left="-1134" w:right="-1234"/>
        <w:rPr>
          <w:rFonts w:ascii="Arial" w:hAnsi="Arial" w:cs="Arial"/>
          <w:b/>
          <w:sz w:val="24"/>
          <w:szCs w:val="24"/>
        </w:rPr>
      </w:pPr>
    </w:p>
    <w:sectPr w:rsidR="00AA1A3E" w:rsidRPr="00AA1A3E" w:rsidSect="00E77B05">
      <w:pgSz w:w="11906" w:h="16838"/>
      <w:pgMar w:top="284" w:right="180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724F9"/>
    <w:multiLevelType w:val="hybridMultilevel"/>
    <w:tmpl w:val="B5CCCE18"/>
    <w:lvl w:ilvl="0" w:tplc="800CAA8E">
      <w:start w:val="8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2DDC1D76"/>
    <w:multiLevelType w:val="hybridMultilevel"/>
    <w:tmpl w:val="4DD43628"/>
    <w:lvl w:ilvl="0" w:tplc="1B3E97F0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EF0FB4"/>
    <w:multiLevelType w:val="hybridMultilevel"/>
    <w:tmpl w:val="33408938"/>
    <w:lvl w:ilvl="0" w:tplc="C08443D6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C08E1"/>
    <w:multiLevelType w:val="hybridMultilevel"/>
    <w:tmpl w:val="A96C1F7C"/>
    <w:lvl w:ilvl="0" w:tplc="0408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9978462">
    <w:abstractNumId w:val="2"/>
  </w:num>
  <w:num w:numId="2" w16cid:durableId="623316686">
    <w:abstractNumId w:val="3"/>
  </w:num>
  <w:num w:numId="3" w16cid:durableId="269974230">
    <w:abstractNumId w:val="1"/>
  </w:num>
  <w:num w:numId="4" w16cid:durableId="471141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CDD"/>
    <w:rsid w:val="00041452"/>
    <w:rsid w:val="00043459"/>
    <w:rsid w:val="000A3D89"/>
    <w:rsid w:val="000F6C69"/>
    <w:rsid w:val="0014264A"/>
    <w:rsid w:val="00156B27"/>
    <w:rsid w:val="0017425B"/>
    <w:rsid w:val="001A0C9C"/>
    <w:rsid w:val="001C5F35"/>
    <w:rsid w:val="001F1F41"/>
    <w:rsid w:val="00221D05"/>
    <w:rsid w:val="002604AC"/>
    <w:rsid w:val="00287451"/>
    <w:rsid w:val="002A39A7"/>
    <w:rsid w:val="002A5D44"/>
    <w:rsid w:val="00334AF2"/>
    <w:rsid w:val="00355705"/>
    <w:rsid w:val="00366734"/>
    <w:rsid w:val="00377B9E"/>
    <w:rsid w:val="003C08A8"/>
    <w:rsid w:val="003C26B7"/>
    <w:rsid w:val="004061C8"/>
    <w:rsid w:val="004803B9"/>
    <w:rsid w:val="00483530"/>
    <w:rsid w:val="00491F1B"/>
    <w:rsid w:val="004A1694"/>
    <w:rsid w:val="004C0E7B"/>
    <w:rsid w:val="004E438E"/>
    <w:rsid w:val="005166D4"/>
    <w:rsid w:val="005333E2"/>
    <w:rsid w:val="00577EC2"/>
    <w:rsid w:val="0058088C"/>
    <w:rsid w:val="005B483F"/>
    <w:rsid w:val="005C6421"/>
    <w:rsid w:val="005E3A58"/>
    <w:rsid w:val="00604896"/>
    <w:rsid w:val="00643B99"/>
    <w:rsid w:val="00645C37"/>
    <w:rsid w:val="00672F27"/>
    <w:rsid w:val="006C1F6E"/>
    <w:rsid w:val="006D432D"/>
    <w:rsid w:val="006F230D"/>
    <w:rsid w:val="00707C39"/>
    <w:rsid w:val="00761CB2"/>
    <w:rsid w:val="007B48D1"/>
    <w:rsid w:val="007E5DFC"/>
    <w:rsid w:val="00800331"/>
    <w:rsid w:val="008030F8"/>
    <w:rsid w:val="0081543F"/>
    <w:rsid w:val="0088139C"/>
    <w:rsid w:val="00881D80"/>
    <w:rsid w:val="008A2846"/>
    <w:rsid w:val="008B7E4E"/>
    <w:rsid w:val="008E521C"/>
    <w:rsid w:val="00935DE3"/>
    <w:rsid w:val="00950449"/>
    <w:rsid w:val="00990CC7"/>
    <w:rsid w:val="009A0E4C"/>
    <w:rsid w:val="009E62B1"/>
    <w:rsid w:val="00A0034E"/>
    <w:rsid w:val="00A13BF9"/>
    <w:rsid w:val="00A279BF"/>
    <w:rsid w:val="00A318C5"/>
    <w:rsid w:val="00A33E13"/>
    <w:rsid w:val="00A4675B"/>
    <w:rsid w:val="00A55781"/>
    <w:rsid w:val="00A9427F"/>
    <w:rsid w:val="00AA1A3E"/>
    <w:rsid w:val="00AA1DA2"/>
    <w:rsid w:val="00AB102B"/>
    <w:rsid w:val="00AC4C2D"/>
    <w:rsid w:val="00B00A28"/>
    <w:rsid w:val="00B07A60"/>
    <w:rsid w:val="00B30888"/>
    <w:rsid w:val="00B56F84"/>
    <w:rsid w:val="00B7527B"/>
    <w:rsid w:val="00B759E8"/>
    <w:rsid w:val="00B94741"/>
    <w:rsid w:val="00BB350C"/>
    <w:rsid w:val="00C036CE"/>
    <w:rsid w:val="00C268CB"/>
    <w:rsid w:val="00C35B5F"/>
    <w:rsid w:val="00C43978"/>
    <w:rsid w:val="00C8410E"/>
    <w:rsid w:val="00CB67E4"/>
    <w:rsid w:val="00CC6D71"/>
    <w:rsid w:val="00CE0664"/>
    <w:rsid w:val="00D10C0E"/>
    <w:rsid w:val="00D251B4"/>
    <w:rsid w:val="00D2753E"/>
    <w:rsid w:val="00D57527"/>
    <w:rsid w:val="00D64514"/>
    <w:rsid w:val="00D77656"/>
    <w:rsid w:val="00DA1CDD"/>
    <w:rsid w:val="00DD5235"/>
    <w:rsid w:val="00DE2786"/>
    <w:rsid w:val="00DF0CA6"/>
    <w:rsid w:val="00E0303F"/>
    <w:rsid w:val="00E10173"/>
    <w:rsid w:val="00E12324"/>
    <w:rsid w:val="00E4141D"/>
    <w:rsid w:val="00E71587"/>
    <w:rsid w:val="00E77B05"/>
    <w:rsid w:val="00E86617"/>
    <w:rsid w:val="00E91A6F"/>
    <w:rsid w:val="00F37CDD"/>
    <w:rsid w:val="00F5652E"/>
    <w:rsid w:val="00F64C8B"/>
    <w:rsid w:val="00F80905"/>
    <w:rsid w:val="00FB4886"/>
    <w:rsid w:val="00FD3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C6C1C"/>
  <w15:docId w15:val="{FF6741A9-82AD-4C9B-90B7-01CA913F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pter">
    <w:name w:val="chapter"/>
    <w:basedOn w:val="a"/>
    <w:rsid w:val="00F3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unittitle">
    <w:name w:val="unit_title"/>
    <w:basedOn w:val="a"/>
    <w:rsid w:val="00F3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F37CDD"/>
    <w:pPr>
      <w:ind w:left="720"/>
      <w:contextualSpacing/>
    </w:pPr>
  </w:style>
  <w:style w:type="character" w:customStyle="1" w:styleId="orange">
    <w:name w:val="orange"/>
    <w:basedOn w:val="a0"/>
    <w:rsid w:val="00F37CDD"/>
  </w:style>
  <w:style w:type="character" w:customStyle="1" w:styleId="apple-converted-space">
    <w:name w:val="apple-converted-space"/>
    <w:basedOn w:val="a0"/>
    <w:rsid w:val="00F37CDD"/>
  </w:style>
  <w:style w:type="character" w:styleId="a4">
    <w:name w:val="Emphasis"/>
    <w:basedOn w:val="a0"/>
    <w:uiPriority w:val="20"/>
    <w:qFormat/>
    <w:rsid w:val="00F37CDD"/>
    <w:rPr>
      <w:i/>
      <w:iCs/>
    </w:rPr>
  </w:style>
  <w:style w:type="character" w:styleId="a5">
    <w:name w:val="Strong"/>
    <w:basedOn w:val="a0"/>
    <w:uiPriority w:val="22"/>
    <w:qFormat/>
    <w:rsid w:val="00F37CDD"/>
    <w:rPr>
      <w:b/>
      <w:bCs/>
    </w:rPr>
  </w:style>
  <w:style w:type="paragraph" w:customStyle="1" w:styleId="indent">
    <w:name w:val="indent"/>
    <w:basedOn w:val="a"/>
    <w:rsid w:val="00043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Web">
    <w:name w:val="Normal (Web)"/>
    <w:basedOn w:val="a"/>
    <w:uiPriority w:val="99"/>
    <w:unhideWhenUsed/>
    <w:rsid w:val="007B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Βαγγέλης-Ζωή</dc:creator>
  <cp:lastModifiedBy>Magda Zervou</cp:lastModifiedBy>
  <cp:revision>4</cp:revision>
  <cp:lastPrinted>2025-03-12T22:23:00Z</cp:lastPrinted>
  <dcterms:created xsi:type="dcterms:W3CDTF">2025-03-13T20:03:00Z</dcterms:created>
  <dcterms:modified xsi:type="dcterms:W3CDTF">2025-03-13T20:42:00Z</dcterms:modified>
</cp:coreProperties>
</file>