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4E2A" w14:textId="51A63A76" w:rsidR="006C1F6E" w:rsidRPr="005E3A58" w:rsidRDefault="004C0E7B" w:rsidP="00753098">
      <w:pPr>
        <w:ind w:left="-1134" w:right="-1093"/>
        <w:jc w:val="center"/>
        <w:rPr>
          <w:rFonts w:ascii="Arial" w:hAnsi="Arial" w:cs="Arial"/>
          <w:b/>
          <w:bCs/>
          <w:sz w:val="24"/>
          <w:szCs w:val="24"/>
        </w:rPr>
      </w:pPr>
      <w:r w:rsidRPr="004C0E7B">
        <w:rPr>
          <w:rFonts w:ascii="Arial" w:hAnsi="Arial" w:cs="Arial"/>
          <w:b/>
          <w:sz w:val="24"/>
          <w:szCs w:val="24"/>
        </w:rPr>
        <w:t xml:space="preserve">ΕΝ. </w:t>
      </w:r>
      <w:r w:rsidR="00847276">
        <w:rPr>
          <w:rFonts w:ascii="Arial" w:hAnsi="Arial" w:cs="Arial"/>
          <w:b/>
          <w:sz w:val="24"/>
          <w:szCs w:val="24"/>
        </w:rPr>
        <w:t>Ε</w:t>
      </w:r>
      <w:r w:rsidR="00B56F84">
        <w:rPr>
          <w:rFonts w:ascii="Arial" w:hAnsi="Arial" w:cs="Arial"/>
          <w:b/>
          <w:sz w:val="24"/>
          <w:szCs w:val="24"/>
        </w:rPr>
        <w:t xml:space="preserve"> </w:t>
      </w:r>
      <w:r w:rsidRPr="004C0E7B">
        <w:rPr>
          <w:rFonts w:ascii="Arial" w:hAnsi="Arial" w:cs="Arial"/>
          <w:b/>
          <w:sz w:val="24"/>
          <w:szCs w:val="24"/>
        </w:rPr>
        <w:t>- ΚΕΦ.</w:t>
      </w:r>
      <w:r w:rsidR="00CC3B7D">
        <w:rPr>
          <w:rFonts w:ascii="Arial" w:hAnsi="Arial" w:cs="Arial"/>
          <w:b/>
          <w:sz w:val="24"/>
          <w:szCs w:val="24"/>
        </w:rPr>
        <w:t xml:space="preserve"> </w:t>
      </w:r>
      <w:r w:rsidR="00E13261">
        <w:rPr>
          <w:rFonts w:ascii="Arial" w:hAnsi="Arial" w:cs="Arial"/>
          <w:b/>
          <w:sz w:val="24"/>
          <w:szCs w:val="24"/>
        </w:rPr>
        <w:t>9</w:t>
      </w:r>
      <w:r w:rsidRPr="004C0E7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E13261">
        <w:rPr>
          <w:rFonts w:ascii="Arial" w:hAnsi="Arial" w:cs="Arial"/>
          <w:b/>
          <w:sz w:val="24"/>
          <w:szCs w:val="24"/>
        </w:rPr>
        <w:t>ΜΙΑ ΔΕΚΑΕΤΙΑ ΑΓΩΝΩΝ ΚΑΙ ΘΥΣΙΩΝ ΓΙΑ ΤΗΝ ΕΛΕΥΘΕΡΙΑ 1941-1949</w:t>
      </w:r>
      <w:r>
        <w:rPr>
          <w:rFonts w:ascii="Arial" w:hAnsi="Arial" w:cs="Arial"/>
          <w:b/>
          <w:sz w:val="24"/>
          <w:szCs w:val="24"/>
        </w:rPr>
        <w:t>)</w:t>
      </w:r>
    </w:p>
    <w:p w14:paraId="285471F5" w14:textId="71C9F1C0" w:rsidR="00E10173" w:rsidRPr="00F95C75" w:rsidRDefault="00C86020" w:rsidP="00F95C75">
      <w:pPr>
        <w:pStyle w:val="a3"/>
        <w:numPr>
          <w:ilvl w:val="0"/>
          <w:numId w:val="4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F95C75">
        <w:rPr>
          <w:rFonts w:ascii="Arial" w:hAnsi="Arial" w:cs="Arial"/>
          <w:b/>
          <w:noProof/>
          <w:color w:val="0D0D0D" w:themeColor="text1" w:themeTint="F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16CC0" wp14:editId="698B5491">
                <wp:simplePos x="0" y="0"/>
                <wp:positionH relativeFrom="page">
                  <wp:posOffset>472440</wp:posOffset>
                </wp:positionH>
                <wp:positionV relativeFrom="paragraph">
                  <wp:posOffset>238125</wp:posOffset>
                </wp:positionV>
                <wp:extent cx="6581775" cy="922020"/>
                <wp:effectExtent l="0" t="0" r="28575" b="11430"/>
                <wp:wrapNone/>
                <wp:docPr id="18201637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DF5D" w14:textId="66290BAB" w:rsidR="00A33E13" w:rsidRPr="00D00C11" w:rsidRDefault="001D2F5E" w:rsidP="00D00C11">
                            <w:p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</w:t>
                            </w:r>
                            <w:r w:rsidR="00D00C11" w:rsidRP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ι </w:t>
                            </w:r>
                            <w:r w:rsidR="00D00C11" w:rsidRPr="001D2F5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Γερμανοί</w:t>
                            </w:r>
                            <w:r w:rsidR="00D00C11" w:rsidRP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κράτησαν την Αθήνα, την Κεντρική Μακεδονία, την Κρήτη και το σιδηροδρομικό δίκτυο. Π</w:t>
                            </w:r>
                            <w:r w:rsidR="00D00C11" w:rsidRP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αραχώρησαν τμήματα της Μακεδονίας και της Θράκης στους συμμάχους τους </w:t>
                            </w:r>
                            <w:r w:rsidR="00D00C11" w:rsidRPr="001D2F5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Βουλγάρους</w:t>
                            </w:r>
                            <w:r w:rsid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και</w:t>
                            </w:r>
                            <w:r w:rsidR="00D00C11" w:rsidRP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</w:t>
                            </w:r>
                            <w:r w:rsidR="00D00C11" w:rsidRP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ην υπόλοιπη χώρα </w:t>
                            </w:r>
                            <w:r w:rsid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</w:t>
                            </w:r>
                            <w:r w:rsidR="00D00C11" w:rsidRP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τους </w:t>
                            </w:r>
                            <w:r w:rsidR="00D00C11" w:rsidRPr="001D2F5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Ιταλούς</w:t>
                            </w:r>
                            <w:r w:rsidR="00D00C11" w:rsidRP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Έτσι για την Ελλάδα ξεκίνησε η φρίκη της </w:t>
                            </w:r>
                            <w:r w:rsidR="00D00C11" w:rsidRPr="00D00C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τριπλής Κατοχής</w:t>
                            </w:r>
                            <w:r w:rsidR="00D00C11" w:rsidRP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6CC0" id="Rectangle 2" o:spid="_x0000_s1026" style="position:absolute;left:0;text-align:left;margin-left:37.2pt;margin-top:18.75pt;width:518.25pt;height:72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">
                <v:textbox>
                  <w:txbxContent>
                    <w:p w14:paraId="333DDF5D" w14:textId="66290BAB" w:rsidR="00A33E13" w:rsidRPr="00D00C11" w:rsidRDefault="001D2F5E" w:rsidP="00D00C11">
                      <w:p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Ο</w:t>
                      </w:r>
                      <w:r w:rsidR="00D00C11" w:rsidRP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ι </w:t>
                      </w:r>
                      <w:r w:rsidR="00D00C11" w:rsidRPr="001D2F5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Γερμανοί</w:t>
                      </w:r>
                      <w:r w:rsidR="00D00C11" w:rsidRP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>κράτησαν την Αθήνα, την Κεντρική Μακεδονία, την Κρήτη και το σιδηροδρομικό δίκτυο. Π</w:t>
                      </w:r>
                      <w:r w:rsidR="00D00C11" w:rsidRP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αραχώρησαν τμήματα της Μακεδονίας και της Θράκης στους συμμάχους τους </w:t>
                      </w:r>
                      <w:r w:rsidR="00D00C11" w:rsidRPr="001D2F5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Βουλγάρους</w:t>
                      </w:r>
                      <w:r w:rsid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>, και</w:t>
                      </w:r>
                      <w:r w:rsidR="00D00C11" w:rsidRP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>τ</w:t>
                      </w:r>
                      <w:r w:rsidR="00D00C11" w:rsidRP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ην υπόλοιπη χώρα </w:t>
                      </w:r>
                      <w:r w:rsid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>σ</w:t>
                      </w:r>
                      <w:r w:rsidR="00D00C11" w:rsidRP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τους </w:t>
                      </w:r>
                      <w:r w:rsidR="00D00C11" w:rsidRPr="001D2F5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Ιταλούς</w:t>
                      </w:r>
                      <w:r w:rsidR="00D00C11" w:rsidRP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Έτσι για την Ελλάδα ξεκίνησε η φρίκη της </w:t>
                      </w:r>
                      <w:r w:rsidR="00D00C11" w:rsidRPr="00D00C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τριπλής Κατοχής</w:t>
                      </w:r>
                      <w:r w:rsidR="00D00C11" w:rsidRP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00C11">
        <w:rPr>
          <w:rFonts w:ascii="Arial" w:hAnsi="Arial" w:cs="Arial"/>
          <w:b/>
          <w:color w:val="0D0D0D" w:themeColor="text1" w:themeTint="F2"/>
          <w:sz w:val="24"/>
          <w:szCs w:val="24"/>
        </w:rPr>
        <w:t>Μετά</w:t>
      </w:r>
      <w:r w:rsidR="00D00C11" w:rsidRPr="00D00C11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 </w:t>
      </w:r>
      <w:r w:rsidR="00D00C11" w:rsidRPr="00D00C11">
        <w:rPr>
          <w:rFonts w:ascii="Arial" w:hAnsi="Arial" w:cs="Arial"/>
          <w:b/>
          <w:sz w:val="24"/>
          <w:szCs w:val="24"/>
        </w:rPr>
        <w:t>την κατάληψη της Ελλάδας από τους Γερμανούς</w:t>
      </w:r>
      <w:r w:rsidR="00D00C11">
        <w:rPr>
          <w:rFonts w:ascii="Arial" w:hAnsi="Arial" w:cs="Arial"/>
          <w:b/>
          <w:sz w:val="24"/>
          <w:szCs w:val="24"/>
        </w:rPr>
        <w:t>,</w:t>
      </w:r>
      <w:r w:rsidR="00D00C11" w:rsidRPr="00D00C11">
        <w:rPr>
          <w:rFonts w:ascii="Arial" w:hAnsi="Arial" w:cs="Arial"/>
          <w:b/>
          <w:sz w:val="24"/>
          <w:szCs w:val="24"/>
        </w:rPr>
        <w:t xml:space="preserve"> τι ξεκίνησε για τη χώρα</w:t>
      </w:r>
      <w:r w:rsidR="00165355" w:rsidRPr="00165355">
        <w:rPr>
          <w:rFonts w:ascii="Arial" w:hAnsi="Arial" w:cs="Arial"/>
          <w:b/>
          <w:sz w:val="24"/>
          <w:szCs w:val="24"/>
        </w:rPr>
        <w:t>;</w:t>
      </w:r>
    </w:p>
    <w:p w14:paraId="4AA48F88" w14:textId="4738BE9A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62331D8" w14:textId="77777777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F3BF25A" w14:textId="77777777" w:rsid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CBBA295" w14:textId="77777777" w:rsidR="00C86020" w:rsidRDefault="00C86020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33DE4367" w14:textId="77777777" w:rsidR="00C86020" w:rsidRDefault="00C86020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4BF8D268" w14:textId="77777777" w:rsidR="00165355" w:rsidRDefault="00165355" w:rsidP="002D7B70">
      <w:pPr>
        <w:pStyle w:val="a3"/>
        <w:spacing w:line="240" w:lineRule="auto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7830CAD7" w14:textId="64DFFA46" w:rsidR="00A55781" w:rsidRPr="00F95C75" w:rsidRDefault="00A33E13" w:rsidP="00F95C75">
      <w:pPr>
        <w:pStyle w:val="a3"/>
        <w:numPr>
          <w:ilvl w:val="0"/>
          <w:numId w:val="4"/>
        </w:numPr>
        <w:ind w:left="-567" w:right="-1234"/>
        <w:rPr>
          <w:rFonts w:ascii="Arial" w:hAnsi="Arial" w:cs="Arial"/>
          <w:b/>
          <w:color w:val="0D0D0D" w:themeColor="text1" w:themeTint="F2"/>
          <w:sz w:val="28"/>
          <w:szCs w:val="28"/>
        </w:rPr>
      </w:pPr>
      <w:r w:rsidRPr="00F95C7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D12C" wp14:editId="4B3DADA0">
                <wp:simplePos x="0" y="0"/>
                <wp:positionH relativeFrom="column">
                  <wp:posOffset>-600075</wp:posOffset>
                </wp:positionH>
                <wp:positionV relativeFrom="paragraph">
                  <wp:posOffset>234315</wp:posOffset>
                </wp:positionV>
                <wp:extent cx="6581775" cy="899160"/>
                <wp:effectExtent l="0" t="0" r="28575" b="15240"/>
                <wp:wrapNone/>
                <wp:docPr id="19185214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6B8F1" w14:textId="4A8579D1" w:rsidR="00E10173" w:rsidRPr="00D00C11" w:rsidRDefault="00D00C11" w:rsidP="00D00C11">
                            <w:p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Ήταν μια περίοδος μεγάλης δοκιμασίας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καθώς ο λαός υπέφερε από </w:t>
                            </w:r>
                            <w:r w:rsidRPr="001D2F5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πείνα</w:t>
                            </w:r>
                            <w:r w:rsidRP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</w:t>
                            </w:r>
                            <w:r w:rsidRPr="001D2F5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εξαθλίωση</w:t>
                            </w:r>
                            <w:r w:rsidRP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Τα τρόφιμα ήταν ελάχιστα, αφού τα περισσότερα τα έπαιρναν οι κατακτητές. Η κατάσταση στις πόλεις και κυρίως στην Αθήνα ήταν απελπιστική. Ιδιαίτερα τον χειμώνα του 1941-</w:t>
                            </w:r>
                            <w:r w:rsid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19</w:t>
                            </w:r>
                            <w:r w:rsidRP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42 τα </w:t>
                            </w:r>
                            <w:r w:rsidRPr="001D2F5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θύματα ήταν χιλιάδες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ανάμεσά τους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πολλά</w:t>
                            </w:r>
                            <w:r w:rsidRPr="00D00C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μικρά παιδιά.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5D12C" id="Rectangle 3" o:spid="_x0000_s1027" style="position:absolute;left:0;text-align:left;margin-left:-47.25pt;margin-top:18.45pt;width:518.25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">
                <v:textbox>
                  <w:txbxContent>
                    <w:p w14:paraId="4476B8F1" w14:textId="4A8579D1" w:rsidR="00E10173" w:rsidRPr="00D00C11" w:rsidRDefault="00D00C11" w:rsidP="00D00C11">
                      <w:p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>Ήταν μια περίοδος μεγάλης δοκιμασίας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καθώς ο λαός υπέφερε από </w:t>
                      </w:r>
                      <w:r w:rsidRPr="001D2F5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πείνα</w:t>
                      </w:r>
                      <w:r w:rsidRP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</w:t>
                      </w:r>
                      <w:r w:rsidRPr="001D2F5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εξαθλίωση</w:t>
                      </w:r>
                      <w:r w:rsidRP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>. Τα τρόφιμα ήταν ελάχιστα, αφού τα περισσότερα τα έπαιρναν οι κατακτητές. Η κατάσταση στις πόλεις και κυρίως στην Αθήνα ήταν απελπιστική. Ιδιαίτερα τον χειμώνα του 1941-</w:t>
                      </w:r>
                      <w:r w:rsid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>19</w:t>
                      </w:r>
                      <w:r w:rsidRP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42 τα </w:t>
                      </w:r>
                      <w:r w:rsidRPr="001D2F5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θύματα ήταν χιλιάδες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>ανάμεσά τους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πολλά</w:t>
                      </w:r>
                      <w:r w:rsidRPr="00D00C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μικρά παιδιά.</w:t>
                      </w:r>
                    </w:p>
                  </w:txbxContent>
                </v:textbox>
              </v:rect>
            </w:pict>
          </mc:Fallback>
        </mc:AlternateContent>
      </w:r>
      <w:r w:rsidR="00D00C11">
        <w:rPr>
          <w:rFonts w:ascii="Arial" w:hAnsi="Arial" w:cs="Arial"/>
          <w:b/>
          <w:sz w:val="24"/>
          <w:szCs w:val="24"/>
        </w:rPr>
        <w:t xml:space="preserve">Τι </w:t>
      </w:r>
      <w:r w:rsidR="00D00C11" w:rsidRPr="00D00C11">
        <w:rPr>
          <w:rFonts w:ascii="Arial" w:hAnsi="Arial" w:cs="Arial"/>
          <w:b/>
          <w:sz w:val="24"/>
          <w:szCs w:val="24"/>
        </w:rPr>
        <w:t>ήταν η περίοδος της τριπλής Κατοχής για τον ελληνικό λαό</w:t>
      </w:r>
      <w:r w:rsidR="00C86020" w:rsidRPr="00F95C75">
        <w:rPr>
          <w:rFonts w:ascii="Arial" w:hAnsi="Arial" w:cs="Arial"/>
          <w:b/>
          <w:sz w:val="24"/>
          <w:szCs w:val="24"/>
        </w:rPr>
        <w:t>;</w:t>
      </w:r>
    </w:p>
    <w:p w14:paraId="02E294D8" w14:textId="77777777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C65E4B6" w14:textId="77777777" w:rsidR="00F47831" w:rsidRDefault="00F47831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1EFFB42" w14:textId="1ADC18BA" w:rsidR="00F95C75" w:rsidRDefault="00753098" w:rsidP="00F95C75">
      <w:pPr>
        <w:pStyle w:val="a3"/>
        <w:numPr>
          <w:ilvl w:val="0"/>
          <w:numId w:val="4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F95C75">
        <w:rPr>
          <w:rFonts w:ascii="Arial" w:hAnsi="Arial" w:cs="Arial"/>
          <w:b/>
          <w:sz w:val="24"/>
          <w:szCs w:val="24"/>
        </w:rPr>
        <w:t>Π</w:t>
      </w:r>
    </w:p>
    <w:p w14:paraId="26F7C0F6" w14:textId="47A073EE" w:rsidR="00A55781" w:rsidRPr="00F95C75" w:rsidRDefault="00F95C75" w:rsidP="00F95C75">
      <w:pPr>
        <w:pStyle w:val="a3"/>
        <w:numPr>
          <w:ilvl w:val="0"/>
          <w:numId w:val="5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753098">
        <w:rPr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67381" wp14:editId="4F893CDA">
                <wp:simplePos x="0" y="0"/>
                <wp:positionH relativeFrom="page">
                  <wp:align>center</wp:align>
                </wp:positionH>
                <wp:positionV relativeFrom="paragraph">
                  <wp:posOffset>231140</wp:posOffset>
                </wp:positionV>
                <wp:extent cx="6581775" cy="1112520"/>
                <wp:effectExtent l="0" t="0" r="28575" b="11430"/>
                <wp:wrapNone/>
                <wp:docPr id="443472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480D6" w14:textId="18A42D9C" w:rsidR="00E10173" w:rsidRPr="00011C7D" w:rsidRDefault="00011C7D" w:rsidP="00011C7D">
                            <w:pPr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Ταυτόχρονα με την Κατοχή ξεκίνησε και η αντίσταση των κατακτημένων Ελλήνων. Στις </w:t>
                            </w:r>
                            <w:r w:rsidRPr="00011C7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30 Μαΐου 1941 </w:t>
                            </w:r>
                            <w:r w:rsidRP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δυο φοιτητές, ο </w:t>
                            </w:r>
                            <w:r w:rsidRPr="00011C7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Μανώλης Γλέζος</w:t>
                            </w:r>
                            <w:r w:rsidRP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ο </w:t>
                            </w:r>
                            <w:r w:rsidRPr="00011C7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Απόστολος </w:t>
                            </w:r>
                            <w:proofErr w:type="spellStart"/>
                            <w:r w:rsidRPr="00011C7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Σάντας</w:t>
                            </w:r>
                            <w:proofErr w:type="spellEnd"/>
                            <w:r w:rsidRP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011C7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κατέβασαν τη γερμανική σημαία από την Ακρόπολη</w:t>
                            </w:r>
                            <w:r w:rsidRP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τραυματίζοντας το γόητρο των κατακτητών. Αργότερα με την υποστήριξη της Βρετανίας, δημιουργήθηκαν τρεις αντιστασιακές οργανώσεις, το Ε.Α.Μ./Ε.Λ.Α.Σ., ο Ε.Δ.Ε.Σ. και η Ε.Κ.Κ.Α.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7381" id="Rectangle 4" o:spid="_x0000_s1028" style="position:absolute;left:0;text-align:left;margin-left:0;margin-top:18.2pt;width:518.25pt;height:87.6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">
                <v:textbox>
                  <w:txbxContent>
                    <w:p w14:paraId="05B480D6" w14:textId="18A42D9C" w:rsidR="00E10173" w:rsidRPr="00011C7D" w:rsidRDefault="00011C7D" w:rsidP="00011C7D">
                      <w:pPr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Ταυτόχρονα με την Κατοχή ξεκίνησε και η αντίσταση των κατακτημένων Ελλήνων. Στις </w:t>
                      </w:r>
                      <w:r w:rsidRPr="00011C7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30 Μαΐου 1941 </w:t>
                      </w:r>
                      <w:r w:rsidRP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δυο φοιτητές, ο </w:t>
                      </w:r>
                      <w:r w:rsidRPr="00011C7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Μανώλης Γλέζος</w:t>
                      </w:r>
                      <w:r w:rsidRP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ο </w:t>
                      </w:r>
                      <w:r w:rsidRPr="00011C7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Απόστολος </w:t>
                      </w:r>
                      <w:proofErr w:type="spellStart"/>
                      <w:r w:rsidRPr="00011C7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Σάντας</w:t>
                      </w:r>
                      <w:proofErr w:type="spellEnd"/>
                      <w:r w:rsidRP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011C7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κατέβασαν τη γερμανική σημαία από την Ακρόπολη</w:t>
                      </w:r>
                      <w:r w:rsidRP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τραυματίζοντας το γόητρο των κατακτητών. Αργότερα με την υποστήριξη της Βρετανίας, δημιουργήθηκαν τρεις αντιστασιακές οργανώσεις, το Ε.Α.Μ./Ε.Λ.Α.Σ., ο Ε.Δ.Ε.Σ. και η Ε.Κ.Κ.Α.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11C7D">
        <w:rPr>
          <w:rFonts w:ascii="Arial" w:hAnsi="Arial" w:cs="Arial"/>
          <w:b/>
          <w:sz w:val="24"/>
          <w:szCs w:val="24"/>
        </w:rPr>
        <w:t xml:space="preserve">Τι </w:t>
      </w:r>
      <w:r w:rsidR="00011C7D" w:rsidRPr="00011C7D">
        <w:rPr>
          <w:rFonts w:ascii="Arial" w:hAnsi="Arial" w:cs="Arial"/>
          <w:b/>
          <w:sz w:val="24"/>
          <w:szCs w:val="24"/>
        </w:rPr>
        <w:t>γνωρίζεις για την αντίσταση των Ελλήνων απέναντι στους κατακτητές</w:t>
      </w:r>
      <w:r w:rsidR="00F37CDD" w:rsidRPr="00F95C75">
        <w:rPr>
          <w:rFonts w:ascii="Arial" w:hAnsi="Arial" w:cs="Arial"/>
          <w:b/>
          <w:sz w:val="24"/>
          <w:szCs w:val="24"/>
        </w:rPr>
        <w:t>;</w:t>
      </w:r>
    </w:p>
    <w:p w14:paraId="09B26B25" w14:textId="3C3D7C21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3E03DC3" w14:textId="77777777" w:rsidR="001D2F5E" w:rsidRDefault="001D2F5E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CC532C0" w14:textId="7FE38E75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23D9FCA" w14:textId="77777777" w:rsidR="00011C7D" w:rsidRDefault="00011C7D" w:rsidP="001D2F5E">
      <w:pPr>
        <w:spacing w:after="0" w:line="240" w:lineRule="auto"/>
        <w:ind w:right="-1234"/>
        <w:rPr>
          <w:rFonts w:ascii="Arial" w:hAnsi="Arial" w:cs="Arial"/>
          <w:b/>
          <w:sz w:val="24"/>
          <w:szCs w:val="24"/>
        </w:rPr>
      </w:pPr>
    </w:p>
    <w:p w14:paraId="79280BC6" w14:textId="33ABBA72" w:rsidR="00F95C75" w:rsidRPr="00F95C75" w:rsidRDefault="008B7E4E" w:rsidP="00F95C75">
      <w:pPr>
        <w:pStyle w:val="a3"/>
        <w:numPr>
          <w:ilvl w:val="0"/>
          <w:numId w:val="5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4F811" wp14:editId="64B4B9E6">
                <wp:simplePos x="0" y="0"/>
                <wp:positionH relativeFrom="page">
                  <wp:align>center</wp:align>
                </wp:positionH>
                <wp:positionV relativeFrom="paragraph">
                  <wp:posOffset>232410</wp:posOffset>
                </wp:positionV>
                <wp:extent cx="6581775" cy="563880"/>
                <wp:effectExtent l="0" t="0" r="28575" b="26670"/>
                <wp:wrapNone/>
                <wp:docPr id="10004092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C240D" w14:textId="4A30DB34" w:rsidR="008B7E4E" w:rsidRPr="00011C7D" w:rsidRDefault="00011C7D" w:rsidP="00011C7D">
                            <w:p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Ή</w:t>
                            </w:r>
                            <w:r w:rsidRP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ταν </w:t>
                            </w:r>
                            <w:r w:rsidRPr="00011C7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η ανατίναξη της γέφυρας του </w:t>
                            </w:r>
                            <w:proofErr w:type="spellStart"/>
                            <w:r w:rsidRPr="00011C7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Γοργοποτάμου</w:t>
                            </w:r>
                            <w:proofErr w:type="spellEnd"/>
                            <w:r w:rsidRP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(25 Νοεμβρίου 1942). </w:t>
                            </w:r>
                            <w:r w:rsidR="001D2F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Έτσι δεν μπορούσαν να εφοδιάζουν τα</w:t>
                            </w:r>
                            <w:r w:rsidRP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στρατε</w:t>
                            </w:r>
                            <w:r w:rsidR="001D2F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ύματα</w:t>
                            </w:r>
                            <w:r w:rsidRP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του Άξονα, που πολεμούσαν στην Αφρική.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4F811" id="_x0000_s1029" style="position:absolute;left:0;text-align:left;margin-left:0;margin-top:18.3pt;width:518.25pt;height:44.4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">
                <v:textbox>
                  <w:txbxContent>
                    <w:p w14:paraId="199C240D" w14:textId="4A30DB34" w:rsidR="008B7E4E" w:rsidRPr="00011C7D" w:rsidRDefault="00011C7D" w:rsidP="00011C7D">
                      <w:p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Ή</w:t>
                      </w:r>
                      <w:r w:rsidRP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ταν </w:t>
                      </w:r>
                      <w:r w:rsidRPr="00011C7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η ανατίναξη της γέφυρας του </w:t>
                      </w:r>
                      <w:proofErr w:type="spellStart"/>
                      <w:r w:rsidRPr="00011C7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Γοργοποτάμου</w:t>
                      </w:r>
                      <w:proofErr w:type="spellEnd"/>
                      <w:r w:rsidRP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(25 Νοεμβρίου 1942). </w:t>
                      </w:r>
                      <w:r w:rsidR="001D2F5E">
                        <w:rPr>
                          <w:rFonts w:ascii="Arial" w:hAnsi="Arial" w:cs="Arial"/>
                          <w:sz w:val="24"/>
                          <w:szCs w:val="24"/>
                        </w:rPr>
                        <w:t>Έτσι δεν μπορούσαν να εφοδιάζουν τα</w:t>
                      </w:r>
                      <w:r w:rsidRP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στρατε</w:t>
                      </w:r>
                      <w:r w:rsidR="001D2F5E">
                        <w:rPr>
                          <w:rFonts w:ascii="Arial" w:hAnsi="Arial" w:cs="Arial"/>
                          <w:sz w:val="24"/>
                          <w:szCs w:val="24"/>
                        </w:rPr>
                        <w:t>ύματα</w:t>
                      </w:r>
                      <w:r w:rsidRP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του Άξονα, που πολεμούσαν στην Αφρική.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11C7D">
        <w:rPr>
          <w:rFonts w:ascii="Arial" w:hAnsi="Arial" w:cs="Arial"/>
          <w:b/>
          <w:sz w:val="24"/>
          <w:szCs w:val="24"/>
        </w:rPr>
        <w:t xml:space="preserve">Ποιο </w:t>
      </w:r>
      <w:r w:rsidR="00011C7D" w:rsidRPr="00011C7D">
        <w:rPr>
          <w:rFonts w:ascii="Arial" w:hAnsi="Arial" w:cs="Arial"/>
          <w:b/>
          <w:sz w:val="24"/>
          <w:szCs w:val="24"/>
        </w:rPr>
        <w:t>ήταν το κορυφαίο κατόρθωμα της Εθνικής Αντίστασης</w:t>
      </w:r>
      <w:r w:rsidR="00194F59" w:rsidRPr="00194F59">
        <w:rPr>
          <w:rFonts w:ascii="Arial" w:hAnsi="Arial" w:cs="Arial"/>
          <w:b/>
          <w:sz w:val="24"/>
          <w:szCs w:val="24"/>
        </w:rPr>
        <w:t>;</w:t>
      </w:r>
    </w:p>
    <w:p w14:paraId="5AA1636A" w14:textId="4AD21979" w:rsidR="008B7E4E" w:rsidRPr="00E86617" w:rsidRDefault="008B7E4E" w:rsidP="00F95C75">
      <w:pPr>
        <w:pStyle w:val="a3"/>
        <w:numPr>
          <w:ilvl w:val="0"/>
          <w:numId w:val="5"/>
        </w:numPr>
        <w:ind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4264A">
        <w:rPr>
          <w:rFonts w:ascii="Arial" w:hAnsi="Arial" w:cs="Arial"/>
          <w:b/>
          <w:sz w:val="24"/>
          <w:szCs w:val="24"/>
        </w:rPr>
        <w:t>;</w:t>
      </w:r>
    </w:p>
    <w:p w14:paraId="7C6FB3DE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26F68190" w14:textId="634C68E5" w:rsidR="00E10173" w:rsidRPr="00D251B4" w:rsidRDefault="00BC5F6B" w:rsidP="00F95C75">
      <w:pPr>
        <w:pStyle w:val="a3"/>
        <w:numPr>
          <w:ilvl w:val="0"/>
          <w:numId w:val="6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0D13C" wp14:editId="689B76C3">
                <wp:simplePos x="0" y="0"/>
                <wp:positionH relativeFrom="margin">
                  <wp:posOffset>-630555</wp:posOffset>
                </wp:positionH>
                <wp:positionV relativeFrom="paragraph">
                  <wp:posOffset>235585</wp:posOffset>
                </wp:positionV>
                <wp:extent cx="6581775" cy="746760"/>
                <wp:effectExtent l="0" t="0" r="28575" b="15240"/>
                <wp:wrapNone/>
                <wp:docPr id="18559913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C39C" w14:textId="65C9B9F4" w:rsidR="00E10173" w:rsidRPr="00011C7D" w:rsidRDefault="00011C7D" w:rsidP="00011C7D">
                            <w:p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Οι πράξεις αντίστασης προκάλεσαν </w:t>
                            </w:r>
                            <w:r w:rsidRPr="00011C7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φοβερά αντίποινα</w:t>
                            </w:r>
                            <w:r w:rsidRP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από τους Γερμανούς όπως τρομοκρατία, </w:t>
                            </w:r>
                            <w:r w:rsidRPr="00011C7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κάψιμο ολόκληρων χωριών</w:t>
                            </w:r>
                            <w:r w:rsidRP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2F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P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Καλάβρυτα, Δίστομο, </w:t>
                            </w:r>
                            <w:proofErr w:type="spellStart"/>
                            <w:r w:rsidRP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Μεσόβουνο</w:t>
                            </w:r>
                            <w:proofErr w:type="spellEnd"/>
                            <w:r w:rsidRP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Πύργοι</w:t>
                            </w:r>
                            <w:r w:rsidR="001D2F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Κάνδανος</w:t>
                            </w:r>
                            <w:proofErr w:type="spellEnd"/>
                            <w:r w:rsidR="001D2F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Pr="00011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καθώς και μαζικές εκτελέσεις.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D13C" id="Rectangle 6" o:spid="_x0000_s1030" style="position:absolute;left:0;text-align:left;margin-left:-49.65pt;margin-top:18.55pt;width:518.25pt;height:58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">
                <v:textbox>
                  <w:txbxContent>
                    <w:p w14:paraId="571BC39C" w14:textId="65C9B9F4" w:rsidR="00E10173" w:rsidRPr="00011C7D" w:rsidRDefault="00011C7D" w:rsidP="00011C7D">
                      <w:p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Οι πράξεις αντίστασης προκάλεσαν </w:t>
                      </w:r>
                      <w:r w:rsidRPr="00011C7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φοβερά αντίποινα</w:t>
                      </w:r>
                      <w:r w:rsidRP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από τους Γερμανούς όπως τρομοκρατία, </w:t>
                      </w:r>
                      <w:r w:rsidRPr="00011C7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κάψιμο ολόκληρων χωριών</w:t>
                      </w:r>
                      <w:r w:rsidRP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D2F5E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P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Καλάβρυτα, Δίστομο, </w:t>
                      </w:r>
                      <w:proofErr w:type="spellStart"/>
                      <w:r w:rsidRP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>Μεσόβουνο</w:t>
                      </w:r>
                      <w:proofErr w:type="spellEnd"/>
                      <w:r w:rsidRP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>, Πύργοι</w:t>
                      </w:r>
                      <w:r w:rsidR="001D2F5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>Κάνδανος</w:t>
                      </w:r>
                      <w:proofErr w:type="spellEnd"/>
                      <w:r w:rsidR="001D2F5E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Pr="00011C7D">
                        <w:rPr>
                          <w:rFonts w:ascii="Arial" w:hAnsi="Arial" w:cs="Arial"/>
                          <w:sz w:val="24"/>
                          <w:szCs w:val="24"/>
                        </w:rPr>
                        <w:t>, καθώς και μαζικές εκτελέσεις.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1C7D">
        <w:rPr>
          <w:rFonts w:ascii="Arial" w:hAnsi="Arial" w:cs="Arial"/>
          <w:b/>
          <w:sz w:val="24"/>
          <w:szCs w:val="24"/>
        </w:rPr>
        <w:t xml:space="preserve">Τι </w:t>
      </w:r>
      <w:r w:rsidR="00011C7D" w:rsidRPr="00011C7D">
        <w:rPr>
          <w:rFonts w:ascii="Arial" w:hAnsi="Arial" w:cs="Arial"/>
          <w:b/>
          <w:sz w:val="24"/>
          <w:szCs w:val="24"/>
        </w:rPr>
        <w:t>έκαναν οι Γερμανοί για να τιμωρήσουν τις πράξεις αντίστασης των Ελλήνων</w:t>
      </w:r>
      <w:r w:rsidR="004C0E7B" w:rsidRPr="004C0E7B">
        <w:rPr>
          <w:rFonts w:ascii="Arial" w:hAnsi="Arial" w:cs="Arial"/>
          <w:b/>
          <w:sz w:val="24"/>
          <w:szCs w:val="24"/>
        </w:rPr>
        <w:t>;</w:t>
      </w:r>
    </w:p>
    <w:p w14:paraId="3174EC43" w14:textId="70FAE2C3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1231E2CD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89DF8C7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6CD90FA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D4A41D5" w14:textId="77777777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C711644" w14:textId="1AC117F6" w:rsidR="004C0E7B" w:rsidRPr="004C0E7B" w:rsidRDefault="005E48EC" w:rsidP="00F95C75">
      <w:pPr>
        <w:pStyle w:val="a3"/>
        <w:numPr>
          <w:ilvl w:val="0"/>
          <w:numId w:val="6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5CDAC0" wp14:editId="306E200F">
                <wp:simplePos x="0" y="0"/>
                <wp:positionH relativeFrom="margin">
                  <wp:posOffset>-638175</wp:posOffset>
                </wp:positionH>
                <wp:positionV relativeFrom="paragraph">
                  <wp:posOffset>214630</wp:posOffset>
                </wp:positionV>
                <wp:extent cx="6581775" cy="929640"/>
                <wp:effectExtent l="0" t="0" r="28575" b="22860"/>
                <wp:wrapNone/>
                <wp:docPr id="13027816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D7075" w14:textId="7A855022" w:rsidR="004C0E7B" w:rsidRPr="009304A4" w:rsidRDefault="009304A4" w:rsidP="009304A4">
                            <w:p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304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Στα τέλη του 1944 η τετραετής σχεδόν Κατοχή έφτασε στο τέλος της. Οι Γερμανοί και οι σύμμαχοί τους, νικημένοι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9304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αποσύρθηκαν από την Ελλάδα. Τον </w:t>
                            </w:r>
                            <w:r w:rsidRPr="009304A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Οκτώβρη 1944 η ελληνική Κυβέρνηση</w:t>
                            </w:r>
                            <w:r w:rsidRPr="009304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που είχε καταφύγει στη Μέση Ανατολή </w:t>
                            </w:r>
                            <w:r w:rsidRPr="009304A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επέστρεψε</w:t>
                            </w:r>
                            <w:r w:rsidRPr="009304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στην Αθήνα. Ήταν η στιγμή της </w:t>
                            </w:r>
                            <w:r w:rsidRPr="009304A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Απελευθέρωσης</w:t>
                            </w:r>
                            <w:r w:rsidRPr="009304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CDAC0" id="_x0000_s1031" style="position:absolute;left:0;text-align:left;margin-left:-50.25pt;margin-top:16.9pt;width:518.25pt;height:73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">
                <v:textbox>
                  <w:txbxContent>
                    <w:p w14:paraId="0C5D7075" w14:textId="7A855022" w:rsidR="004C0E7B" w:rsidRPr="009304A4" w:rsidRDefault="009304A4" w:rsidP="009304A4">
                      <w:p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304A4">
                        <w:rPr>
                          <w:rFonts w:ascii="Arial" w:hAnsi="Arial" w:cs="Arial"/>
                          <w:sz w:val="24"/>
                          <w:szCs w:val="24"/>
                        </w:rPr>
                        <w:t>Στα τέλη του 1944 η τετραετής σχεδόν Κατοχή έφτασε στο τέλος της. Οι Γερμανοί και οι σύμμαχοί τους, νικημένοι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9304A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αποσύρθηκαν από την Ελλάδα. Τον </w:t>
                      </w:r>
                      <w:r w:rsidRPr="009304A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Οκτώβρη 1944 η ελληνική Κυβέρνηση</w:t>
                      </w:r>
                      <w:r w:rsidRPr="009304A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που είχε καταφύγει στη Μέση Ανατολή </w:t>
                      </w:r>
                      <w:r w:rsidRPr="009304A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επέστρεψε</w:t>
                      </w:r>
                      <w:r w:rsidRPr="009304A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στην Αθήνα. Ήταν η στιγμή της </w:t>
                      </w:r>
                      <w:r w:rsidRPr="009304A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Απελευθέρωσης</w:t>
                      </w:r>
                      <w:r w:rsidRPr="009304A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5F1B" w:rsidRPr="00BA5F1B">
        <w:rPr>
          <w:rFonts w:ascii="Arial" w:hAnsi="Arial" w:cs="Arial"/>
          <w:b/>
          <w:sz w:val="24"/>
          <w:szCs w:val="24"/>
        </w:rPr>
        <w:t>Π</w:t>
      </w:r>
      <w:r w:rsidR="009304A4">
        <w:rPr>
          <w:rFonts w:ascii="Arial" w:hAnsi="Arial" w:cs="Arial"/>
          <w:b/>
          <w:sz w:val="24"/>
          <w:szCs w:val="24"/>
        </w:rPr>
        <w:t xml:space="preserve">ότε </w:t>
      </w:r>
      <w:r w:rsidR="009304A4" w:rsidRPr="009304A4">
        <w:rPr>
          <w:rFonts w:ascii="Arial" w:hAnsi="Arial" w:cs="Arial"/>
          <w:b/>
          <w:sz w:val="24"/>
          <w:szCs w:val="24"/>
        </w:rPr>
        <w:t>τελείωσε η Κατοχή και απελευθερώθηκε η Ελλάδα</w:t>
      </w:r>
      <w:r w:rsidR="00CC11E8" w:rsidRPr="00CC11E8">
        <w:rPr>
          <w:rFonts w:ascii="Arial" w:hAnsi="Arial" w:cs="Arial"/>
          <w:b/>
          <w:sz w:val="24"/>
          <w:szCs w:val="24"/>
        </w:rPr>
        <w:t>;</w:t>
      </w:r>
    </w:p>
    <w:p w14:paraId="0B68048C" w14:textId="28CA7BA3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3727BC6" w14:textId="39281B47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78907549" w14:textId="77777777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6BD2CD9" w14:textId="0A2F9D99" w:rsidR="005333E2" w:rsidRDefault="005333E2" w:rsidP="00BC5F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E98218" w14:textId="77777777" w:rsidR="00CF439D" w:rsidRDefault="00CF439D" w:rsidP="00BC5F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D2D5E6" w14:textId="2A39AF4E" w:rsidR="00B56F84" w:rsidRPr="004C0E7B" w:rsidRDefault="00B56F84" w:rsidP="00F95C75">
      <w:pPr>
        <w:pStyle w:val="a3"/>
        <w:numPr>
          <w:ilvl w:val="0"/>
          <w:numId w:val="6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A0ACF8" wp14:editId="603983AB">
                <wp:simplePos x="0" y="0"/>
                <wp:positionH relativeFrom="margin">
                  <wp:posOffset>-645795</wp:posOffset>
                </wp:positionH>
                <wp:positionV relativeFrom="paragraph">
                  <wp:posOffset>240030</wp:posOffset>
                </wp:positionV>
                <wp:extent cx="6581775" cy="1089660"/>
                <wp:effectExtent l="0" t="0" r="28575" b="15240"/>
                <wp:wrapNone/>
                <wp:docPr id="64333879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0D331" w14:textId="7CCA5194" w:rsidR="00B56F84" w:rsidRPr="001D2F5E" w:rsidRDefault="009304A4" w:rsidP="009304A4">
                            <w:pPr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2F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Μετά την Απελευθέρωση</w:t>
                            </w:r>
                            <w:r w:rsidR="001D2F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1D2F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οι </w:t>
                            </w:r>
                            <w:r w:rsidRPr="001D2F5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ελληνικές πολιτικές δυνάμεις </w:t>
                            </w:r>
                            <w:r w:rsidR="001D2F5E" w:rsidRPr="001D2F5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ήταν</w:t>
                            </w:r>
                            <w:r w:rsidRPr="001D2F5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διχασμένες</w:t>
                            </w:r>
                            <w:r w:rsidRPr="001D2F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Από τη μια μεριά ο βασιλιάς και η ελληνική Κυβέρνηση που ήταν αναγνωρισμένη από τους Συμμάχους και από την άλλη το Ε.Α.Μ</w:t>
                            </w:r>
                            <w:r w:rsidR="001D2F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1D2F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που είχε σχηματίσει δική του κυβέρνηση στην ορεινή Ελλάδα. </w:t>
                            </w:r>
                            <w:r w:rsidR="001D2F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Λ</w:t>
                            </w:r>
                            <w:r w:rsidRPr="001D2F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άθη και </w:t>
                            </w:r>
                            <w:r w:rsidR="001D2F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από τις δυο πλευρές</w:t>
                            </w:r>
                            <w:r w:rsidRPr="001D2F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καθώς και οι παρεμβάσεις των ξένων Δυνάμεων </w:t>
                            </w:r>
                            <w:r w:rsidRPr="001D2F5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οδήγησαν τελικά σε Εμφύλιο Πόλεμο.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0ACF8" id="_x0000_s1032" style="position:absolute;left:0;text-align:left;margin-left:-50.85pt;margin-top:18.9pt;width:518.25pt;height:85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">
                <v:textbox>
                  <w:txbxContent>
                    <w:p w14:paraId="0D10D331" w14:textId="7CCA5194" w:rsidR="00B56F84" w:rsidRPr="001D2F5E" w:rsidRDefault="009304A4" w:rsidP="009304A4">
                      <w:pPr>
                        <w:ind w:right="-15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D2F5E">
                        <w:rPr>
                          <w:rFonts w:ascii="Arial" w:hAnsi="Arial" w:cs="Arial"/>
                          <w:sz w:val="24"/>
                          <w:szCs w:val="24"/>
                        </w:rPr>
                        <w:t>Μετά την Απελευθέρωση</w:t>
                      </w:r>
                      <w:r w:rsidR="001D2F5E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1D2F5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οι </w:t>
                      </w:r>
                      <w:r w:rsidRPr="001D2F5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ελληνικές πολιτικές δυνάμεις </w:t>
                      </w:r>
                      <w:r w:rsidR="001D2F5E" w:rsidRPr="001D2F5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ήταν</w:t>
                      </w:r>
                      <w:r w:rsidRPr="001D2F5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διχασμένες</w:t>
                      </w:r>
                      <w:r w:rsidRPr="001D2F5E">
                        <w:rPr>
                          <w:rFonts w:ascii="Arial" w:hAnsi="Arial" w:cs="Arial"/>
                          <w:sz w:val="24"/>
                          <w:szCs w:val="24"/>
                        </w:rPr>
                        <w:t>. Από τη μια μεριά ο βασιλιάς και η ελληνική Κυβέρνηση που ήταν αναγνωρισμένη από τους Συμμάχους και από την άλλη το Ε.Α.Μ</w:t>
                      </w:r>
                      <w:r w:rsidR="001D2F5E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1D2F5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που είχε σχηματίσει δική του κυβέρνηση στην ορεινή Ελλάδα. </w:t>
                      </w:r>
                      <w:r w:rsidR="001D2F5E">
                        <w:rPr>
                          <w:rFonts w:ascii="Arial" w:hAnsi="Arial" w:cs="Arial"/>
                          <w:sz w:val="24"/>
                          <w:szCs w:val="24"/>
                        </w:rPr>
                        <w:t>Λ</w:t>
                      </w:r>
                      <w:r w:rsidRPr="001D2F5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άθη και </w:t>
                      </w:r>
                      <w:r w:rsidR="001D2F5E">
                        <w:rPr>
                          <w:rFonts w:ascii="Arial" w:hAnsi="Arial" w:cs="Arial"/>
                          <w:sz w:val="24"/>
                          <w:szCs w:val="24"/>
                        </w:rPr>
                        <w:t>από τις δυο πλευρές</w:t>
                      </w:r>
                      <w:r w:rsidRPr="001D2F5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καθώς και οι παρεμβάσεις των ξένων Δυνάμεων </w:t>
                      </w:r>
                      <w:r w:rsidRPr="001D2F5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οδήγησαν τελικά σε Εμφύλιο Πόλεμο.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04A4">
        <w:rPr>
          <w:rFonts w:ascii="Arial" w:hAnsi="Arial" w:cs="Arial"/>
          <w:b/>
          <w:sz w:val="24"/>
          <w:szCs w:val="24"/>
        </w:rPr>
        <w:t xml:space="preserve">Γιατί </w:t>
      </w:r>
      <w:r w:rsidR="009304A4" w:rsidRPr="009304A4">
        <w:rPr>
          <w:rFonts w:ascii="Arial" w:hAnsi="Arial" w:cs="Arial"/>
          <w:b/>
          <w:sz w:val="24"/>
          <w:szCs w:val="24"/>
        </w:rPr>
        <w:t>μετά την Απελευθέρωση νέες συμφορές περίμεναν τον ελληνικό λαό</w:t>
      </w:r>
      <w:r w:rsidRPr="004C0E7B">
        <w:rPr>
          <w:rFonts w:ascii="Arial" w:hAnsi="Arial" w:cs="Arial"/>
          <w:b/>
          <w:sz w:val="24"/>
          <w:szCs w:val="24"/>
        </w:rPr>
        <w:t>;</w:t>
      </w:r>
    </w:p>
    <w:p w14:paraId="61648D87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69965DFD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BB4B28A" w14:textId="77777777" w:rsidR="00B56F84" w:rsidRDefault="00B56F84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CE91106" w14:textId="77777777" w:rsidR="00CC11E8" w:rsidRDefault="00CC11E8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AB37019" w14:textId="77777777" w:rsidR="001D2F5E" w:rsidRDefault="001D2F5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776E767F" w14:textId="77777777" w:rsidR="001D2F5E" w:rsidRDefault="001D2F5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08686A6" w14:textId="070D9F09" w:rsidR="00BC5F6B" w:rsidRPr="004C0E7B" w:rsidRDefault="00BC5F6B" w:rsidP="00F95C75">
      <w:pPr>
        <w:pStyle w:val="a3"/>
        <w:numPr>
          <w:ilvl w:val="0"/>
          <w:numId w:val="6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E858EF" wp14:editId="26FD59F5">
                <wp:simplePos x="0" y="0"/>
                <wp:positionH relativeFrom="margin">
                  <wp:posOffset>-668655</wp:posOffset>
                </wp:positionH>
                <wp:positionV relativeFrom="paragraph">
                  <wp:posOffset>271145</wp:posOffset>
                </wp:positionV>
                <wp:extent cx="6581775" cy="731520"/>
                <wp:effectExtent l="0" t="0" r="28575" b="11430"/>
                <wp:wrapNone/>
                <wp:docPr id="163586248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0D587" w14:textId="09F4D453" w:rsidR="00BC5F6B" w:rsidRPr="002D7B70" w:rsidRDefault="009304A4" w:rsidP="009304A4">
                            <w:p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D7B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Εμφύλιος ξέσπασε το </w:t>
                            </w:r>
                            <w:r w:rsidRPr="00FB703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1946</w:t>
                            </w:r>
                            <w:r w:rsidRPr="002D7B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κράτησε τρία χρόνια</w:t>
                            </w:r>
                            <w:r w:rsidR="002D7B70" w:rsidRPr="002D7B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D7B70" w:rsidRPr="00FB703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μέχρι</w:t>
                            </w:r>
                            <w:r w:rsidRPr="00FB703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τα τέλη του 1949</w:t>
                            </w:r>
                            <w:r w:rsidRPr="002D7B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με την </w:t>
                            </w:r>
                            <w:r w:rsidRPr="00FB703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ήττα του Δημοκρατικού Στρατού</w:t>
                            </w:r>
                            <w:r w:rsidRPr="002D7B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χιλιάδες θύματα και ανυπολόγιστες καταστροφές. Το χειρότερο όμως ήταν τα τραύματα στις ψυχές των Ελλήνων που παρέμειναν ανοιχτά για πολλές δεκαετίες.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58EF" id="_x0000_s1033" style="position:absolute;left:0;text-align:left;margin-left:-52.65pt;margin-top:21.35pt;width:518.25pt;height:57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">
                <v:textbox>
                  <w:txbxContent>
                    <w:p w14:paraId="09B0D587" w14:textId="09F4D453" w:rsidR="00BC5F6B" w:rsidRPr="002D7B70" w:rsidRDefault="009304A4" w:rsidP="009304A4">
                      <w:p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D7B7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Εμφύλιος ξέσπασε το </w:t>
                      </w:r>
                      <w:r w:rsidRPr="00FB703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1946</w:t>
                      </w:r>
                      <w:r w:rsidRPr="002D7B7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κράτησε τρία χρόνια</w:t>
                      </w:r>
                      <w:r w:rsidR="002D7B70" w:rsidRPr="002D7B7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2D7B70" w:rsidRPr="00FB703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μέχρι</w:t>
                      </w:r>
                      <w:r w:rsidRPr="00FB703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τα τέλη του 1949</w:t>
                      </w:r>
                      <w:r w:rsidRPr="002D7B7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με την </w:t>
                      </w:r>
                      <w:r w:rsidRPr="00FB703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ήττα του Δημοκρατικού Στρατού</w:t>
                      </w:r>
                      <w:r w:rsidRPr="002D7B70">
                        <w:rPr>
                          <w:rFonts w:ascii="Arial" w:hAnsi="Arial" w:cs="Arial"/>
                          <w:sz w:val="24"/>
                          <w:szCs w:val="24"/>
                        </w:rPr>
                        <w:t>, χιλιάδες θύματα και ανυπολόγιστες καταστροφές. Το χειρότερο όμως ήταν τα τραύματα στις ψυχές των Ελλήνων που παρέμειναν ανοιχτά για πολλές δεκαετίες.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11E8">
        <w:rPr>
          <w:rFonts w:ascii="Arial" w:hAnsi="Arial" w:cs="Arial"/>
          <w:b/>
          <w:sz w:val="24"/>
          <w:szCs w:val="24"/>
        </w:rPr>
        <w:t>Π</w:t>
      </w:r>
      <w:r w:rsidR="009304A4">
        <w:rPr>
          <w:rFonts w:ascii="Arial" w:hAnsi="Arial" w:cs="Arial"/>
          <w:b/>
          <w:sz w:val="24"/>
          <w:szCs w:val="24"/>
        </w:rPr>
        <w:t>όσο</w:t>
      </w:r>
      <w:r w:rsidR="009304A4" w:rsidRPr="009304A4">
        <w:rPr>
          <w:rFonts w:ascii="Arial" w:hAnsi="Arial" w:cs="Arial"/>
          <w:b/>
          <w:sz w:val="28"/>
          <w:szCs w:val="28"/>
        </w:rPr>
        <w:t xml:space="preserve"> </w:t>
      </w:r>
      <w:r w:rsidR="009304A4" w:rsidRPr="009304A4">
        <w:rPr>
          <w:rFonts w:ascii="Arial" w:hAnsi="Arial" w:cs="Arial"/>
          <w:b/>
          <w:sz w:val="24"/>
          <w:szCs w:val="24"/>
        </w:rPr>
        <w:t>κράτησε ο Εμφύλιος και ποιες οι συνέπει</w:t>
      </w:r>
      <w:r w:rsidR="009304A4">
        <w:rPr>
          <w:rFonts w:ascii="Arial" w:hAnsi="Arial" w:cs="Arial"/>
          <w:b/>
          <w:sz w:val="24"/>
          <w:szCs w:val="24"/>
        </w:rPr>
        <w:t>έ</w:t>
      </w:r>
      <w:r w:rsidR="009304A4" w:rsidRPr="009304A4">
        <w:rPr>
          <w:rFonts w:ascii="Arial" w:hAnsi="Arial" w:cs="Arial"/>
          <w:b/>
          <w:sz w:val="24"/>
          <w:szCs w:val="24"/>
        </w:rPr>
        <w:t>ς του</w:t>
      </w:r>
      <w:r w:rsidRPr="004C0E7B">
        <w:rPr>
          <w:rFonts w:ascii="Arial" w:hAnsi="Arial" w:cs="Arial"/>
          <w:b/>
          <w:sz w:val="24"/>
          <w:szCs w:val="24"/>
        </w:rPr>
        <w:t>;</w:t>
      </w:r>
    </w:p>
    <w:p w14:paraId="36EC8758" w14:textId="4BD8880D" w:rsidR="00AA1A3E" w:rsidRPr="00AA1A3E" w:rsidRDefault="00AA1A3E" w:rsidP="00AA1A3E">
      <w:pPr>
        <w:pStyle w:val="a3"/>
        <w:ind w:left="-1134" w:right="-1234"/>
        <w:rPr>
          <w:rFonts w:ascii="Arial" w:hAnsi="Arial" w:cs="Arial"/>
          <w:b/>
          <w:sz w:val="24"/>
          <w:szCs w:val="24"/>
        </w:rPr>
      </w:pPr>
    </w:p>
    <w:sectPr w:rsidR="00AA1A3E" w:rsidRPr="00AA1A3E" w:rsidSect="00E77B05">
      <w:pgSz w:w="11906" w:h="16838"/>
      <w:pgMar w:top="284" w:right="18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417"/>
    <w:multiLevelType w:val="hybridMultilevel"/>
    <w:tmpl w:val="6EA2A934"/>
    <w:lvl w:ilvl="0" w:tplc="44A4D632">
      <w:start w:val="1"/>
      <w:numFmt w:val="decimal"/>
      <w:lvlText w:val="%1."/>
      <w:lvlJc w:val="left"/>
      <w:pPr>
        <w:ind w:left="-131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2DDC1D76"/>
    <w:multiLevelType w:val="hybridMultilevel"/>
    <w:tmpl w:val="4DD43628"/>
    <w:lvl w:ilvl="0" w:tplc="1B3E97F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F0FB4"/>
    <w:multiLevelType w:val="hybridMultilevel"/>
    <w:tmpl w:val="C6867B3A"/>
    <w:lvl w:ilvl="0" w:tplc="C08443D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551AB"/>
    <w:multiLevelType w:val="hybridMultilevel"/>
    <w:tmpl w:val="68CE468C"/>
    <w:lvl w:ilvl="0" w:tplc="1660C574">
      <w:start w:val="5"/>
      <w:numFmt w:val="decimal"/>
      <w:lvlText w:val="%1."/>
      <w:lvlJc w:val="left"/>
      <w:pPr>
        <w:ind w:left="-131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0670B"/>
    <w:multiLevelType w:val="hybridMultilevel"/>
    <w:tmpl w:val="C5FAA2E2"/>
    <w:lvl w:ilvl="0" w:tplc="5E3805CA">
      <w:start w:val="3"/>
      <w:numFmt w:val="decimal"/>
      <w:lvlText w:val="%1."/>
      <w:lvlJc w:val="left"/>
      <w:pPr>
        <w:ind w:left="-131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C08E1"/>
    <w:multiLevelType w:val="hybridMultilevel"/>
    <w:tmpl w:val="A96C1F7C"/>
    <w:lvl w:ilvl="0" w:tplc="0408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978462">
    <w:abstractNumId w:val="2"/>
  </w:num>
  <w:num w:numId="2" w16cid:durableId="623316686">
    <w:abstractNumId w:val="5"/>
  </w:num>
  <w:num w:numId="3" w16cid:durableId="269974230">
    <w:abstractNumId w:val="1"/>
  </w:num>
  <w:num w:numId="4" w16cid:durableId="1532761469">
    <w:abstractNumId w:val="0"/>
  </w:num>
  <w:num w:numId="5" w16cid:durableId="946734698">
    <w:abstractNumId w:val="4"/>
  </w:num>
  <w:num w:numId="6" w16cid:durableId="1148286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DD"/>
    <w:rsid w:val="00011C7D"/>
    <w:rsid w:val="00041452"/>
    <w:rsid w:val="00043459"/>
    <w:rsid w:val="000738CA"/>
    <w:rsid w:val="000A3D89"/>
    <w:rsid w:val="000F6C69"/>
    <w:rsid w:val="0014264A"/>
    <w:rsid w:val="00152909"/>
    <w:rsid w:val="00156B27"/>
    <w:rsid w:val="00165355"/>
    <w:rsid w:val="0017425B"/>
    <w:rsid w:val="001778BA"/>
    <w:rsid w:val="00194F59"/>
    <w:rsid w:val="001A0C9C"/>
    <w:rsid w:val="001C6D8A"/>
    <w:rsid w:val="001D2F5E"/>
    <w:rsid w:val="001F1E4A"/>
    <w:rsid w:val="001F1F41"/>
    <w:rsid w:val="0021524F"/>
    <w:rsid w:val="00221D05"/>
    <w:rsid w:val="00242547"/>
    <w:rsid w:val="002604AC"/>
    <w:rsid w:val="002A39A7"/>
    <w:rsid w:val="002A5D44"/>
    <w:rsid w:val="002D7B70"/>
    <w:rsid w:val="00334301"/>
    <w:rsid w:val="00334AF2"/>
    <w:rsid w:val="00355705"/>
    <w:rsid w:val="00377B9E"/>
    <w:rsid w:val="003B036D"/>
    <w:rsid w:val="003C08A8"/>
    <w:rsid w:val="003C26B7"/>
    <w:rsid w:val="003F58EB"/>
    <w:rsid w:val="004061C8"/>
    <w:rsid w:val="00470300"/>
    <w:rsid w:val="004779B3"/>
    <w:rsid w:val="004803B9"/>
    <w:rsid w:val="00481403"/>
    <w:rsid w:val="00483530"/>
    <w:rsid w:val="00491F1B"/>
    <w:rsid w:val="004C0E7B"/>
    <w:rsid w:val="004E438E"/>
    <w:rsid w:val="005166D4"/>
    <w:rsid w:val="005333E2"/>
    <w:rsid w:val="00577EC2"/>
    <w:rsid w:val="0058088C"/>
    <w:rsid w:val="00595816"/>
    <w:rsid w:val="005B483F"/>
    <w:rsid w:val="005C6421"/>
    <w:rsid w:val="005E3A58"/>
    <w:rsid w:val="005E48EC"/>
    <w:rsid w:val="00604896"/>
    <w:rsid w:val="00632F57"/>
    <w:rsid w:val="00643B99"/>
    <w:rsid w:val="00645C37"/>
    <w:rsid w:val="00672F27"/>
    <w:rsid w:val="006813C8"/>
    <w:rsid w:val="006C1F6E"/>
    <w:rsid w:val="006F230D"/>
    <w:rsid w:val="00707C39"/>
    <w:rsid w:val="0071451A"/>
    <w:rsid w:val="00753098"/>
    <w:rsid w:val="00761CB2"/>
    <w:rsid w:val="007B41DA"/>
    <w:rsid w:val="007B48D1"/>
    <w:rsid w:val="007E5DFC"/>
    <w:rsid w:val="00800331"/>
    <w:rsid w:val="008030F8"/>
    <w:rsid w:val="0081543F"/>
    <w:rsid w:val="00847276"/>
    <w:rsid w:val="00856045"/>
    <w:rsid w:val="0088139C"/>
    <w:rsid w:val="00881D80"/>
    <w:rsid w:val="008A2846"/>
    <w:rsid w:val="008B7E4E"/>
    <w:rsid w:val="008E521C"/>
    <w:rsid w:val="00913319"/>
    <w:rsid w:val="009304A4"/>
    <w:rsid w:val="00935DE3"/>
    <w:rsid w:val="00990CC7"/>
    <w:rsid w:val="009A0E4C"/>
    <w:rsid w:val="009E0B1A"/>
    <w:rsid w:val="009E62B1"/>
    <w:rsid w:val="00A0034E"/>
    <w:rsid w:val="00A13BF9"/>
    <w:rsid w:val="00A279BF"/>
    <w:rsid w:val="00A318C5"/>
    <w:rsid w:val="00A33E13"/>
    <w:rsid w:val="00A4675B"/>
    <w:rsid w:val="00A55781"/>
    <w:rsid w:val="00A82382"/>
    <w:rsid w:val="00A9427F"/>
    <w:rsid w:val="00AA1A3E"/>
    <w:rsid w:val="00AA1DA2"/>
    <w:rsid w:val="00AB102B"/>
    <w:rsid w:val="00AC4C2D"/>
    <w:rsid w:val="00B00A28"/>
    <w:rsid w:val="00B07A60"/>
    <w:rsid w:val="00B30888"/>
    <w:rsid w:val="00B56F84"/>
    <w:rsid w:val="00B7527B"/>
    <w:rsid w:val="00B759E8"/>
    <w:rsid w:val="00B94741"/>
    <w:rsid w:val="00BA5F1B"/>
    <w:rsid w:val="00BB350C"/>
    <w:rsid w:val="00BC5F6B"/>
    <w:rsid w:val="00C036CE"/>
    <w:rsid w:val="00C05758"/>
    <w:rsid w:val="00C35B5F"/>
    <w:rsid w:val="00C43978"/>
    <w:rsid w:val="00C47153"/>
    <w:rsid w:val="00C8410E"/>
    <w:rsid w:val="00C86020"/>
    <w:rsid w:val="00CC11E8"/>
    <w:rsid w:val="00CC3B7D"/>
    <w:rsid w:val="00CC43E1"/>
    <w:rsid w:val="00CC6D71"/>
    <w:rsid w:val="00CE0664"/>
    <w:rsid w:val="00CF439D"/>
    <w:rsid w:val="00D004EB"/>
    <w:rsid w:val="00D00C11"/>
    <w:rsid w:val="00D10C0E"/>
    <w:rsid w:val="00D251B4"/>
    <w:rsid w:val="00D2753E"/>
    <w:rsid w:val="00D57527"/>
    <w:rsid w:val="00D64514"/>
    <w:rsid w:val="00D77656"/>
    <w:rsid w:val="00DC5D3F"/>
    <w:rsid w:val="00DD5235"/>
    <w:rsid w:val="00DE2786"/>
    <w:rsid w:val="00DF0CA6"/>
    <w:rsid w:val="00E0303F"/>
    <w:rsid w:val="00E10173"/>
    <w:rsid w:val="00E12324"/>
    <w:rsid w:val="00E13261"/>
    <w:rsid w:val="00E25830"/>
    <w:rsid w:val="00E4141D"/>
    <w:rsid w:val="00E5748D"/>
    <w:rsid w:val="00E71587"/>
    <w:rsid w:val="00E77B05"/>
    <w:rsid w:val="00E86617"/>
    <w:rsid w:val="00ED5FD3"/>
    <w:rsid w:val="00F37CDD"/>
    <w:rsid w:val="00F47831"/>
    <w:rsid w:val="00F5652E"/>
    <w:rsid w:val="00F64C8B"/>
    <w:rsid w:val="00F80905"/>
    <w:rsid w:val="00F86EFB"/>
    <w:rsid w:val="00F95C75"/>
    <w:rsid w:val="00FB4886"/>
    <w:rsid w:val="00FB7034"/>
    <w:rsid w:val="00FD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6C1C"/>
  <w15:docId w15:val="{FF6741A9-82AD-4C9B-90B7-01CA913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nittitle">
    <w:name w:val="unit_title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37CDD"/>
    <w:pPr>
      <w:ind w:left="720"/>
      <w:contextualSpacing/>
    </w:pPr>
  </w:style>
  <w:style w:type="character" w:customStyle="1" w:styleId="orange">
    <w:name w:val="orange"/>
    <w:basedOn w:val="a0"/>
    <w:rsid w:val="00F37CDD"/>
  </w:style>
  <w:style w:type="character" w:customStyle="1" w:styleId="apple-converted-space">
    <w:name w:val="apple-converted-space"/>
    <w:basedOn w:val="a0"/>
    <w:rsid w:val="00F37CDD"/>
  </w:style>
  <w:style w:type="character" w:styleId="a4">
    <w:name w:val="Emphasis"/>
    <w:basedOn w:val="a0"/>
    <w:uiPriority w:val="20"/>
    <w:qFormat/>
    <w:rsid w:val="00F37CDD"/>
    <w:rPr>
      <w:i/>
      <w:iCs/>
    </w:rPr>
  </w:style>
  <w:style w:type="character" w:styleId="a5">
    <w:name w:val="Strong"/>
    <w:basedOn w:val="a0"/>
    <w:uiPriority w:val="22"/>
    <w:qFormat/>
    <w:rsid w:val="00F37CDD"/>
    <w:rPr>
      <w:b/>
      <w:bCs/>
    </w:rPr>
  </w:style>
  <w:style w:type="paragraph" w:customStyle="1" w:styleId="indent">
    <w:name w:val="indent"/>
    <w:basedOn w:val="a"/>
    <w:rsid w:val="0004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7B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Βαγγέλης-Ζωή</dc:creator>
  <cp:lastModifiedBy>Magda Zervou</cp:lastModifiedBy>
  <cp:revision>6</cp:revision>
  <cp:lastPrinted>2025-03-12T22:23:00Z</cp:lastPrinted>
  <dcterms:created xsi:type="dcterms:W3CDTF">2025-05-04T15:34:00Z</dcterms:created>
  <dcterms:modified xsi:type="dcterms:W3CDTF">2025-05-04T16:17:00Z</dcterms:modified>
</cp:coreProperties>
</file>